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A684D" w14:textId="3398B580" w:rsidR="00490443" w:rsidRDefault="00490443" w:rsidP="007B39CA">
      <w:pPr>
        <w:spacing w:after="200" w:line="276" w:lineRule="auto"/>
        <w:ind w:left="0"/>
        <w:jc w:val="both"/>
      </w:pPr>
      <w:bookmarkStart w:id="0" w:name="_Hlk170897801"/>
      <w:bookmarkStart w:id="1" w:name="_Toc193095344"/>
      <w:bookmarkStart w:id="2" w:name="_Toc287273067"/>
      <w:bookmarkEnd w:id="0"/>
    </w:p>
    <w:p w14:paraId="7DFDCAAF" w14:textId="4A539D0B" w:rsidR="005E3DC6" w:rsidRPr="00F4161B" w:rsidRDefault="005E3DC6" w:rsidP="007B39CA">
      <w:pPr>
        <w:spacing w:after="200" w:line="276" w:lineRule="auto"/>
        <w:ind w:left="0"/>
        <w:jc w:val="both"/>
      </w:pPr>
    </w:p>
    <w:p w14:paraId="6BA01615" w14:textId="04BC9A4C" w:rsidR="00490443" w:rsidRPr="00F4161B" w:rsidRDefault="0077486C" w:rsidP="00C06F09">
      <w:pPr>
        <w:spacing w:after="200" w:line="276" w:lineRule="auto"/>
        <w:jc w:val="both"/>
      </w:pPr>
      <w:r>
        <w:rPr>
          <w:noProof/>
        </w:rPr>
        <w:drawing>
          <wp:anchor distT="0" distB="0" distL="114300" distR="114300" simplePos="0" relativeHeight="251668480" behindDoc="0" locked="0" layoutInCell="1" allowOverlap="1" wp14:anchorId="13AF6956" wp14:editId="52780D48">
            <wp:simplePos x="0" y="0"/>
            <wp:positionH relativeFrom="margin">
              <wp:align>center</wp:align>
            </wp:positionH>
            <wp:positionV relativeFrom="paragraph">
              <wp:posOffset>95597</wp:posOffset>
            </wp:positionV>
            <wp:extent cx="2769870" cy="26479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a:extLst>
                        <a:ext uri="{28A0092B-C50C-407E-A947-70E740481C1C}">
                          <a14:useLocalDpi xmlns:a14="http://schemas.microsoft.com/office/drawing/2010/main" val="0"/>
                        </a:ext>
                      </a:extLst>
                    </a:blip>
                    <a:stretch>
                      <a:fillRect/>
                    </a:stretch>
                  </pic:blipFill>
                  <pic:spPr>
                    <a:xfrm>
                      <a:off x="0" y="0"/>
                      <a:ext cx="2769870" cy="2647950"/>
                    </a:xfrm>
                    <a:prstGeom prst="rect">
                      <a:avLst/>
                    </a:prstGeom>
                  </pic:spPr>
                </pic:pic>
              </a:graphicData>
            </a:graphic>
          </wp:anchor>
        </w:drawing>
      </w:r>
    </w:p>
    <w:p w14:paraId="777C01BC" w14:textId="7AB03589" w:rsidR="008B07DC" w:rsidRPr="00F4161B" w:rsidRDefault="008B07DC" w:rsidP="00C06F09">
      <w:pPr>
        <w:jc w:val="both"/>
      </w:pPr>
    </w:p>
    <w:p w14:paraId="6B5B8EE4" w14:textId="5FB21C65" w:rsidR="006470D7" w:rsidRPr="00F4161B" w:rsidRDefault="006470D7" w:rsidP="0020649C">
      <w:pPr>
        <w:jc w:val="center"/>
      </w:pPr>
    </w:p>
    <w:p w14:paraId="3285BBF0" w14:textId="77777777" w:rsidR="006470D7" w:rsidRPr="00F4161B" w:rsidRDefault="006470D7" w:rsidP="00C06F09">
      <w:pPr>
        <w:jc w:val="both"/>
      </w:pPr>
    </w:p>
    <w:p w14:paraId="4F87AA72" w14:textId="77777777" w:rsidR="002C77D5" w:rsidRPr="00F4161B" w:rsidRDefault="002C77D5" w:rsidP="00C06F09">
      <w:pPr>
        <w:jc w:val="both"/>
      </w:pPr>
    </w:p>
    <w:p w14:paraId="22A2C376" w14:textId="640E177F" w:rsidR="002C77D5" w:rsidRDefault="002C77D5" w:rsidP="00C06F09">
      <w:pPr>
        <w:jc w:val="both"/>
      </w:pPr>
    </w:p>
    <w:p w14:paraId="0BA84047" w14:textId="051BB10A" w:rsidR="0077486C" w:rsidRDefault="0077486C" w:rsidP="00C06F09">
      <w:pPr>
        <w:jc w:val="both"/>
      </w:pPr>
    </w:p>
    <w:p w14:paraId="12638056" w14:textId="0E3F2376" w:rsidR="0077486C" w:rsidRDefault="0077486C" w:rsidP="00C06F09">
      <w:pPr>
        <w:jc w:val="both"/>
      </w:pPr>
    </w:p>
    <w:p w14:paraId="27400C88" w14:textId="5F2D8CC1" w:rsidR="0077486C" w:rsidRDefault="0077486C" w:rsidP="00C06F09">
      <w:pPr>
        <w:jc w:val="both"/>
      </w:pPr>
    </w:p>
    <w:p w14:paraId="717DAFA9" w14:textId="7DC8E7A4" w:rsidR="0077486C" w:rsidRDefault="0077486C" w:rsidP="00C06F09">
      <w:pPr>
        <w:jc w:val="both"/>
      </w:pPr>
    </w:p>
    <w:p w14:paraId="1F6B8B85" w14:textId="77777777" w:rsidR="0077486C" w:rsidRPr="00F4161B" w:rsidRDefault="0077486C" w:rsidP="00C06F09">
      <w:pPr>
        <w:jc w:val="both"/>
      </w:pPr>
    </w:p>
    <w:p w14:paraId="2C9947ED" w14:textId="77777777" w:rsidR="0077486C" w:rsidRDefault="0077486C" w:rsidP="0077486C">
      <w:pPr>
        <w:pStyle w:val="Title"/>
        <w:rPr>
          <w:sz w:val="72"/>
          <w:szCs w:val="72"/>
        </w:rPr>
      </w:pPr>
    </w:p>
    <w:p w14:paraId="4F37BDA9" w14:textId="77777777" w:rsidR="0077486C" w:rsidRDefault="0077486C" w:rsidP="0077486C">
      <w:pPr>
        <w:pStyle w:val="Title"/>
        <w:rPr>
          <w:sz w:val="72"/>
          <w:szCs w:val="72"/>
        </w:rPr>
      </w:pPr>
    </w:p>
    <w:p w14:paraId="458C2C5E" w14:textId="77777777" w:rsidR="00265C1D" w:rsidRDefault="0077486C" w:rsidP="0077486C">
      <w:pPr>
        <w:pStyle w:val="Title"/>
        <w:rPr>
          <w:sz w:val="72"/>
          <w:szCs w:val="72"/>
        </w:rPr>
      </w:pPr>
      <w:r w:rsidRPr="0077486C">
        <w:rPr>
          <w:sz w:val="72"/>
          <w:szCs w:val="72"/>
        </w:rPr>
        <w:t xml:space="preserve">DM </w:t>
      </w:r>
      <w:proofErr w:type="spellStart"/>
      <w:r w:rsidRPr="0077486C">
        <w:rPr>
          <w:sz w:val="72"/>
          <w:szCs w:val="72"/>
        </w:rPr>
        <w:t>Habens</w:t>
      </w:r>
      <w:proofErr w:type="spellEnd"/>
      <w:r w:rsidRPr="0077486C">
        <w:rPr>
          <w:sz w:val="72"/>
          <w:szCs w:val="72"/>
        </w:rPr>
        <w:t xml:space="preserve"> </w:t>
      </w:r>
    </w:p>
    <w:p w14:paraId="5E6B68A7" w14:textId="230658DF" w:rsidR="0077486C" w:rsidRPr="0077486C" w:rsidRDefault="0077486C" w:rsidP="0077486C">
      <w:pPr>
        <w:pStyle w:val="Title"/>
        <w:rPr>
          <w:sz w:val="72"/>
          <w:szCs w:val="72"/>
        </w:rPr>
      </w:pPr>
      <w:r w:rsidRPr="0077486C">
        <w:rPr>
          <w:sz w:val="72"/>
          <w:szCs w:val="72"/>
        </w:rPr>
        <w:t>The Builder Ltd</w:t>
      </w:r>
    </w:p>
    <w:p w14:paraId="59315CDC" w14:textId="31387849" w:rsidR="008B07DC" w:rsidRPr="0077486C" w:rsidRDefault="008B07DC" w:rsidP="0077486C">
      <w:pPr>
        <w:pStyle w:val="Title"/>
        <w:rPr>
          <w:sz w:val="72"/>
          <w:szCs w:val="72"/>
        </w:rPr>
      </w:pPr>
      <w:r w:rsidRPr="0077486C">
        <w:rPr>
          <w:sz w:val="72"/>
          <w:szCs w:val="72"/>
        </w:rPr>
        <w:t>Construction Phase Plan</w:t>
      </w:r>
    </w:p>
    <w:p w14:paraId="1C654C73" w14:textId="77777777" w:rsidR="00A549F4" w:rsidRPr="00F4161B" w:rsidRDefault="00A549F4" w:rsidP="00C06F09">
      <w:pPr>
        <w:jc w:val="both"/>
      </w:pPr>
    </w:p>
    <w:p w14:paraId="37E1750C" w14:textId="77777777" w:rsidR="00A549F4" w:rsidRPr="00F4161B" w:rsidRDefault="00A549F4" w:rsidP="00C06F09">
      <w:pPr>
        <w:jc w:val="both"/>
      </w:pPr>
    </w:p>
    <w:tbl>
      <w:tblPr>
        <w:tblW w:w="0" w:type="auto"/>
        <w:tblInd w:w="84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2410"/>
        <w:gridCol w:w="6095"/>
      </w:tblGrid>
      <w:tr w:rsidR="00A549F4" w:rsidRPr="00F4161B" w14:paraId="6D136167" w14:textId="77777777" w:rsidTr="0077486C">
        <w:trPr>
          <w:trHeight w:val="384"/>
        </w:trPr>
        <w:tc>
          <w:tcPr>
            <w:tcW w:w="24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2F2F2" w:themeFill="background1" w:themeFillShade="F2"/>
          </w:tcPr>
          <w:p w14:paraId="5F540CD2" w14:textId="77777777" w:rsidR="00A549F4" w:rsidRPr="00F4161B" w:rsidRDefault="00A549F4" w:rsidP="008C7DB2">
            <w:pPr>
              <w:ind w:left="0"/>
              <w:jc w:val="both"/>
            </w:pPr>
            <w:bookmarkStart w:id="3" w:name="_Toc347299065"/>
            <w:bookmarkStart w:id="4" w:name="_Toc347303793"/>
            <w:bookmarkStart w:id="5" w:name="_Toc356811609"/>
            <w:bookmarkStart w:id="6" w:name="_Toc356980214"/>
            <w:bookmarkStart w:id="7" w:name="_Toc357779744"/>
            <w:bookmarkStart w:id="8" w:name="_Toc367268229"/>
            <w:r w:rsidRPr="00F4161B">
              <w:t xml:space="preserve">Contract Name:  </w:t>
            </w:r>
          </w:p>
        </w:tc>
        <w:tc>
          <w:tcPr>
            <w:tcW w:w="6095"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367CCEB9" w14:textId="11BE6031" w:rsidR="00A549F4" w:rsidRPr="00FB13D4" w:rsidRDefault="00BE3ED2" w:rsidP="00F4161B">
            <w:pPr>
              <w:ind w:left="0"/>
              <w:jc w:val="both"/>
            </w:pPr>
            <w:r>
              <w:t xml:space="preserve">Bunting Gardens </w:t>
            </w:r>
          </w:p>
        </w:tc>
      </w:tr>
      <w:tr w:rsidR="00A549F4" w:rsidRPr="00F4161B" w14:paraId="761BB426" w14:textId="77777777" w:rsidTr="0077486C">
        <w:trPr>
          <w:trHeight w:val="814"/>
        </w:trPr>
        <w:tc>
          <w:tcPr>
            <w:tcW w:w="24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2F2F2" w:themeFill="background1" w:themeFillShade="F2"/>
          </w:tcPr>
          <w:p w14:paraId="1B8C903A" w14:textId="77777777" w:rsidR="00A549F4" w:rsidRPr="00F4161B" w:rsidRDefault="00A549F4" w:rsidP="008C7DB2">
            <w:pPr>
              <w:ind w:left="0"/>
              <w:jc w:val="both"/>
            </w:pPr>
            <w:bookmarkStart w:id="9" w:name="_Hlk51748208"/>
            <w:r w:rsidRPr="00F4161B">
              <w:t>Contract Address:</w:t>
            </w:r>
          </w:p>
        </w:tc>
        <w:tc>
          <w:tcPr>
            <w:tcW w:w="6095"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76F82970" w14:textId="77777777" w:rsidR="00826FD1" w:rsidRDefault="00080508" w:rsidP="00B375DF">
            <w:pPr>
              <w:autoSpaceDE w:val="0"/>
              <w:autoSpaceDN w:val="0"/>
              <w:adjustRightInd w:val="0"/>
              <w:spacing w:before="0" w:after="0"/>
              <w:ind w:left="0"/>
              <w:rPr>
                <w:rFonts w:eastAsiaTheme="minorHAnsi" w:cstheme="minorHAnsi"/>
                <w:color w:val="000000"/>
                <w:szCs w:val="24"/>
              </w:rPr>
            </w:pPr>
            <w:r>
              <w:rPr>
                <w:rFonts w:eastAsiaTheme="minorHAnsi" w:cstheme="minorHAnsi"/>
                <w:color w:val="000000"/>
                <w:szCs w:val="24"/>
              </w:rPr>
              <w:t xml:space="preserve">Bunting Gardens </w:t>
            </w:r>
          </w:p>
          <w:p w14:paraId="1591042C" w14:textId="77777777" w:rsidR="00080508" w:rsidRDefault="00080508" w:rsidP="00B375DF">
            <w:pPr>
              <w:autoSpaceDE w:val="0"/>
              <w:autoSpaceDN w:val="0"/>
              <w:adjustRightInd w:val="0"/>
              <w:spacing w:before="0" w:after="0"/>
              <w:ind w:left="0"/>
              <w:rPr>
                <w:rFonts w:eastAsiaTheme="minorHAnsi" w:cstheme="minorHAnsi"/>
                <w:color w:val="000000"/>
                <w:szCs w:val="24"/>
              </w:rPr>
            </w:pPr>
            <w:proofErr w:type="spellStart"/>
            <w:r>
              <w:rPr>
                <w:rFonts w:eastAsiaTheme="minorHAnsi" w:cstheme="minorHAnsi"/>
                <w:color w:val="000000"/>
                <w:szCs w:val="24"/>
              </w:rPr>
              <w:t>Wecock</w:t>
            </w:r>
            <w:proofErr w:type="spellEnd"/>
            <w:r>
              <w:rPr>
                <w:rFonts w:eastAsiaTheme="minorHAnsi" w:cstheme="minorHAnsi"/>
                <w:color w:val="000000"/>
                <w:szCs w:val="24"/>
              </w:rPr>
              <w:t xml:space="preserve"> Farm</w:t>
            </w:r>
          </w:p>
          <w:p w14:paraId="7A85B272" w14:textId="2A08FFCF" w:rsidR="00080508" w:rsidRPr="00FB13D4" w:rsidRDefault="00080508" w:rsidP="00B375DF">
            <w:pPr>
              <w:autoSpaceDE w:val="0"/>
              <w:autoSpaceDN w:val="0"/>
              <w:adjustRightInd w:val="0"/>
              <w:spacing w:before="0" w:after="0"/>
              <w:ind w:left="0"/>
              <w:rPr>
                <w:rFonts w:eastAsiaTheme="minorHAnsi" w:cstheme="minorHAnsi"/>
                <w:color w:val="000000"/>
                <w:szCs w:val="24"/>
              </w:rPr>
            </w:pPr>
            <w:r>
              <w:rPr>
                <w:rFonts w:eastAsiaTheme="minorHAnsi" w:cstheme="minorHAnsi"/>
                <w:color w:val="000000"/>
                <w:szCs w:val="24"/>
              </w:rPr>
              <w:t>Waterlooville</w:t>
            </w:r>
          </w:p>
        </w:tc>
      </w:tr>
      <w:bookmarkEnd w:id="9"/>
      <w:tr w:rsidR="00A549F4" w:rsidRPr="00F4161B" w14:paraId="0D992E51" w14:textId="77777777" w:rsidTr="0077486C">
        <w:trPr>
          <w:trHeight w:val="556"/>
        </w:trPr>
        <w:tc>
          <w:tcPr>
            <w:tcW w:w="24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2F2F2" w:themeFill="background1" w:themeFillShade="F2"/>
          </w:tcPr>
          <w:p w14:paraId="1FDB1602" w14:textId="77777777" w:rsidR="00A549F4" w:rsidRPr="00F4161B" w:rsidRDefault="00A549F4" w:rsidP="008C7DB2">
            <w:pPr>
              <w:ind w:left="0"/>
              <w:jc w:val="both"/>
            </w:pPr>
            <w:r w:rsidRPr="00F4161B">
              <w:t>Postcode:</w:t>
            </w:r>
          </w:p>
        </w:tc>
        <w:tc>
          <w:tcPr>
            <w:tcW w:w="6095"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32E81C79" w14:textId="1AC20EE6" w:rsidR="00A549F4" w:rsidRPr="00FB13D4" w:rsidRDefault="00080508" w:rsidP="00C54A86">
            <w:pPr>
              <w:ind w:left="0"/>
              <w:jc w:val="both"/>
            </w:pPr>
            <w:r>
              <w:t>PO8 9U</w:t>
            </w:r>
            <w:r w:rsidR="00901C55">
              <w:t>W</w:t>
            </w:r>
          </w:p>
        </w:tc>
      </w:tr>
      <w:tr w:rsidR="00A549F4" w:rsidRPr="00F4161B" w14:paraId="3D55A43A" w14:textId="77777777" w:rsidTr="0077486C">
        <w:trPr>
          <w:trHeight w:val="384"/>
        </w:trPr>
        <w:tc>
          <w:tcPr>
            <w:tcW w:w="241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2F2F2" w:themeFill="background1" w:themeFillShade="F2"/>
          </w:tcPr>
          <w:p w14:paraId="4892A388" w14:textId="77777777" w:rsidR="00A549F4" w:rsidRPr="00F4161B" w:rsidRDefault="00490443" w:rsidP="008C7DB2">
            <w:pPr>
              <w:ind w:left="0"/>
              <w:jc w:val="both"/>
            </w:pPr>
            <w:r w:rsidRPr="00F4161B">
              <w:t>Date</w:t>
            </w:r>
            <w:r w:rsidR="00A549F4" w:rsidRPr="00F4161B">
              <w:t>:</w:t>
            </w:r>
          </w:p>
        </w:tc>
        <w:tc>
          <w:tcPr>
            <w:tcW w:w="6095"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3C986489" w14:textId="17540668" w:rsidR="00A549F4" w:rsidRPr="00FE06BA" w:rsidRDefault="00EE7E26" w:rsidP="008C7DB2">
            <w:pPr>
              <w:ind w:left="0"/>
              <w:jc w:val="both"/>
              <w:rPr>
                <w:highlight w:val="yellow"/>
              </w:rPr>
            </w:pPr>
            <w:r>
              <w:t>17</w:t>
            </w:r>
            <w:r w:rsidR="0054170A" w:rsidRPr="0054170A">
              <w:t>/1</w:t>
            </w:r>
            <w:r>
              <w:t>2</w:t>
            </w:r>
            <w:r w:rsidR="0054170A" w:rsidRPr="0054170A">
              <w:t>/2024</w:t>
            </w:r>
          </w:p>
        </w:tc>
      </w:tr>
    </w:tbl>
    <w:p w14:paraId="198A115A" w14:textId="77777777" w:rsidR="00C05AF7" w:rsidRPr="00F4161B" w:rsidRDefault="00C05AF7" w:rsidP="00C06F09">
      <w:pPr>
        <w:jc w:val="both"/>
      </w:pPr>
      <w:bookmarkStart w:id="10" w:name="_Toc193095348"/>
      <w:bookmarkStart w:id="11" w:name="_Toc287273071"/>
      <w:bookmarkEnd w:id="1"/>
      <w:bookmarkEnd w:id="2"/>
      <w:bookmarkEnd w:id="3"/>
      <w:bookmarkEnd w:id="4"/>
      <w:bookmarkEnd w:id="5"/>
      <w:bookmarkEnd w:id="6"/>
      <w:bookmarkEnd w:id="7"/>
      <w:bookmarkEnd w:id="8"/>
      <w:r w:rsidRPr="00F4161B">
        <w:br w:type="page"/>
      </w:r>
    </w:p>
    <w:p w14:paraId="60C859B9" w14:textId="77777777" w:rsidR="00C05AF7" w:rsidRPr="00F4161B" w:rsidRDefault="00C05AF7" w:rsidP="00C06F09">
      <w:pPr>
        <w:jc w:val="both"/>
        <w:rPr>
          <w:b/>
          <w:sz w:val="44"/>
          <w:szCs w:val="44"/>
          <w:u w:val="single"/>
        </w:rPr>
      </w:pPr>
      <w:r w:rsidRPr="00F4161B">
        <w:rPr>
          <w:b/>
          <w:sz w:val="44"/>
          <w:szCs w:val="44"/>
          <w:u w:val="single"/>
        </w:rPr>
        <w:lastRenderedPageBreak/>
        <w:t>Contents</w:t>
      </w:r>
    </w:p>
    <w:p w14:paraId="0126F89C" w14:textId="600E3C05" w:rsidR="005D4344" w:rsidRPr="00F4161B" w:rsidRDefault="00A94F5C">
      <w:pPr>
        <w:pStyle w:val="TOC1"/>
        <w:rPr>
          <w:sz w:val="22"/>
          <w:szCs w:val="22"/>
        </w:rPr>
      </w:pPr>
      <w:r w:rsidRPr="00F4161B">
        <w:fldChar w:fldCharType="begin"/>
      </w:r>
      <w:r w:rsidRPr="00F4161B">
        <w:instrText xml:space="preserve"> TOC \o "1-3" \h \z \u </w:instrText>
      </w:r>
      <w:r w:rsidRPr="00F4161B">
        <w:fldChar w:fldCharType="separate"/>
      </w:r>
      <w:hyperlink w:anchor="_Toc392760868" w:history="1">
        <w:r w:rsidR="005D4344" w:rsidRPr="00F4161B">
          <w:rPr>
            <w:rStyle w:val="Hyperlink"/>
          </w:rPr>
          <w:t>Introduction</w:t>
        </w:r>
        <w:r w:rsidR="005D4344" w:rsidRPr="00F4161B">
          <w:rPr>
            <w:webHidden/>
          </w:rPr>
          <w:tab/>
        </w:r>
        <w:r w:rsidR="005D4344" w:rsidRPr="00F4161B">
          <w:rPr>
            <w:webHidden/>
          </w:rPr>
          <w:fldChar w:fldCharType="begin"/>
        </w:r>
        <w:r w:rsidR="005D4344" w:rsidRPr="00F4161B">
          <w:rPr>
            <w:webHidden/>
          </w:rPr>
          <w:instrText xml:space="preserve"> PAGEREF _Toc392760868 \h </w:instrText>
        </w:r>
        <w:r w:rsidR="005D4344" w:rsidRPr="00F4161B">
          <w:rPr>
            <w:webHidden/>
          </w:rPr>
        </w:r>
        <w:r w:rsidR="005D4344" w:rsidRPr="00F4161B">
          <w:rPr>
            <w:webHidden/>
          </w:rPr>
          <w:fldChar w:fldCharType="separate"/>
        </w:r>
        <w:r w:rsidR="00220A2C">
          <w:rPr>
            <w:webHidden/>
          </w:rPr>
          <w:t>5</w:t>
        </w:r>
        <w:r w:rsidR="005D4344" w:rsidRPr="00F4161B">
          <w:rPr>
            <w:webHidden/>
          </w:rPr>
          <w:fldChar w:fldCharType="end"/>
        </w:r>
      </w:hyperlink>
    </w:p>
    <w:p w14:paraId="4F1C2973" w14:textId="4C5EB234" w:rsidR="005D4344" w:rsidRPr="00F4161B" w:rsidRDefault="00037590">
      <w:pPr>
        <w:pStyle w:val="TOC1"/>
        <w:rPr>
          <w:sz w:val="22"/>
          <w:szCs w:val="22"/>
        </w:rPr>
      </w:pPr>
      <w:r>
        <w:t>1</w:t>
      </w:r>
      <w:r>
        <w:tab/>
      </w:r>
      <w:hyperlink w:anchor="_Toc392760869" w:history="1">
        <w:r w:rsidR="005D4344" w:rsidRPr="00F4161B">
          <w:rPr>
            <w:rStyle w:val="Hyperlink"/>
          </w:rPr>
          <w:t>Project details</w:t>
        </w:r>
        <w:r w:rsidR="005D4344" w:rsidRPr="00F4161B">
          <w:rPr>
            <w:webHidden/>
          </w:rPr>
          <w:tab/>
        </w:r>
        <w:r w:rsidR="005D4344" w:rsidRPr="00F4161B">
          <w:rPr>
            <w:webHidden/>
          </w:rPr>
          <w:fldChar w:fldCharType="begin"/>
        </w:r>
        <w:r w:rsidR="005D4344" w:rsidRPr="00F4161B">
          <w:rPr>
            <w:webHidden/>
          </w:rPr>
          <w:instrText xml:space="preserve"> PAGEREF _Toc392760869 \h </w:instrText>
        </w:r>
        <w:r w:rsidR="005D4344" w:rsidRPr="00F4161B">
          <w:rPr>
            <w:webHidden/>
          </w:rPr>
        </w:r>
        <w:r w:rsidR="005D4344" w:rsidRPr="00F4161B">
          <w:rPr>
            <w:webHidden/>
          </w:rPr>
          <w:fldChar w:fldCharType="separate"/>
        </w:r>
        <w:r w:rsidR="00220A2C">
          <w:rPr>
            <w:webHidden/>
          </w:rPr>
          <w:t>5</w:t>
        </w:r>
        <w:r w:rsidR="005D4344" w:rsidRPr="00F4161B">
          <w:rPr>
            <w:webHidden/>
          </w:rPr>
          <w:fldChar w:fldCharType="end"/>
        </w:r>
      </w:hyperlink>
    </w:p>
    <w:p w14:paraId="066F0423" w14:textId="4C5877E2" w:rsidR="005D4344" w:rsidRPr="00F4161B" w:rsidRDefault="00000000">
      <w:pPr>
        <w:pStyle w:val="TOC2"/>
        <w:rPr>
          <w:rFonts w:eastAsiaTheme="minorEastAsia" w:cstheme="minorBidi"/>
          <w:noProof/>
          <w:sz w:val="22"/>
          <w:szCs w:val="22"/>
          <w:lang w:eastAsia="en-GB"/>
        </w:rPr>
      </w:pPr>
      <w:hyperlink w:anchor="_Toc392760870" w:history="1">
        <w:r w:rsidR="00CD0042">
          <w:rPr>
            <w:rStyle w:val="Hyperlink"/>
            <w:rFonts w:eastAsiaTheme="majorEastAsia"/>
            <w:noProof/>
          </w:rPr>
          <w:t>1</w:t>
        </w:r>
        <w:r w:rsidR="005D4344" w:rsidRPr="00F4161B">
          <w:rPr>
            <w:rStyle w:val="Hyperlink"/>
            <w:rFonts w:eastAsiaTheme="majorEastAsia"/>
            <w:noProof/>
          </w:rPr>
          <w:t>.1</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Location</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_Toc392760870 \h </w:instrText>
        </w:r>
        <w:r w:rsidR="005D4344" w:rsidRPr="00F4161B">
          <w:rPr>
            <w:noProof/>
            <w:webHidden/>
          </w:rPr>
        </w:r>
        <w:r w:rsidR="005D4344" w:rsidRPr="00F4161B">
          <w:rPr>
            <w:noProof/>
            <w:webHidden/>
          </w:rPr>
          <w:fldChar w:fldCharType="separate"/>
        </w:r>
        <w:r w:rsidR="00220A2C">
          <w:rPr>
            <w:noProof/>
            <w:webHidden/>
          </w:rPr>
          <w:t>5</w:t>
        </w:r>
        <w:r w:rsidR="005D4344" w:rsidRPr="00F4161B">
          <w:rPr>
            <w:noProof/>
            <w:webHidden/>
          </w:rPr>
          <w:fldChar w:fldCharType="end"/>
        </w:r>
      </w:hyperlink>
    </w:p>
    <w:p w14:paraId="6BFE6C1C" w14:textId="7B266E80" w:rsidR="005D4344" w:rsidRPr="00F4161B" w:rsidRDefault="00000000">
      <w:pPr>
        <w:pStyle w:val="TOC2"/>
        <w:rPr>
          <w:rFonts w:eastAsiaTheme="minorEastAsia" w:cstheme="minorBidi"/>
          <w:noProof/>
          <w:sz w:val="22"/>
          <w:szCs w:val="22"/>
          <w:lang w:eastAsia="en-GB"/>
        </w:rPr>
      </w:pPr>
      <w:hyperlink w:anchor="_Toc392760871" w:history="1">
        <w:r w:rsidR="00CD0042">
          <w:rPr>
            <w:rStyle w:val="Hyperlink"/>
            <w:rFonts w:eastAsiaTheme="majorEastAsia"/>
            <w:noProof/>
          </w:rPr>
          <w:t>1</w:t>
        </w:r>
        <w:r w:rsidR="005D4344" w:rsidRPr="00F4161B">
          <w:rPr>
            <w:rStyle w:val="Hyperlink"/>
            <w:rFonts w:eastAsiaTheme="majorEastAsia"/>
            <w:noProof/>
          </w:rPr>
          <w:t>.2</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Scope of works</w:t>
        </w:r>
        <w:r w:rsidR="005D4344" w:rsidRPr="00F4161B">
          <w:rPr>
            <w:noProof/>
            <w:webHidden/>
          </w:rPr>
          <w:tab/>
        </w:r>
        <w:r w:rsidR="00FD634E">
          <w:rPr>
            <w:noProof/>
            <w:webHidden/>
          </w:rPr>
          <w:t>6</w:t>
        </w:r>
      </w:hyperlink>
    </w:p>
    <w:p w14:paraId="1A864D42" w14:textId="26B71349" w:rsidR="005D4344" w:rsidRPr="00F4161B" w:rsidRDefault="00000000">
      <w:pPr>
        <w:pStyle w:val="TOC2"/>
        <w:rPr>
          <w:rFonts w:eastAsiaTheme="minorEastAsia" w:cstheme="minorBidi"/>
          <w:noProof/>
          <w:sz w:val="22"/>
          <w:szCs w:val="22"/>
          <w:lang w:eastAsia="en-GB"/>
        </w:rPr>
      </w:pPr>
      <w:hyperlink w:anchor="_Toc392760872" w:history="1">
        <w:r w:rsidR="00CD0042">
          <w:rPr>
            <w:rStyle w:val="Hyperlink"/>
            <w:rFonts w:eastAsiaTheme="majorEastAsia"/>
            <w:noProof/>
          </w:rPr>
          <w:t>1</w:t>
        </w:r>
        <w:r w:rsidR="005D4344" w:rsidRPr="00F4161B">
          <w:rPr>
            <w:rStyle w:val="Hyperlink"/>
            <w:rFonts w:eastAsiaTheme="majorEastAsia"/>
            <w:noProof/>
          </w:rPr>
          <w:t>.3</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Details of project team</w:t>
        </w:r>
        <w:r w:rsidR="005D4344" w:rsidRPr="00F4161B">
          <w:rPr>
            <w:noProof/>
            <w:webHidden/>
          </w:rPr>
          <w:tab/>
        </w:r>
        <w:r w:rsidR="006428C0">
          <w:rPr>
            <w:noProof/>
            <w:webHidden/>
          </w:rPr>
          <w:t>6</w:t>
        </w:r>
      </w:hyperlink>
    </w:p>
    <w:p w14:paraId="2D4EA3C9" w14:textId="3FF057C2" w:rsidR="005D4344" w:rsidRPr="00F4161B" w:rsidRDefault="00000000">
      <w:pPr>
        <w:pStyle w:val="TOC2"/>
        <w:rPr>
          <w:rFonts w:eastAsiaTheme="minorEastAsia" w:cstheme="minorBidi"/>
          <w:noProof/>
          <w:sz w:val="22"/>
          <w:szCs w:val="22"/>
          <w:lang w:eastAsia="en-GB"/>
        </w:rPr>
      </w:pPr>
      <w:hyperlink w:anchor="_Toc392760873" w:history="1">
        <w:r w:rsidR="00CD0042">
          <w:rPr>
            <w:rStyle w:val="Hyperlink"/>
            <w:rFonts w:eastAsiaTheme="majorEastAsia"/>
            <w:noProof/>
          </w:rPr>
          <w:t>1</w:t>
        </w:r>
        <w:r w:rsidR="005D4344" w:rsidRPr="00F4161B">
          <w:rPr>
            <w:rStyle w:val="Hyperlink"/>
            <w:rFonts w:eastAsiaTheme="majorEastAsia"/>
            <w:noProof/>
          </w:rPr>
          <w:t>.4</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Programme</w:t>
        </w:r>
        <w:r w:rsidR="005D4344" w:rsidRPr="00F4161B">
          <w:rPr>
            <w:noProof/>
            <w:webHidden/>
          </w:rPr>
          <w:tab/>
        </w:r>
        <w:r w:rsidR="0032479E">
          <w:rPr>
            <w:noProof/>
            <w:webHidden/>
          </w:rPr>
          <w:t>7</w:t>
        </w:r>
      </w:hyperlink>
    </w:p>
    <w:p w14:paraId="3CEE2272" w14:textId="4D24F94A" w:rsidR="005D4344" w:rsidRPr="00F4161B" w:rsidRDefault="00000000">
      <w:pPr>
        <w:pStyle w:val="TOC2"/>
        <w:rPr>
          <w:rFonts w:eastAsiaTheme="minorEastAsia" w:cstheme="minorBidi"/>
          <w:noProof/>
          <w:sz w:val="22"/>
          <w:szCs w:val="22"/>
          <w:lang w:eastAsia="en-GB"/>
        </w:rPr>
      </w:pPr>
      <w:hyperlink w:anchor="_Toc392760874" w:history="1">
        <w:r w:rsidR="00CD0042">
          <w:rPr>
            <w:rStyle w:val="Hyperlink"/>
            <w:rFonts w:eastAsiaTheme="majorEastAsia"/>
            <w:noProof/>
          </w:rPr>
          <w:t>1</w:t>
        </w:r>
        <w:r w:rsidR="005D4344" w:rsidRPr="00F4161B">
          <w:rPr>
            <w:rStyle w:val="Hyperlink"/>
            <w:rFonts w:eastAsiaTheme="majorEastAsia"/>
            <w:noProof/>
          </w:rPr>
          <w:t>.5</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Existing records and plans</w:t>
        </w:r>
        <w:r w:rsidR="005D4344" w:rsidRPr="00F4161B">
          <w:rPr>
            <w:noProof/>
            <w:webHidden/>
          </w:rPr>
          <w:tab/>
        </w:r>
        <w:r w:rsidR="00DD3DB7">
          <w:rPr>
            <w:noProof/>
            <w:webHidden/>
          </w:rPr>
          <w:t>7</w:t>
        </w:r>
      </w:hyperlink>
    </w:p>
    <w:p w14:paraId="16AC53BF" w14:textId="1019577E" w:rsidR="005D4344" w:rsidRPr="00F4161B" w:rsidRDefault="00037590">
      <w:pPr>
        <w:pStyle w:val="TOC1"/>
        <w:rPr>
          <w:sz w:val="22"/>
          <w:szCs w:val="22"/>
        </w:rPr>
      </w:pPr>
      <w:r>
        <w:t>2</w:t>
      </w:r>
      <w:r>
        <w:tab/>
      </w:r>
      <w:hyperlink w:anchor="_Toc392760875" w:history="1">
        <w:r w:rsidR="005D4344" w:rsidRPr="00F4161B">
          <w:rPr>
            <w:rStyle w:val="Hyperlink"/>
          </w:rPr>
          <w:t>Management of the work</w:t>
        </w:r>
        <w:r w:rsidR="005D4344" w:rsidRPr="00F4161B">
          <w:rPr>
            <w:webHidden/>
          </w:rPr>
          <w:tab/>
        </w:r>
        <w:r w:rsidR="005D4344" w:rsidRPr="00F4161B">
          <w:rPr>
            <w:webHidden/>
          </w:rPr>
          <w:fldChar w:fldCharType="begin"/>
        </w:r>
        <w:r w:rsidR="005D4344" w:rsidRPr="00F4161B">
          <w:rPr>
            <w:webHidden/>
          </w:rPr>
          <w:instrText xml:space="preserve"> PAGEREF _Toc392760875 \h </w:instrText>
        </w:r>
        <w:r w:rsidR="005D4344" w:rsidRPr="00F4161B">
          <w:rPr>
            <w:webHidden/>
          </w:rPr>
        </w:r>
        <w:r w:rsidR="005D4344" w:rsidRPr="00F4161B">
          <w:rPr>
            <w:webHidden/>
          </w:rPr>
          <w:fldChar w:fldCharType="separate"/>
        </w:r>
        <w:r w:rsidR="00220A2C">
          <w:rPr>
            <w:webHidden/>
          </w:rPr>
          <w:t>9</w:t>
        </w:r>
        <w:r w:rsidR="005D4344" w:rsidRPr="00F4161B">
          <w:rPr>
            <w:webHidden/>
          </w:rPr>
          <w:fldChar w:fldCharType="end"/>
        </w:r>
      </w:hyperlink>
    </w:p>
    <w:p w14:paraId="6C15822D" w14:textId="5E8FC658" w:rsidR="005D4344" w:rsidRPr="00F4161B" w:rsidRDefault="00000000">
      <w:pPr>
        <w:pStyle w:val="TOC2"/>
        <w:rPr>
          <w:rFonts w:eastAsiaTheme="minorEastAsia" w:cstheme="minorBidi"/>
          <w:noProof/>
          <w:sz w:val="22"/>
          <w:szCs w:val="22"/>
          <w:lang w:eastAsia="en-GB"/>
        </w:rPr>
      </w:pPr>
      <w:hyperlink w:anchor="_Toc392760876" w:history="1">
        <w:r w:rsidR="00CD0042">
          <w:rPr>
            <w:rStyle w:val="Hyperlink"/>
            <w:rFonts w:eastAsiaTheme="majorEastAsia"/>
            <w:noProof/>
          </w:rPr>
          <w:t>2</w:t>
        </w:r>
        <w:r w:rsidR="005D4344" w:rsidRPr="00F4161B">
          <w:rPr>
            <w:rStyle w:val="Hyperlink"/>
            <w:rFonts w:eastAsiaTheme="majorEastAsia"/>
            <w:noProof/>
          </w:rPr>
          <w:t>.1</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Management structure</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_Toc392760876 \h </w:instrText>
        </w:r>
        <w:r w:rsidR="005D4344" w:rsidRPr="00F4161B">
          <w:rPr>
            <w:noProof/>
            <w:webHidden/>
          </w:rPr>
        </w:r>
        <w:r w:rsidR="005D4344" w:rsidRPr="00F4161B">
          <w:rPr>
            <w:noProof/>
            <w:webHidden/>
          </w:rPr>
          <w:fldChar w:fldCharType="separate"/>
        </w:r>
        <w:r w:rsidR="00220A2C">
          <w:rPr>
            <w:noProof/>
            <w:webHidden/>
          </w:rPr>
          <w:t>10</w:t>
        </w:r>
        <w:r w:rsidR="005D4344" w:rsidRPr="00F4161B">
          <w:rPr>
            <w:noProof/>
            <w:webHidden/>
          </w:rPr>
          <w:fldChar w:fldCharType="end"/>
        </w:r>
      </w:hyperlink>
    </w:p>
    <w:p w14:paraId="102FF69B" w14:textId="6D03CBB6" w:rsidR="005D4344" w:rsidRPr="00F4161B" w:rsidRDefault="00000000">
      <w:pPr>
        <w:pStyle w:val="TOC2"/>
        <w:rPr>
          <w:rFonts w:eastAsiaTheme="minorEastAsia" w:cstheme="minorBidi"/>
          <w:noProof/>
          <w:sz w:val="22"/>
          <w:szCs w:val="22"/>
          <w:lang w:eastAsia="en-GB"/>
        </w:rPr>
      </w:pPr>
      <w:hyperlink w:anchor="_Toc392760877" w:history="1">
        <w:r w:rsidR="00CD0042">
          <w:rPr>
            <w:rStyle w:val="Hyperlink"/>
            <w:rFonts w:eastAsiaTheme="majorEastAsia"/>
            <w:noProof/>
          </w:rPr>
          <w:t>2</w:t>
        </w:r>
        <w:r w:rsidR="005D4344" w:rsidRPr="00F4161B">
          <w:rPr>
            <w:rStyle w:val="Hyperlink"/>
            <w:rFonts w:eastAsiaTheme="majorEastAsia"/>
            <w:noProof/>
          </w:rPr>
          <w:t>.2</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Management responsibilities</w:t>
        </w:r>
        <w:r w:rsidR="005D4344" w:rsidRPr="00F4161B">
          <w:rPr>
            <w:noProof/>
            <w:webHidden/>
          </w:rPr>
          <w:tab/>
        </w:r>
        <w:r w:rsidR="00DD3DB7">
          <w:rPr>
            <w:noProof/>
            <w:webHidden/>
          </w:rPr>
          <w:t>10</w:t>
        </w:r>
      </w:hyperlink>
    </w:p>
    <w:p w14:paraId="1B144E56" w14:textId="4B3D4074" w:rsidR="005D4344" w:rsidRPr="00F4161B" w:rsidRDefault="00000000">
      <w:pPr>
        <w:pStyle w:val="TOC2"/>
        <w:rPr>
          <w:rFonts w:eastAsiaTheme="minorEastAsia" w:cstheme="minorBidi"/>
          <w:noProof/>
          <w:sz w:val="22"/>
          <w:szCs w:val="22"/>
          <w:lang w:eastAsia="en-GB"/>
        </w:rPr>
      </w:pPr>
      <w:hyperlink w:anchor="_Toc392760878" w:history="1">
        <w:r w:rsidR="00CD0042">
          <w:rPr>
            <w:rStyle w:val="Hyperlink"/>
            <w:rFonts w:eastAsiaTheme="majorEastAsia"/>
            <w:noProof/>
          </w:rPr>
          <w:t>2</w:t>
        </w:r>
        <w:r w:rsidR="005D4344" w:rsidRPr="00F4161B">
          <w:rPr>
            <w:rStyle w:val="Hyperlink"/>
            <w:rFonts w:eastAsiaTheme="majorEastAsia"/>
            <w:noProof/>
          </w:rPr>
          <w:t>.3</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Health &amp; safety goals for the project</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_Toc392760878 \h </w:instrText>
        </w:r>
        <w:r w:rsidR="005D4344" w:rsidRPr="00F4161B">
          <w:rPr>
            <w:noProof/>
            <w:webHidden/>
          </w:rPr>
        </w:r>
        <w:r w:rsidR="005D4344" w:rsidRPr="00F4161B">
          <w:rPr>
            <w:noProof/>
            <w:webHidden/>
          </w:rPr>
          <w:fldChar w:fldCharType="separate"/>
        </w:r>
        <w:r w:rsidR="00220A2C">
          <w:rPr>
            <w:noProof/>
            <w:webHidden/>
          </w:rPr>
          <w:t>1</w:t>
        </w:r>
        <w:r w:rsidR="00DD3DB7">
          <w:rPr>
            <w:noProof/>
            <w:webHidden/>
          </w:rPr>
          <w:t>1</w:t>
        </w:r>
        <w:r w:rsidR="005D4344" w:rsidRPr="00F4161B">
          <w:rPr>
            <w:noProof/>
            <w:webHidden/>
          </w:rPr>
          <w:fldChar w:fldCharType="end"/>
        </w:r>
      </w:hyperlink>
    </w:p>
    <w:p w14:paraId="750DEB4B" w14:textId="7BA090DD" w:rsidR="005D4344" w:rsidRPr="00F4161B" w:rsidRDefault="00000000">
      <w:pPr>
        <w:pStyle w:val="TOC2"/>
        <w:rPr>
          <w:rFonts w:eastAsiaTheme="minorEastAsia" w:cstheme="minorBidi"/>
          <w:noProof/>
          <w:sz w:val="22"/>
          <w:szCs w:val="22"/>
          <w:lang w:eastAsia="en-GB"/>
        </w:rPr>
      </w:pPr>
      <w:hyperlink w:anchor="_Toc392760879" w:history="1">
        <w:r w:rsidR="00CD0042">
          <w:rPr>
            <w:rStyle w:val="Hyperlink"/>
            <w:rFonts w:eastAsiaTheme="majorEastAsia"/>
            <w:noProof/>
          </w:rPr>
          <w:t>2</w:t>
        </w:r>
        <w:r w:rsidR="005D4344" w:rsidRPr="00F4161B">
          <w:rPr>
            <w:rStyle w:val="Hyperlink"/>
            <w:rFonts w:eastAsiaTheme="majorEastAsia"/>
            <w:noProof/>
          </w:rPr>
          <w:t>.4</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Clients project objectives</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_Toc392760879 \h </w:instrText>
        </w:r>
        <w:r w:rsidR="005D4344" w:rsidRPr="00F4161B">
          <w:rPr>
            <w:noProof/>
            <w:webHidden/>
          </w:rPr>
        </w:r>
        <w:r w:rsidR="005D4344" w:rsidRPr="00F4161B">
          <w:rPr>
            <w:noProof/>
            <w:webHidden/>
          </w:rPr>
          <w:fldChar w:fldCharType="separate"/>
        </w:r>
        <w:r w:rsidR="00220A2C">
          <w:rPr>
            <w:noProof/>
            <w:webHidden/>
          </w:rPr>
          <w:t>1</w:t>
        </w:r>
        <w:r w:rsidR="00DD3DB7">
          <w:rPr>
            <w:noProof/>
            <w:webHidden/>
          </w:rPr>
          <w:t>1</w:t>
        </w:r>
        <w:r w:rsidR="005D4344" w:rsidRPr="00F4161B">
          <w:rPr>
            <w:noProof/>
            <w:webHidden/>
          </w:rPr>
          <w:fldChar w:fldCharType="end"/>
        </w:r>
      </w:hyperlink>
    </w:p>
    <w:p w14:paraId="320882F9" w14:textId="211C115B" w:rsidR="005D4344" w:rsidRPr="00F4161B" w:rsidRDefault="00000000">
      <w:pPr>
        <w:pStyle w:val="TOC2"/>
        <w:rPr>
          <w:rFonts w:eastAsiaTheme="minorEastAsia" w:cstheme="minorBidi"/>
          <w:noProof/>
          <w:sz w:val="22"/>
          <w:szCs w:val="22"/>
          <w:lang w:eastAsia="en-GB"/>
        </w:rPr>
      </w:pPr>
      <w:hyperlink w:anchor="_Toc392760880" w:history="1">
        <w:r w:rsidR="00CD0042">
          <w:rPr>
            <w:rStyle w:val="Hyperlink"/>
            <w:rFonts w:eastAsiaTheme="majorEastAsia"/>
            <w:noProof/>
          </w:rPr>
          <w:t>2</w:t>
        </w:r>
        <w:r w:rsidR="005D4344" w:rsidRPr="00F4161B">
          <w:rPr>
            <w:rStyle w:val="Hyperlink"/>
            <w:rFonts w:eastAsiaTheme="majorEastAsia"/>
            <w:noProof/>
          </w:rPr>
          <w:t>.5</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Arrangements for monitoring and review of health &amp; safety performance</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_Toc392760880 \h </w:instrText>
        </w:r>
        <w:r w:rsidR="005D4344" w:rsidRPr="00F4161B">
          <w:rPr>
            <w:noProof/>
            <w:webHidden/>
          </w:rPr>
        </w:r>
        <w:r w:rsidR="005D4344" w:rsidRPr="00F4161B">
          <w:rPr>
            <w:noProof/>
            <w:webHidden/>
          </w:rPr>
          <w:fldChar w:fldCharType="separate"/>
        </w:r>
        <w:r w:rsidR="00220A2C">
          <w:rPr>
            <w:noProof/>
            <w:webHidden/>
          </w:rPr>
          <w:t>1</w:t>
        </w:r>
        <w:r w:rsidR="007A7C09">
          <w:rPr>
            <w:noProof/>
            <w:webHidden/>
          </w:rPr>
          <w:t>1</w:t>
        </w:r>
        <w:r w:rsidR="005D4344" w:rsidRPr="00F4161B">
          <w:rPr>
            <w:noProof/>
            <w:webHidden/>
          </w:rPr>
          <w:fldChar w:fldCharType="end"/>
        </w:r>
      </w:hyperlink>
    </w:p>
    <w:p w14:paraId="0B956580" w14:textId="450F794B" w:rsidR="005D4344" w:rsidRPr="00F4161B" w:rsidRDefault="00000000">
      <w:pPr>
        <w:pStyle w:val="TOC2"/>
        <w:rPr>
          <w:rFonts w:eastAsiaTheme="minorEastAsia" w:cstheme="minorBidi"/>
          <w:noProof/>
          <w:sz w:val="22"/>
          <w:szCs w:val="22"/>
          <w:lang w:eastAsia="en-GB"/>
        </w:rPr>
      </w:pPr>
      <w:hyperlink w:anchor="_Toc392760881" w:history="1">
        <w:r w:rsidR="00CD0042">
          <w:rPr>
            <w:rStyle w:val="Hyperlink"/>
            <w:rFonts w:eastAsiaTheme="majorEastAsia"/>
            <w:noProof/>
          </w:rPr>
          <w:t>2</w:t>
        </w:r>
        <w:r w:rsidR="005D4344" w:rsidRPr="00F4161B">
          <w:rPr>
            <w:rStyle w:val="Hyperlink"/>
            <w:rFonts w:eastAsiaTheme="majorEastAsia"/>
            <w:noProof/>
          </w:rPr>
          <w:t>.6</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Regular liaison between contractors on site</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_Toc392760881 \h </w:instrText>
        </w:r>
        <w:r w:rsidR="005D4344" w:rsidRPr="00F4161B">
          <w:rPr>
            <w:noProof/>
            <w:webHidden/>
          </w:rPr>
        </w:r>
        <w:r w:rsidR="005D4344" w:rsidRPr="00F4161B">
          <w:rPr>
            <w:noProof/>
            <w:webHidden/>
          </w:rPr>
          <w:fldChar w:fldCharType="separate"/>
        </w:r>
        <w:r w:rsidR="00220A2C">
          <w:rPr>
            <w:noProof/>
            <w:webHidden/>
          </w:rPr>
          <w:t>1</w:t>
        </w:r>
        <w:r w:rsidR="007A7C09">
          <w:rPr>
            <w:noProof/>
            <w:webHidden/>
          </w:rPr>
          <w:t>2</w:t>
        </w:r>
        <w:r w:rsidR="005D4344" w:rsidRPr="00F4161B">
          <w:rPr>
            <w:noProof/>
            <w:webHidden/>
          </w:rPr>
          <w:fldChar w:fldCharType="end"/>
        </w:r>
      </w:hyperlink>
    </w:p>
    <w:p w14:paraId="7D638735" w14:textId="7153E992" w:rsidR="005D4344" w:rsidRPr="00F4161B" w:rsidRDefault="00000000">
      <w:pPr>
        <w:pStyle w:val="TOC2"/>
        <w:rPr>
          <w:rFonts w:eastAsiaTheme="minorEastAsia" w:cstheme="minorBidi"/>
          <w:noProof/>
          <w:sz w:val="22"/>
          <w:szCs w:val="22"/>
          <w:lang w:eastAsia="en-GB"/>
        </w:rPr>
      </w:pPr>
      <w:hyperlink w:anchor="_Toc392760882" w:history="1">
        <w:r w:rsidR="00CD0042">
          <w:rPr>
            <w:rStyle w:val="Hyperlink"/>
            <w:rFonts w:eastAsiaTheme="majorEastAsia"/>
            <w:noProof/>
          </w:rPr>
          <w:t>2</w:t>
        </w:r>
        <w:r w:rsidR="005D4344" w:rsidRPr="00F4161B">
          <w:rPr>
            <w:rStyle w:val="Hyperlink"/>
            <w:rFonts w:eastAsiaTheme="majorEastAsia"/>
            <w:noProof/>
          </w:rPr>
          <w:t>.7</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Consultation with the workforce</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_Toc392760882 \h </w:instrText>
        </w:r>
        <w:r w:rsidR="005D4344" w:rsidRPr="00F4161B">
          <w:rPr>
            <w:noProof/>
            <w:webHidden/>
          </w:rPr>
        </w:r>
        <w:r w:rsidR="005D4344" w:rsidRPr="00F4161B">
          <w:rPr>
            <w:noProof/>
            <w:webHidden/>
          </w:rPr>
          <w:fldChar w:fldCharType="separate"/>
        </w:r>
        <w:r w:rsidR="00220A2C">
          <w:rPr>
            <w:noProof/>
            <w:webHidden/>
          </w:rPr>
          <w:t>1</w:t>
        </w:r>
        <w:r w:rsidR="007A7C09">
          <w:rPr>
            <w:noProof/>
            <w:webHidden/>
          </w:rPr>
          <w:t>2</w:t>
        </w:r>
        <w:r w:rsidR="005D4344" w:rsidRPr="00F4161B">
          <w:rPr>
            <w:noProof/>
            <w:webHidden/>
          </w:rPr>
          <w:fldChar w:fldCharType="end"/>
        </w:r>
      </w:hyperlink>
    </w:p>
    <w:p w14:paraId="6E4706CB" w14:textId="6479FF09" w:rsidR="005D4344" w:rsidRPr="00F4161B" w:rsidRDefault="00000000">
      <w:pPr>
        <w:pStyle w:val="TOC2"/>
        <w:rPr>
          <w:rFonts w:eastAsiaTheme="minorEastAsia" w:cstheme="minorBidi"/>
          <w:noProof/>
          <w:sz w:val="22"/>
          <w:szCs w:val="22"/>
          <w:lang w:eastAsia="en-GB"/>
        </w:rPr>
      </w:pPr>
      <w:hyperlink w:anchor="_Toc392760883" w:history="1">
        <w:r w:rsidR="00CD0042">
          <w:rPr>
            <w:rStyle w:val="Hyperlink"/>
            <w:rFonts w:eastAsiaTheme="majorEastAsia"/>
            <w:noProof/>
          </w:rPr>
          <w:t>2</w:t>
        </w:r>
        <w:r w:rsidR="005D4344" w:rsidRPr="00F4161B">
          <w:rPr>
            <w:rStyle w:val="Hyperlink"/>
            <w:rFonts w:eastAsiaTheme="majorEastAsia"/>
            <w:noProof/>
          </w:rPr>
          <w:t>.8</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Site safety information</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_Toc392760883 \h </w:instrText>
        </w:r>
        <w:r w:rsidR="005D4344" w:rsidRPr="00F4161B">
          <w:rPr>
            <w:noProof/>
            <w:webHidden/>
          </w:rPr>
        </w:r>
        <w:r w:rsidR="005D4344" w:rsidRPr="00F4161B">
          <w:rPr>
            <w:noProof/>
            <w:webHidden/>
          </w:rPr>
          <w:fldChar w:fldCharType="separate"/>
        </w:r>
        <w:r w:rsidR="00220A2C">
          <w:rPr>
            <w:noProof/>
            <w:webHidden/>
          </w:rPr>
          <w:t>1</w:t>
        </w:r>
        <w:r w:rsidR="007A7C09">
          <w:rPr>
            <w:noProof/>
            <w:webHidden/>
          </w:rPr>
          <w:t>2</w:t>
        </w:r>
        <w:r w:rsidR="005D4344" w:rsidRPr="00F4161B">
          <w:rPr>
            <w:noProof/>
            <w:webHidden/>
          </w:rPr>
          <w:fldChar w:fldCharType="end"/>
        </w:r>
      </w:hyperlink>
    </w:p>
    <w:p w14:paraId="35DC9468" w14:textId="40D4E1F9" w:rsidR="005D4344" w:rsidRPr="00F4161B" w:rsidRDefault="00000000">
      <w:pPr>
        <w:pStyle w:val="TOC2"/>
        <w:rPr>
          <w:rFonts w:eastAsiaTheme="minorEastAsia" w:cstheme="minorBidi"/>
          <w:noProof/>
          <w:sz w:val="22"/>
          <w:szCs w:val="22"/>
          <w:lang w:eastAsia="en-GB"/>
        </w:rPr>
      </w:pPr>
      <w:hyperlink w:anchor="_Toc392760884" w:history="1">
        <w:r w:rsidR="00CD0042">
          <w:rPr>
            <w:rStyle w:val="Hyperlink"/>
            <w:rFonts w:eastAsiaTheme="majorEastAsia"/>
            <w:noProof/>
          </w:rPr>
          <w:t>2</w:t>
        </w:r>
        <w:r w:rsidR="005D4344" w:rsidRPr="00F4161B">
          <w:rPr>
            <w:rStyle w:val="Hyperlink"/>
            <w:rFonts w:eastAsiaTheme="majorEastAsia"/>
            <w:noProof/>
          </w:rPr>
          <w:t>.9</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Exchange of design Information and design changes</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_Toc392760884 \h </w:instrText>
        </w:r>
        <w:r w:rsidR="005D4344" w:rsidRPr="00F4161B">
          <w:rPr>
            <w:noProof/>
            <w:webHidden/>
          </w:rPr>
        </w:r>
        <w:r w:rsidR="005D4344" w:rsidRPr="00F4161B">
          <w:rPr>
            <w:noProof/>
            <w:webHidden/>
          </w:rPr>
          <w:fldChar w:fldCharType="separate"/>
        </w:r>
        <w:r w:rsidR="00220A2C">
          <w:rPr>
            <w:noProof/>
            <w:webHidden/>
          </w:rPr>
          <w:t>1</w:t>
        </w:r>
        <w:r w:rsidR="007A7C09">
          <w:rPr>
            <w:noProof/>
            <w:webHidden/>
          </w:rPr>
          <w:t>3</w:t>
        </w:r>
        <w:r w:rsidR="005D4344" w:rsidRPr="00F4161B">
          <w:rPr>
            <w:noProof/>
            <w:webHidden/>
          </w:rPr>
          <w:fldChar w:fldCharType="end"/>
        </w:r>
      </w:hyperlink>
    </w:p>
    <w:p w14:paraId="6A361A98" w14:textId="43932307" w:rsidR="005D4344" w:rsidRPr="00F4161B" w:rsidRDefault="00000000">
      <w:pPr>
        <w:pStyle w:val="TOC2"/>
        <w:rPr>
          <w:rFonts w:eastAsiaTheme="minorEastAsia" w:cstheme="minorBidi"/>
          <w:noProof/>
          <w:sz w:val="22"/>
          <w:szCs w:val="22"/>
          <w:lang w:eastAsia="en-GB"/>
        </w:rPr>
      </w:pPr>
      <w:hyperlink w:anchor="_Toc392760885" w:history="1">
        <w:r w:rsidR="00CD0042">
          <w:rPr>
            <w:rStyle w:val="Hyperlink"/>
            <w:rFonts w:eastAsiaTheme="majorEastAsia"/>
            <w:noProof/>
          </w:rPr>
          <w:t>2</w:t>
        </w:r>
        <w:r w:rsidR="005D4344" w:rsidRPr="00F4161B">
          <w:rPr>
            <w:rStyle w:val="Hyperlink"/>
            <w:rFonts w:eastAsiaTheme="majorEastAsia"/>
            <w:noProof/>
          </w:rPr>
          <w:t>.10</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Selection and control of contractors</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_Toc392760885 \h </w:instrText>
        </w:r>
        <w:r w:rsidR="005D4344" w:rsidRPr="00F4161B">
          <w:rPr>
            <w:noProof/>
            <w:webHidden/>
          </w:rPr>
        </w:r>
        <w:r w:rsidR="005D4344" w:rsidRPr="00F4161B">
          <w:rPr>
            <w:noProof/>
            <w:webHidden/>
          </w:rPr>
          <w:fldChar w:fldCharType="separate"/>
        </w:r>
        <w:r w:rsidR="00220A2C">
          <w:rPr>
            <w:noProof/>
            <w:webHidden/>
          </w:rPr>
          <w:t>1</w:t>
        </w:r>
        <w:r w:rsidR="004076AF">
          <w:rPr>
            <w:noProof/>
            <w:webHidden/>
          </w:rPr>
          <w:t>3</w:t>
        </w:r>
        <w:r w:rsidR="005D4344" w:rsidRPr="00F4161B">
          <w:rPr>
            <w:noProof/>
            <w:webHidden/>
          </w:rPr>
          <w:fldChar w:fldCharType="end"/>
        </w:r>
      </w:hyperlink>
    </w:p>
    <w:p w14:paraId="38A717A1" w14:textId="4CFF9AE2" w:rsidR="005D4344" w:rsidRPr="00F4161B" w:rsidRDefault="00000000">
      <w:pPr>
        <w:pStyle w:val="TOC2"/>
        <w:rPr>
          <w:rFonts w:eastAsiaTheme="minorEastAsia" w:cstheme="minorBidi"/>
          <w:noProof/>
          <w:sz w:val="22"/>
          <w:szCs w:val="22"/>
          <w:lang w:eastAsia="en-GB"/>
        </w:rPr>
      </w:pPr>
      <w:hyperlink w:anchor="_Toc392760886" w:history="1">
        <w:r w:rsidR="00CD0042">
          <w:rPr>
            <w:rStyle w:val="Hyperlink"/>
            <w:rFonts w:eastAsiaTheme="majorEastAsia"/>
            <w:noProof/>
          </w:rPr>
          <w:t>2</w:t>
        </w:r>
        <w:r w:rsidR="005D4344" w:rsidRPr="00F4161B">
          <w:rPr>
            <w:rStyle w:val="Hyperlink"/>
            <w:rFonts w:eastAsiaTheme="majorEastAsia"/>
            <w:noProof/>
          </w:rPr>
          <w:t>.11</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Site security</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_Toc392760886 \h </w:instrText>
        </w:r>
        <w:r w:rsidR="005D4344" w:rsidRPr="00F4161B">
          <w:rPr>
            <w:noProof/>
            <w:webHidden/>
          </w:rPr>
        </w:r>
        <w:r w:rsidR="005D4344" w:rsidRPr="00F4161B">
          <w:rPr>
            <w:noProof/>
            <w:webHidden/>
          </w:rPr>
          <w:fldChar w:fldCharType="separate"/>
        </w:r>
        <w:r w:rsidR="00220A2C">
          <w:rPr>
            <w:noProof/>
            <w:webHidden/>
          </w:rPr>
          <w:t>1</w:t>
        </w:r>
        <w:r w:rsidR="004076AF">
          <w:rPr>
            <w:noProof/>
            <w:webHidden/>
          </w:rPr>
          <w:t>3</w:t>
        </w:r>
        <w:r w:rsidR="005D4344" w:rsidRPr="00F4161B">
          <w:rPr>
            <w:noProof/>
            <w:webHidden/>
          </w:rPr>
          <w:fldChar w:fldCharType="end"/>
        </w:r>
      </w:hyperlink>
    </w:p>
    <w:p w14:paraId="7D42503B" w14:textId="7AE60683" w:rsidR="005D4344" w:rsidRPr="00F4161B" w:rsidRDefault="00000000">
      <w:pPr>
        <w:pStyle w:val="TOC2"/>
        <w:rPr>
          <w:rFonts w:eastAsiaTheme="minorEastAsia" w:cstheme="minorBidi"/>
          <w:noProof/>
          <w:sz w:val="22"/>
          <w:szCs w:val="22"/>
          <w:lang w:eastAsia="en-GB"/>
        </w:rPr>
      </w:pPr>
      <w:hyperlink w:anchor="_Toc392760887" w:history="1">
        <w:r w:rsidR="00CD0042">
          <w:rPr>
            <w:rStyle w:val="Hyperlink"/>
            <w:rFonts w:eastAsiaTheme="majorEastAsia"/>
            <w:noProof/>
            <w:lang w:val="en-CA"/>
          </w:rPr>
          <w:t>2</w:t>
        </w:r>
        <w:r w:rsidR="005D4344" w:rsidRPr="00F4161B">
          <w:rPr>
            <w:rStyle w:val="Hyperlink"/>
            <w:rFonts w:eastAsiaTheme="majorEastAsia"/>
            <w:noProof/>
            <w:lang w:val="en-CA"/>
          </w:rPr>
          <w:t>.12</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Site inductions and onsite training</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_Toc392760887 \h </w:instrText>
        </w:r>
        <w:r w:rsidR="005D4344" w:rsidRPr="00F4161B">
          <w:rPr>
            <w:noProof/>
            <w:webHidden/>
          </w:rPr>
        </w:r>
        <w:r w:rsidR="005D4344" w:rsidRPr="00F4161B">
          <w:rPr>
            <w:noProof/>
            <w:webHidden/>
          </w:rPr>
          <w:fldChar w:fldCharType="separate"/>
        </w:r>
        <w:r w:rsidR="00220A2C">
          <w:rPr>
            <w:noProof/>
            <w:webHidden/>
          </w:rPr>
          <w:t>1</w:t>
        </w:r>
        <w:r w:rsidR="004076AF">
          <w:rPr>
            <w:noProof/>
            <w:webHidden/>
          </w:rPr>
          <w:t>4</w:t>
        </w:r>
        <w:r w:rsidR="005D4344" w:rsidRPr="00F4161B">
          <w:rPr>
            <w:noProof/>
            <w:webHidden/>
          </w:rPr>
          <w:fldChar w:fldCharType="end"/>
        </w:r>
      </w:hyperlink>
    </w:p>
    <w:p w14:paraId="740CD1FB" w14:textId="16AA0AE1" w:rsidR="005D4344" w:rsidRPr="00F4161B" w:rsidRDefault="00000000">
      <w:pPr>
        <w:pStyle w:val="TOC2"/>
        <w:rPr>
          <w:rFonts w:eastAsiaTheme="minorEastAsia" w:cstheme="minorBidi"/>
          <w:noProof/>
          <w:sz w:val="22"/>
          <w:szCs w:val="22"/>
          <w:lang w:eastAsia="en-GB"/>
        </w:rPr>
      </w:pPr>
      <w:hyperlink w:anchor="_Toc392760888" w:history="1">
        <w:r w:rsidR="00CD0042">
          <w:rPr>
            <w:rStyle w:val="Hyperlink"/>
            <w:rFonts w:eastAsiaTheme="majorEastAsia"/>
            <w:noProof/>
            <w:lang w:val="en-CA"/>
          </w:rPr>
          <w:t>2</w:t>
        </w:r>
        <w:r w:rsidR="005D4344" w:rsidRPr="00F4161B">
          <w:rPr>
            <w:rStyle w:val="Hyperlink"/>
            <w:rFonts w:eastAsiaTheme="majorEastAsia"/>
            <w:noProof/>
            <w:lang w:val="en-CA"/>
          </w:rPr>
          <w:t>.13</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Welfare facilities</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_Toc392760888 \h </w:instrText>
        </w:r>
        <w:r w:rsidR="005D4344" w:rsidRPr="00F4161B">
          <w:rPr>
            <w:noProof/>
            <w:webHidden/>
          </w:rPr>
        </w:r>
        <w:r w:rsidR="005D4344" w:rsidRPr="00F4161B">
          <w:rPr>
            <w:noProof/>
            <w:webHidden/>
          </w:rPr>
          <w:fldChar w:fldCharType="separate"/>
        </w:r>
        <w:r w:rsidR="00220A2C">
          <w:rPr>
            <w:noProof/>
            <w:webHidden/>
          </w:rPr>
          <w:t>1</w:t>
        </w:r>
        <w:r w:rsidR="004076AF">
          <w:rPr>
            <w:noProof/>
            <w:webHidden/>
          </w:rPr>
          <w:t>4</w:t>
        </w:r>
        <w:r w:rsidR="005D4344" w:rsidRPr="00F4161B">
          <w:rPr>
            <w:noProof/>
            <w:webHidden/>
          </w:rPr>
          <w:fldChar w:fldCharType="end"/>
        </w:r>
      </w:hyperlink>
    </w:p>
    <w:p w14:paraId="2AE06F6A" w14:textId="4B9CFABF" w:rsidR="005D4344" w:rsidRPr="00F4161B" w:rsidRDefault="00000000">
      <w:pPr>
        <w:pStyle w:val="TOC2"/>
        <w:rPr>
          <w:rFonts w:eastAsiaTheme="minorEastAsia" w:cstheme="minorBidi"/>
          <w:noProof/>
          <w:sz w:val="22"/>
          <w:szCs w:val="22"/>
          <w:lang w:eastAsia="en-GB"/>
        </w:rPr>
      </w:pPr>
      <w:hyperlink w:anchor="_Toc392760889" w:history="1">
        <w:r w:rsidR="00CD0042">
          <w:rPr>
            <w:rStyle w:val="Hyperlink"/>
            <w:rFonts w:eastAsiaTheme="majorEastAsia"/>
            <w:noProof/>
            <w:lang w:val="en-CA"/>
          </w:rPr>
          <w:t>2</w:t>
        </w:r>
        <w:r w:rsidR="005D4344" w:rsidRPr="00F4161B">
          <w:rPr>
            <w:rStyle w:val="Hyperlink"/>
            <w:rFonts w:eastAsiaTheme="majorEastAsia"/>
            <w:noProof/>
            <w:lang w:val="en-CA"/>
          </w:rPr>
          <w:t>.14</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First aid</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_Toc392760889 \h </w:instrText>
        </w:r>
        <w:r w:rsidR="005D4344" w:rsidRPr="00F4161B">
          <w:rPr>
            <w:noProof/>
            <w:webHidden/>
          </w:rPr>
        </w:r>
        <w:r w:rsidR="005D4344" w:rsidRPr="00F4161B">
          <w:rPr>
            <w:noProof/>
            <w:webHidden/>
          </w:rPr>
          <w:fldChar w:fldCharType="separate"/>
        </w:r>
        <w:r w:rsidR="00220A2C">
          <w:rPr>
            <w:noProof/>
            <w:webHidden/>
          </w:rPr>
          <w:t>1</w:t>
        </w:r>
        <w:r w:rsidR="00B901D7">
          <w:rPr>
            <w:noProof/>
            <w:webHidden/>
          </w:rPr>
          <w:t>5</w:t>
        </w:r>
        <w:r w:rsidR="005D4344" w:rsidRPr="00F4161B">
          <w:rPr>
            <w:noProof/>
            <w:webHidden/>
          </w:rPr>
          <w:fldChar w:fldCharType="end"/>
        </w:r>
      </w:hyperlink>
    </w:p>
    <w:p w14:paraId="7F1EF844" w14:textId="6856AB1B" w:rsidR="005D4344" w:rsidRPr="00F4161B" w:rsidRDefault="00000000">
      <w:pPr>
        <w:pStyle w:val="TOC2"/>
        <w:rPr>
          <w:rFonts w:eastAsiaTheme="minorEastAsia" w:cstheme="minorBidi"/>
          <w:noProof/>
          <w:sz w:val="22"/>
          <w:szCs w:val="22"/>
          <w:lang w:eastAsia="en-GB"/>
        </w:rPr>
      </w:pPr>
      <w:hyperlink w:anchor="_Toc392760890" w:history="1">
        <w:r w:rsidR="00CD0042">
          <w:rPr>
            <w:rStyle w:val="Hyperlink"/>
            <w:rFonts w:eastAsiaTheme="majorEastAsia"/>
            <w:noProof/>
            <w:lang w:val="en-CA"/>
          </w:rPr>
          <w:t>2</w:t>
        </w:r>
        <w:r w:rsidR="005D4344" w:rsidRPr="00F4161B">
          <w:rPr>
            <w:rStyle w:val="Hyperlink"/>
            <w:rFonts w:eastAsiaTheme="majorEastAsia"/>
            <w:noProof/>
            <w:lang w:val="en-CA"/>
          </w:rPr>
          <w:t>.15</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Reporting and investigation of accidents and near misses</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_Toc392760890 \h </w:instrText>
        </w:r>
        <w:r w:rsidR="005D4344" w:rsidRPr="00F4161B">
          <w:rPr>
            <w:noProof/>
            <w:webHidden/>
          </w:rPr>
        </w:r>
        <w:r w:rsidR="005D4344" w:rsidRPr="00F4161B">
          <w:rPr>
            <w:noProof/>
            <w:webHidden/>
          </w:rPr>
          <w:fldChar w:fldCharType="separate"/>
        </w:r>
        <w:r w:rsidR="00220A2C">
          <w:rPr>
            <w:noProof/>
            <w:webHidden/>
          </w:rPr>
          <w:t>1</w:t>
        </w:r>
        <w:r w:rsidR="00B901D7">
          <w:rPr>
            <w:noProof/>
            <w:webHidden/>
          </w:rPr>
          <w:t>6</w:t>
        </w:r>
        <w:r w:rsidR="005D4344" w:rsidRPr="00F4161B">
          <w:rPr>
            <w:noProof/>
            <w:webHidden/>
          </w:rPr>
          <w:fldChar w:fldCharType="end"/>
        </w:r>
      </w:hyperlink>
    </w:p>
    <w:p w14:paraId="622742D6" w14:textId="755A835F" w:rsidR="005D4344" w:rsidRPr="00F4161B" w:rsidRDefault="00000000">
      <w:pPr>
        <w:pStyle w:val="TOC2"/>
        <w:rPr>
          <w:rFonts w:eastAsiaTheme="minorEastAsia" w:cstheme="minorBidi"/>
          <w:noProof/>
          <w:sz w:val="22"/>
          <w:szCs w:val="22"/>
          <w:lang w:eastAsia="en-GB"/>
        </w:rPr>
      </w:pPr>
      <w:hyperlink w:anchor="_Toc392760891" w:history="1">
        <w:r w:rsidR="00CD0042">
          <w:rPr>
            <w:rStyle w:val="Hyperlink"/>
            <w:rFonts w:eastAsiaTheme="majorEastAsia"/>
            <w:noProof/>
            <w:lang w:val="en-CA"/>
          </w:rPr>
          <w:t>2</w:t>
        </w:r>
        <w:r w:rsidR="005D4344" w:rsidRPr="00F4161B">
          <w:rPr>
            <w:rStyle w:val="Hyperlink"/>
            <w:rFonts w:eastAsiaTheme="majorEastAsia"/>
            <w:noProof/>
            <w:lang w:val="en-CA"/>
          </w:rPr>
          <w:t>.16</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Risk assessments and safe systems of work</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_Toc392760891 \h </w:instrText>
        </w:r>
        <w:r w:rsidR="005D4344" w:rsidRPr="00F4161B">
          <w:rPr>
            <w:noProof/>
            <w:webHidden/>
          </w:rPr>
        </w:r>
        <w:r w:rsidR="005D4344" w:rsidRPr="00F4161B">
          <w:rPr>
            <w:noProof/>
            <w:webHidden/>
          </w:rPr>
          <w:fldChar w:fldCharType="separate"/>
        </w:r>
        <w:r w:rsidR="00220A2C">
          <w:rPr>
            <w:noProof/>
            <w:webHidden/>
          </w:rPr>
          <w:t>1</w:t>
        </w:r>
        <w:r w:rsidR="00B901D7">
          <w:rPr>
            <w:noProof/>
            <w:webHidden/>
          </w:rPr>
          <w:t>6</w:t>
        </w:r>
        <w:r w:rsidR="005D4344" w:rsidRPr="00F4161B">
          <w:rPr>
            <w:noProof/>
            <w:webHidden/>
          </w:rPr>
          <w:fldChar w:fldCharType="end"/>
        </w:r>
      </w:hyperlink>
    </w:p>
    <w:p w14:paraId="173BE895" w14:textId="30D15B45" w:rsidR="005D4344" w:rsidRPr="00F4161B" w:rsidRDefault="00000000">
      <w:pPr>
        <w:pStyle w:val="TOC2"/>
        <w:rPr>
          <w:rFonts w:eastAsiaTheme="minorEastAsia" w:cstheme="minorBidi"/>
          <w:noProof/>
          <w:sz w:val="22"/>
          <w:szCs w:val="22"/>
          <w:lang w:eastAsia="en-GB"/>
        </w:rPr>
      </w:pPr>
      <w:hyperlink w:anchor="_Toc392760892" w:history="1">
        <w:r w:rsidR="00CD0042">
          <w:rPr>
            <w:rStyle w:val="Hyperlink"/>
            <w:rFonts w:eastAsiaTheme="majorEastAsia"/>
            <w:noProof/>
            <w:lang w:val="en-CA"/>
          </w:rPr>
          <w:t>2</w:t>
        </w:r>
        <w:r w:rsidR="005D4344" w:rsidRPr="00F4161B">
          <w:rPr>
            <w:rStyle w:val="Hyperlink"/>
            <w:rFonts w:eastAsiaTheme="majorEastAsia"/>
            <w:noProof/>
            <w:lang w:val="en-CA"/>
          </w:rPr>
          <w:t>.17</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Site rules</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_Toc392760892 \h </w:instrText>
        </w:r>
        <w:r w:rsidR="005D4344" w:rsidRPr="00F4161B">
          <w:rPr>
            <w:noProof/>
            <w:webHidden/>
          </w:rPr>
        </w:r>
        <w:r w:rsidR="005D4344" w:rsidRPr="00F4161B">
          <w:rPr>
            <w:noProof/>
            <w:webHidden/>
          </w:rPr>
          <w:fldChar w:fldCharType="separate"/>
        </w:r>
        <w:r w:rsidR="00220A2C">
          <w:rPr>
            <w:noProof/>
            <w:webHidden/>
          </w:rPr>
          <w:t>1</w:t>
        </w:r>
        <w:r w:rsidR="00B901D7">
          <w:rPr>
            <w:noProof/>
            <w:webHidden/>
          </w:rPr>
          <w:t>7</w:t>
        </w:r>
        <w:r w:rsidR="005D4344" w:rsidRPr="00F4161B">
          <w:rPr>
            <w:noProof/>
            <w:webHidden/>
          </w:rPr>
          <w:fldChar w:fldCharType="end"/>
        </w:r>
      </w:hyperlink>
    </w:p>
    <w:p w14:paraId="705651A0" w14:textId="39648291" w:rsidR="005D4344" w:rsidRPr="00F4161B" w:rsidRDefault="00000000">
      <w:pPr>
        <w:pStyle w:val="TOC2"/>
        <w:rPr>
          <w:rFonts w:eastAsiaTheme="minorEastAsia" w:cstheme="minorBidi"/>
          <w:noProof/>
          <w:sz w:val="22"/>
          <w:szCs w:val="22"/>
          <w:lang w:eastAsia="en-GB"/>
        </w:rPr>
      </w:pPr>
      <w:hyperlink w:anchor="_Toc392760893" w:history="1">
        <w:r w:rsidR="00CD0042">
          <w:rPr>
            <w:rStyle w:val="Hyperlink"/>
            <w:rFonts w:eastAsiaTheme="majorEastAsia"/>
            <w:noProof/>
            <w:lang w:val="en-CA"/>
          </w:rPr>
          <w:t>2</w:t>
        </w:r>
        <w:r w:rsidR="005D4344" w:rsidRPr="00F4161B">
          <w:rPr>
            <w:rStyle w:val="Hyperlink"/>
            <w:rFonts w:eastAsiaTheme="majorEastAsia"/>
            <w:noProof/>
            <w:lang w:val="en-CA"/>
          </w:rPr>
          <w:t>.18</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Fire and emergency procedures</w:t>
        </w:r>
        <w:r w:rsidR="005D4344" w:rsidRPr="00F4161B">
          <w:rPr>
            <w:noProof/>
            <w:webHidden/>
          </w:rPr>
          <w:tab/>
        </w:r>
        <w:r w:rsidR="005D4344" w:rsidRPr="00F4161B">
          <w:rPr>
            <w:noProof/>
            <w:webHidden/>
          </w:rPr>
          <w:fldChar w:fldCharType="begin"/>
        </w:r>
        <w:r w:rsidR="005D4344" w:rsidRPr="00F4161B">
          <w:rPr>
            <w:noProof/>
            <w:webHidden/>
          </w:rPr>
          <w:instrText xml:space="preserve"> PAGEREF _Toc392760893 \h </w:instrText>
        </w:r>
        <w:r w:rsidR="005D4344" w:rsidRPr="00F4161B">
          <w:rPr>
            <w:noProof/>
            <w:webHidden/>
          </w:rPr>
        </w:r>
        <w:r w:rsidR="005D4344" w:rsidRPr="00F4161B">
          <w:rPr>
            <w:noProof/>
            <w:webHidden/>
          </w:rPr>
          <w:fldChar w:fldCharType="separate"/>
        </w:r>
        <w:r w:rsidR="00B901D7">
          <w:rPr>
            <w:noProof/>
            <w:webHidden/>
          </w:rPr>
          <w:t>19</w:t>
        </w:r>
        <w:r w:rsidR="005D4344" w:rsidRPr="00F4161B">
          <w:rPr>
            <w:noProof/>
            <w:webHidden/>
          </w:rPr>
          <w:fldChar w:fldCharType="end"/>
        </w:r>
      </w:hyperlink>
    </w:p>
    <w:p w14:paraId="3A865B7D" w14:textId="1F6A61D9" w:rsidR="005D4344" w:rsidRPr="00F4161B" w:rsidRDefault="00000000">
      <w:pPr>
        <w:pStyle w:val="TOC2"/>
        <w:rPr>
          <w:rFonts w:eastAsiaTheme="minorEastAsia" w:cstheme="minorBidi"/>
          <w:noProof/>
          <w:sz w:val="22"/>
          <w:szCs w:val="22"/>
          <w:lang w:eastAsia="en-GB"/>
        </w:rPr>
      </w:pPr>
      <w:hyperlink w:anchor="_Toc392760894" w:history="1">
        <w:r w:rsidR="00CD0042">
          <w:rPr>
            <w:rStyle w:val="Hyperlink"/>
            <w:rFonts w:eastAsiaTheme="majorEastAsia"/>
            <w:noProof/>
            <w:lang w:val="en-CA"/>
          </w:rPr>
          <w:t>2</w:t>
        </w:r>
        <w:r w:rsidR="005D4344" w:rsidRPr="00F4161B">
          <w:rPr>
            <w:rStyle w:val="Hyperlink"/>
            <w:rFonts w:eastAsiaTheme="majorEastAsia"/>
            <w:noProof/>
            <w:lang w:val="en-CA"/>
          </w:rPr>
          <w:t>.19</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Location of nearest accident and emergency department</w:t>
        </w:r>
        <w:r w:rsidR="005D4344" w:rsidRPr="00F4161B">
          <w:rPr>
            <w:noProof/>
            <w:webHidden/>
          </w:rPr>
          <w:tab/>
        </w:r>
        <w:r w:rsidR="00B901D7">
          <w:rPr>
            <w:noProof/>
            <w:webHidden/>
          </w:rPr>
          <w:t>21</w:t>
        </w:r>
      </w:hyperlink>
    </w:p>
    <w:p w14:paraId="4F70A7B2" w14:textId="6B1EDAFD" w:rsidR="005D4344" w:rsidRPr="00F4161B" w:rsidRDefault="00037590">
      <w:pPr>
        <w:pStyle w:val="TOC1"/>
        <w:rPr>
          <w:sz w:val="22"/>
          <w:szCs w:val="22"/>
        </w:rPr>
      </w:pPr>
      <w:r>
        <w:t>3</w:t>
      </w:r>
      <w:r>
        <w:tab/>
      </w:r>
      <w:hyperlink w:anchor="_Toc392760895" w:history="1">
        <w:r w:rsidR="005D4344" w:rsidRPr="00F4161B">
          <w:rPr>
            <w:rStyle w:val="Hyperlink"/>
          </w:rPr>
          <w:t>Arrangements for controlling significant site safety risks</w:t>
        </w:r>
        <w:r w:rsidR="005D4344" w:rsidRPr="00F4161B">
          <w:rPr>
            <w:webHidden/>
          </w:rPr>
          <w:tab/>
        </w:r>
        <w:r w:rsidR="00C536EA">
          <w:rPr>
            <w:webHidden/>
          </w:rPr>
          <w:t>25</w:t>
        </w:r>
      </w:hyperlink>
    </w:p>
    <w:p w14:paraId="2FDE36F9" w14:textId="5707A90B" w:rsidR="005D4344" w:rsidRPr="00F4161B" w:rsidRDefault="00000000">
      <w:pPr>
        <w:pStyle w:val="TOC2"/>
        <w:rPr>
          <w:rFonts w:eastAsiaTheme="minorEastAsia" w:cstheme="minorBidi"/>
          <w:noProof/>
          <w:sz w:val="22"/>
          <w:szCs w:val="22"/>
          <w:lang w:eastAsia="en-GB"/>
        </w:rPr>
      </w:pPr>
      <w:hyperlink w:anchor="_Toc392760896" w:history="1">
        <w:r w:rsidR="00CD0042">
          <w:rPr>
            <w:rStyle w:val="Hyperlink"/>
            <w:rFonts w:eastAsiaTheme="majorEastAsia"/>
            <w:noProof/>
          </w:rPr>
          <w:t>3</w:t>
        </w:r>
        <w:r w:rsidR="005D4344" w:rsidRPr="00F4161B">
          <w:rPr>
            <w:rStyle w:val="Hyperlink"/>
            <w:rFonts w:eastAsiaTheme="majorEastAsia"/>
            <w:noProof/>
          </w:rPr>
          <w:t>.1</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Delivery and removal of materials to site</w:t>
        </w:r>
        <w:r w:rsidR="005D4344" w:rsidRPr="00F4161B">
          <w:rPr>
            <w:noProof/>
            <w:webHidden/>
          </w:rPr>
          <w:tab/>
        </w:r>
        <w:r w:rsidR="00C536EA">
          <w:rPr>
            <w:noProof/>
            <w:webHidden/>
          </w:rPr>
          <w:t>27</w:t>
        </w:r>
      </w:hyperlink>
    </w:p>
    <w:p w14:paraId="7AEFCA17" w14:textId="1BE61D40" w:rsidR="005D4344" w:rsidRPr="00F4161B" w:rsidRDefault="00000000">
      <w:pPr>
        <w:pStyle w:val="TOC2"/>
        <w:rPr>
          <w:rFonts w:eastAsiaTheme="minorEastAsia" w:cstheme="minorBidi"/>
          <w:noProof/>
          <w:sz w:val="22"/>
          <w:szCs w:val="22"/>
          <w:lang w:eastAsia="en-GB"/>
        </w:rPr>
      </w:pPr>
      <w:hyperlink w:anchor="_Toc392760897" w:history="1">
        <w:r w:rsidR="00CD0042">
          <w:rPr>
            <w:rStyle w:val="Hyperlink"/>
            <w:rFonts w:eastAsiaTheme="majorEastAsia"/>
            <w:noProof/>
          </w:rPr>
          <w:t>3</w:t>
        </w:r>
        <w:r w:rsidR="005D4344" w:rsidRPr="00F4161B">
          <w:rPr>
            <w:rStyle w:val="Hyperlink"/>
            <w:rFonts w:eastAsiaTheme="majorEastAsia"/>
            <w:noProof/>
          </w:rPr>
          <w:t>.2</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Services: water, gas, electricity</w:t>
        </w:r>
        <w:r w:rsidR="005D4344" w:rsidRPr="00F4161B">
          <w:rPr>
            <w:noProof/>
            <w:webHidden/>
          </w:rPr>
          <w:tab/>
        </w:r>
        <w:r w:rsidR="00C536EA">
          <w:rPr>
            <w:noProof/>
            <w:webHidden/>
          </w:rPr>
          <w:t>27</w:t>
        </w:r>
      </w:hyperlink>
    </w:p>
    <w:p w14:paraId="5C28DA2D" w14:textId="4E44B699" w:rsidR="005D4344" w:rsidRPr="00F4161B" w:rsidRDefault="00000000">
      <w:pPr>
        <w:pStyle w:val="TOC2"/>
        <w:rPr>
          <w:rFonts w:eastAsiaTheme="minorEastAsia" w:cstheme="minorBidi"/>
          <w:noProof/>
          <w:sz w:val="22"/>
          <w:szCs w:val="22"/>
          <w:lang w:eastAsia="en-GB"/>
        </w:rPr>
      </w:pPr>
      <w:hyperlink w:anchor="_Toc392760898" w:history="1">
        <w:r w:rsidR="00037590">
          <w:rPr>
            <w:rStyle w:val="Hyperlink"/>
            <w:rFonts w:eastAsiaTheme="majorEastAsia"/>
            <w:noProof/>
          </w:rPr>
          <w:t>3</w:t>
        </w:r>
        <w:r w:rsidR="005D4344" w:rsidRPr="00F4161B">
          <w:rPr>
            <w:rStyle w:val="Hyperlink"/>
            <w:rFonts w:eastAsiaTheme="majorEastAsia"/>
            <w:noProof/>
          </w:rPr>
          <w:t>.3</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Adjacent land use</w:t>
        </w:r>
        <w:r w:rsidR="005D4344" w:rsidRPr="00F4161B">
          <w:rPr>
            <w:noProof/>
            <w:webHidden/>
          </w:rPr>
          <w:tab/>
        </w:r>
        <w:r w:rsidR="00C536EA">
          <w:rPr>
            <w:noProof/>
            <w:webHidden/>
          </w:rPr>
          <w:t>27</w:t>
        </w:r>
      </w:hyperlink>
    </w:p>
    <w:p w14:paraId="2646DA13" w14:textId="6F5AFAFA" w:rsidR="005D4344" w:rsidRPr="00F4161B" w:rsidRDefault="00000000">
      <w:pPr>
        <w:pStyle w:val="TOC2"/>
        <w:rPr>
          <w:rFonts w:eastAsiaTheme="minorEastAsia" w:cstheme="minorBidi"/>
          <w:noProof/>
          <w:sz w:val="22"/>
          <w:szCs w:val="22"/>
          <w:lang w:eastAsia="en-GB"/>
        </w:rPr>
      </w:pPr>
      <w:hyperlink w:anchor="_Toc392760899" w:history="1">
        <w:r w:rsidR="00037590">
          <w:rPr>
            <w:rStyle w:val="Hyperlink"/>
            <w:rFonts w:eastAsiaTheme="majorEastAsia"/>
            <w:noProof/>
          </w:rPr>
          <w:t>3</w:t>
        </w:r>
        <w:r w:rsidR="005D4344" w:rsidRPr="00F4161B">
          <w:rPr>
            <w:rStyle w:val="Hyperlink"/>
            <w:rFonts w:eastAsiaTheme="majorEastAsia"/>
            <w:noProof/>
          </w:rPr>
          <w:t>.4</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Impact on other neighbours</w:t>
        </w:r>
        <w:r w:rsidR="005D4344" w:rsidRPr="00F4161B">
          <w:rPr>
            <w:noProof/>
            <w:webHidden/>
          </w:rPr>
          <w:tab/>
        </w:r>
        <w:r w:rsidR="00C536EA">
          <w:rPr>
            <w:noProof/>
            <w:webHidden/>
          </w:rPr>
          <w:t>27</w:t>
        </w:r>
      </w:hyperlink>
    </w:p>
    <w:p w14:paraId="0728C9B2" w14:textId="4390CD1A" w:rsidR="005D4344" w:rsidRPr="00F4161B" w:rsidRDefault="00000000">
      <w:pPr>
        <w:pStyle w:val="TOC2"/>
        <w:rPr>
          <w:rFonts w:eastAsiaTheme="minorEastAsia" w:cstheme="minorBidi"/>
          <w:noProof/>
          <w:sz w:val="22"/>
          <w:szCs w:val="22"/>
          <w:lang w:eastAsia="en-GB"/>
        </w:rPr>
      </w:pPr>
      <w:hyperlink w:anchor="_Toc392760900" w:history="1">
        <w:r w:rsidR="00037590">
          <w:rPr>
            <w:rStyle w:val="Hyperlink"/>
            <w:rFonts w:eastAsiaTheme="majorEastAsia"/>
            <w:noProof/>
          </w:rPr>
          <w:t>3</w:t>
        </w:r>
        <w:r w:rsidR="005D4344" w:rsidRPr="00F4161B">
          <w:rPr>
            <w:rStyle w:val="Hyperlink"/>
            <w:rFonts w:eastAsiaTheme="majorEastAsia"/>
            <w:noProof/>
          </w:rPr>
          <w:t>.5</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Delivery times / restrictions on working</w:t>
        </w:r>
        <w:r w:rsidR="005D4344" w:rsidRPr="00F4161B">
          <w:rPr>
            <w:noProof/>
            <w:webHidden/>
          </w:rPr>
          <w:tab/>
        </w:r>
        <w:r w:rsidR="00C536EA">
          <w:rPr>
            <w:noProof/>
            <w:webHidden/>
          </w:rPr>
          <w:t>27</w:t>
        </w:r>
      </w:hyperlink>
    </w:p>
    <w:p w14:paraId="42CE6D62" w14:textId="3262F4B6" w:rsidR="005D4344" w:rsidRPr="00F4161B" w:rsidRDefault="00000000">
      <w:pPr>
        <w:pStyle w:val="TOC2"/>
        <w:rPr>
          <w:rFonts w:eastAsiaTheme="minorEastAsia" w:cstheme="minorBidi"/>
          <w:noProof/>
          <w:sz w:val="22"/>
          <w:szCs w:val="22"/>
          <w:lang w:eastAsia="en-GB"/>
        </w:rPr>
      </w:pPr>
      <w:hyperlink w:anchor="_Toc392760901" w:history="1">
        <w:r w:rsidR="00037590">
          <w:rPr>
            <w:rStyle w:val="Hyperlink"/>
            <w:rFonts w:eastAsiaTheme="majorEastAsia"/>
            <w:noProof/>
          </w:rPr>
          <w:t>3</w:t>
        </w:r>
        <w:r w:rsidR="005D4344" w:rsidRPr="00F4161B">
          <w:rPr>
            <w:rStyle w:val="Hyperlink"/>
            <w:rFonts w:eastAsiaTheme="majorEastAsia"/>
            <w:noProof/>
          </w:rPr>
          <w:t>.6</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Excavations</w:t>
        </w:r>
        <w:r w:rsidR="005D4344" w:rsidRPr="00F4161B">
          <w:rPr>
            <w:noProof/>
            <w:webHidden/>
          </w:rPr>
          <w:tab/>
        </w:r>
        <w:r w:rsidR="00C536EA">
          <w:rPr>
            <w:noProof/>
            <w:webHidden/>
          </w:rPr>
          <w:t>28</w:t>
        </w:r>
      </w:hyperlink>
    </w:p>
    <w:p w14:paraId="04471987" w14:textId="29CE1BD9" w:rsidR="005D4344" w:rsidRPr="00F4161B" w:rsidRDefault="00000000">
      <w:pPr>
        <w:pStyle w:val="TOC2"/>
        <w:rPr>
          <w:rFonts w:eastAsiaTheme="minorEastAsia" w:cstheme="minorBidi"/>
          <w:noProof/>
          <w:sz w:val="22"/>
          <w:szCs w:val="22"/>
          <w:lang w:eastAsia="en-GB"/>
        </w:rPr>
      </w:pPr>
      <w:hyperlink w:anchor="_Toc392760902" w:history="1">
        <w:r w:rsidR="00037590">
          <w:rPr>
            <w:rStyle w:val="Hyperlink"/>
            <w:rFonts w:eastAsiaTheme="majorEastAsia"/>
            <w:noProof/>
          </w:rPr>
          <w:t>3</w:t>
        </w:r>
        <w:r w:rsidR="005D4344" w:rsidRPr="00F4161B">
          <w:rPr>
            <w:rStyle w:val="Hyperlink"/>
            <w:rFonts w:eastAsiaTheme="majorEastAsia"/>
            <w:noProof/>
          </w:rPr>
          <w:t>.7</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Temporary works</w:t>
        </w:r>
        <w:r w:rsidR="005D4344" w:rsidRPr="00F4161B">
          <w:rPr>
            <w:noProof/>
            <w:webHidden/>
          </w:rPr>
          <w:tab/>
        </w:r>
        <w:r w:rsidR="00C536EA">
          <w:rPr>
            <w:noProof/>
            <w:webHidden/>
          </w:rPr>
          <w:t>28</w:t>
        </w:r>
      </w:hyperlink>
    </w:p>
    <w:p w14:paraId="36AB0A1D" w14:textId="40CB64EC" w:rsidR="005D4344" w:rsidRPr="00F4161B" w:rsidRDefault="00000000">
      <w:pPr>
        <w:pStyle w:val="TOC2"/>
        <w:rPr>
          <w:rFonts w:eastAsiaTheme="minorEastAsia" w:cstheme="minorBidi"/>
          <w:noProof/>
          <w:sz w:val="22"/>
          <w:szCs w:val="22"/>
          <w:lang w:eastAsia="en-GB"/>
        </w:rPr>
      </w:pPr>
      <w:hyperlink w:anchor="_Toc392760903" w:history="1">
        <w:r w:rsidR="00037590">
          <w:rPr>
            <w:rStyle w:val="Hyperlink"/>
            <w:rFonts w:eastAsiaTheme="majorEastAsia"/>
            <w:noProof/>
          </w:rPr>
          <w:t>3</w:t>
        </w:r>
        <w:r w:rsidR="005D4344" w:rsidRPr="00F4161B">
          <w:rPr>
            <w:rStyle w:val="Hyperlink"/>
            <w:rFonts w:eastAsiaTheme="majorEastAsia"/>
            <w:noProof/>
          </w:rPr>
          <w:t>.8</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Working at height/preventing falls on site.</w:t>
        </w:r>
        <w:r w:rsidR="005D4344" w:rsidRPr="00F4161B">
          <w:rPr>
            <w:noProof/>
            <w:webHidden/>
          </w:rPr>
          <w:tab/>
        </w:r>
        <w:r w:rsidR="00C536EA">
          <w:rPr>
            <w:noProof/>
            <w:webHidden/>
          </w:rPr>
          <w:t>28</w:t>
        </w:r>
      </w:hyperlink>
    </w:p>
    <w:p w14:paraId="5AAFCB9B" w14:textId="6EDB8D3D" w:rsidR="005D4344" w:rsidRPr="00F4161B" w:rsidRDefault="00000000">
      <w:pPr>
        <w:pStyle w:val="TOC2"/>
        <w:rPr>
          <w:rFonts w:eastAsiaTheme="minorEastAsia" w:cstheme="minorBidi"/>
          <w:noProof/>
          <w:sz w:val="22"/>
          <w:szCs w:val="22"/>
          <w:lang w:eastAsia="en-GB"/>
        </w:rPr>
      </w:pPr>
      <w:hyperlink w:anchor="_Toc392760904" w:history="1">
        <w:r w:rsidR="00037590">
          <w:rPr>
            <w:rStyle w:val="Hyperlink"/>
            <w:rFonts w:eastAsiaTheme="majorEastAsia"/>
            <w:noProof/>
          </w:rPr>
          <w:t>3</w:t>
        </w:r>
        <w:r w:rsidR="005D4344" w:rsidRPr="00F4161B">
          <w:rPr>
            <w:rStyle w:val="Hyperlink"/>
            <w:rFonts w:eastAsiaTheme="majorEastAsia"/>
            <w:noProof/>
          </w:rPr>
          <w:t>.9</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Controlling of lifting operations</w:t>
        </w:r>
        <w:r w:rsidR="005D4344" w:rsidRPr="00F4161B">
          <w:rPr>
            <w:noProof/>
            <w:webHidden/>
          </w:rPr>
          <w:tab/>
        </w:r>
        <w:r w:rsidR="00C536EA">
          <w:rPr>
            <w:noProof/>
            <w:webHidden/>
          </w:rPr>
          <w:t>29</w:t>
        </w:r>
      </w:hyperlink>
    </w:p>
    <w:p w14:paraId="2522E7AE" w14:textId="3DEE7D8B" w:rsidR="005D4344" w:rsidRPr="00F4161B" w:rsidRDefault="00000000">
      <w:pPr>
        <w:pStyle w:val="TOC2"/>
        <w:rPr>
          <w:rFonts w:eastAsiaTheme="minorEastAsia" w:cstheme="minorBidi"/>
          <w:noProof/>
          <w:sz w:val="22"/>
          <w:szCs w:val="22"/>
          <w:lang w:eastAsia="en-GB"/>
        </w:rPr>
      </w:pPr>
      <w:hyperlink w:anchor="_Toc392760905" w:history="1">
        <w:r w:rsidR="00037590">
          <w:rPr>
            <w:rStyle w:val="Hyperlink"/>
            <w:rFonts w:eastAsiaTheme="majorEastAsia"/>
            <w:noProof/>
          </w:rPr>
          <w:t>3</w:t>
        </w:r>
        <w:r w:rsidR="005D4344" w:rsidRPr="00F4161B">
          <w:rPr>
            <w:rStyle w:val="Hyperlink"/>
            <w:rFonts w:eastAsiaTheme="majorEastAsia"/>
            <w:noProof/>
          </w:rPr>
          <w:t>.10</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Maintenance of plant and equipment</w:t>
        </w:r>
        <w:r w:rsidR="005D4344" w:rsidRPr="00F4161B">
          <w:rPr>
            <w:noProof/>
            <w:webHidden/>
          </w:rPr>
          <w:tab/>
        </w:r>
        <w:r w:rsidR="00C536EA">
          <w:rPr>
            <w:noProof/>
            <w:webHidden/>
          </w:rPr>
          <w:t>29</w:t>
        </w:r>
      </w:hyperlink>
    </w:p>
    <w:p w14:paraId="471EC70B" w14:textId="51BA98C8" w:rsidR="005D4344" w:rsidRPr="00F4161B" w:rsidRDefault="00000000">
      <w:pPr>
        <w:pStyle w:val="TOC2"/>
        <w:rPr>
          <w:rFonts w:eastAsiaTheme="minorEastAsia" w:cstheme="minorBidi"/>
          <w:noProof/>
          <w:sz w:val="22"/>
          <w:szCs w:val="22"/>
          <w:lang w:eastAsia="en-GB"/>
        </w:rPr>
      </w:pPr>
      <w:hyperlink w:anchor="_Toc392760906" w:history="1">
        <w:r w:rsidR="00037590">
          <w:rPr>
            <w:rStyle w:val="Hyperlink"/>
            <w:rFonts w:eastAsiaTheme="majorEastAsia"/>
            <w:noProof/>
          </w:rPr>
          <w:t>3</w:t>
        </w:r>
        <w:r w:rsidR="005D4344" w:rsidRPr="00F4161B">
          <w:rPr>
            <w:rStyle w:val="Hyperlink"/>
            <w:rFonts w:eastAsiaTheme="majorEastAsia"/>
            <w:noProof/>
          </w:rPr>
          <w:t>.11</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Traffic routes; segregation of vehicles and pedestrians</w:t>
        </w:r>
        <w:r w:rsidR="005D4344" w:rsidRPr="00F4161B">
          <w:rPr>
            <w:noProof/>
            <w:webHidden/>
          </w:rPr>
          <w:tab/>
        </w:r>
        <w:r w:rsidR="00C536EA">
          <w:rPr>
            <w:noProof/>
            <w:webHidden/>
          </w:rPr>
          <w:t>29</w:t>
        </w:r>
      </w:hyperlink>
    </w:p>
    <w:p w14:paraId="02C6B9C1" w14:textId="3F7172D8" w:rsidR="005D4344" w:rsidRPr="00F4161B" w:rsidRDefault="00000000">
      <w:pPr>
        <w:pStyle w:val="TOC2"/>
        <w:rPr>
          <w:rFonts w:eastAsiaTheme="minorEastAsia" w:cstheme="minorBidi"/>
          <w:noProof/>
          <w:sz w:val="22"/>
          <w:szCs w:val="22"/>
          <w:lang w:eastAsia="en-GB"/>
        </w:rPr>
      </w:pPr>
      <w:hyperlink w:anchor="_Toc392760907" w:history="1">
        <w:r w:rsidR="00037590">
          <w:rPr>
            <w:rStyle w:val="Hyperlink"/>
            <w:rFonts w:eastAsiaTheme="majorEastAsia"/>
            <w:noProof/>
          </w:rPr>
          <w:t>3</w:t>
        </w:r>
        <w:r w:rsidR="005D4344" w:rsidRPr="00F4161B">
          <w:rPr>
            <w:rStyle w:val="Hyperlink"/>
            <w:rFonts w:eastAsiaTheme="majorEastAsia"/>
            <w:noProof/>
          </w:rPr>
          <w:t>.12</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Storage of hazardous materials and work equipment</w:t>
        </w:r>
        <w:r w:rsidR="005D4344" w:rsidRPr="00F4161B">
          <w:rPr>
            <w:noProof/>
            <w:webHidden/>
          </w:rPr>
          <w:tab/>
        </w:r>
        <w:r w:rsidR="00C536EA">
          <w:rPr>
            <w:noProof/>
            <w:webHidden/>
          </w:rPr>
          <w:t>29</w:t>
        </w:r>
      </w:hyperlink>
    </w:p>
    <w:p w14:paraId="1CD0E2E7" w14:textId="0C9A949F" w:rsidR="005D4344" w:rsidRPr="00F4161B" w:rsidRDefault="00037590">
      <w:pPr>
        <w:pStyle w:val="TOC1"/>
        <w:rPr>
          <w:sz w:val="22"/>
          <w:szCs w:val="22"/>
        </w:rPr>
      </w:pPr>
      <w:r>
        <w:t>4</w:t>
      </w:r>
      <w:r>
        <w:tab/>
      </w:r>
      <w:hyperlink w:anchor="_Toc392760908" w:history="1">
        <w:r w:rsidR="005D4344" w:rsidRPr="00F4161B">
          <w:rPr>
            <w:rStyle w:val="Hyperlink"/>
          </w:rPr>
          <w:t>Arrangements for controlling significant site health risks</w:t>
        </w:r>
        <w:r w:rsidR="005D4344" w:rsidRPr="00F4161B">
          <w:rPr>
            <w:webHidden/>
          </w:rPr>
          <w:tab/>
        </w:r>
        <w:r w:rsidR="00C536EA">
          <w:rPr>
            <w:webHidden/>
          </w:rPr>
          <w:t>30</w:t>
        </w:r>
      </w:hyperlink>
    </w:p>
    <w:p w14:paraId="149D7DD5" w14:textId="07D85AC3" w:rsidR="005D4344" w:rsidRPr="00F4161B" w:rsidRDefault="00000000">
      <w:pPr>
        <w:pStyle w:val="TOC2"/>
        <w:rPr>
          <w:rFonts w:eastAsiaTheme="minorEastAsia" w:cstheme="minorBidi"/>
          <w:noProof/>
          <w:sz w:val="22"/>
          <w:szCs w:val="22"/>
          <w:lang w:eastAsia="en-GB"/>
        </w:rPr>
      </w:pPr>
      <w:hyperlink w:anchor="_Toc392760909" w:history="1">
        <w:r w:rsidR="00037590">
          <w:rPr>
            <w:rStyle w:val="Hyperlink"/>
            <w:rFonts w:eastAsiaTheme="majorEastAsia"/>
            <w:noProof/>
          </w:rPr>
          <w:t>4</w:t>
        </w:r>
        <w:r w:rsidR="005D4344" w:rsidRPr="00F4161B">
          <w:rPr>
            <w:rStyle w:val="Hyperlink"/>
            <w:rFonts w:eastAsiaTheme="majorEastAsia"/>
            <w:noProof/>
          </w:rPr>
          <w:t>.1</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Asbestos</w:t>
        </w:r>
        <w:r w:rsidR="005D4344" w:rsidRPr="00F4161B">
          <w:rPr>
            <w:noProof/>
            <w:webHidden/>
          </w:rPr>
          <w:tab/>
        </w:r>
        <w:r w:rsidR="00C536EA">
          <w:rPr>
            <w:noProof/>
            <w:webHidden/>
          </w:rPr>
          <w:t>30</w:t>
        </w:r>
      </w:hyperlink>
    </w:p>
    <w:p w14:paraId="78F10A8D" w14:textId="32663C5B" w:rsidR="005D4344" w:rsidRPr="00F4161B" w:rsidRDefault="00000000">
      <w:pPr>
        <w:pStyle w:val="TOC2"/>
        <w:rPr>
          <w:rFonts w:eastAsiaTheme="minorEastAsia" w:cstheme="minorBidi"/>
          <w:noProof/>
          <w:sz w:val="22"/>
          <w:szCs w:val="22"/>
          <w:lang w:eastAsia="en-GB"/>
        </w:rPr>
      </w:pPr>
      <w:hyperlink w:anchor="_Toc392760910" w:history="1">
        <w:r w:rsidR="00037590">
          <w:rPr>
            <w:rStyle w:val="Hyperlink"/>
            <w:rFonts w:eastAsiaTheme="majorEastAsia"/>
            <w:noProof/>
          </w:rPr>
          <w:t>4</w:t>
        </w:r>
        <w:r w:rsidR="005D4344" w:rsidRPr="00F4161B">
          <w:rPr>
            <w:rStyle w:val="Hyperlink"/>
            <w:rFonts w:eastAsiaTheme="majorEastAsia"/>
            <w:noProof/>
          </w:rPr>
          <w:t>.2</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Manual handling</w:t>
        </w:r>
        <w:r w:rsidR="005D4344" w:rsidRPr="00F4161B">
          <w:rPr>
            <w:noProof/>
            <w:webHidden/>
          </w:rPr>
          <w:tab/>
        </w:r>
        <w:r w:rsidR="00C536EA">
          <w:rPr>
            <w:noProof/>
            <w:webHidden/>
          </w:rPr>
          <w:t>30</w:t>
        </w:r>
      </w:hyperlink>
    </w:p>
    <w:p w14:paraId="522EA993" w14:textId="6F16D2CA" w:rsidR="005D4344" w:rsidRPr="00F4161B" w:rsidRDefault="00000000">
      <w:pPr>
        <w:pStyle w:val="TOC2"/>
        <w:rPr>
          <w:rFonts w:eastAsiaTheme="minorEastAsia" w:cstheme="minorBidi"/>
          <w:noProof/>
          <w:sz w:val="22"/>
          <w:szCs w:val="22"/>
          <w:lang w:eastAsia="en-GB"/>
        </w:rPr>
      </w:pPr>
      <w:hyperlink w:anchor="_Toc392760911" w:history="1">
        <w:r w:rsidR="00037590">
          <w:rPr>
            <w:rStyle w:val="Hyperlink"/>
            <w:rFonts w:eastAsiaTheme="majorEastAsia"/>
            <w:noProof/>
          </w:rPr>
          <w:t>4</w:t>
        </w:r>
        <w:r w:rsidR="005D4344" w:rsidRPr="00F4161B">
          <w:rPr>
            <w:rStyle w:val="Hyperlink"/>
            <w:rFonts w:eastAsiaTheme="majorEastAsia"/>
            <w:noProof/>
          </w:rPr>
          <w:t>.3</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Use of hazardous substances</w:t>
        </w:r>
        <w:r w:rsidR="005D4344" w:rsidRPr="00F4161B">
          <w:rPr>
            <w:noProof/>
            <w:webHidden/>
          </w:rPr>
          <w:tab/>
        </w:r>
        <w:r w:rsidR="00C536EA">
          <w:rPr>
            <w:noProof/>
            <w:webHidden/>
          </w:rPr>
          <w:t>30</w:t>
        </w:r>
      </w:hyperlink>
    </w:p>
    <w:p w14:paraId="632C4B09" w14:textId="1C0B2B1A" w:rsidR="005D4344" w:rsidRDefault="00000000">
      <w:pPr>
        <w:pStyle w:val="TOC2"/>
        <w:rPr>
          <w:noProof/>
        </w:rPr>
      </w:pPr>
      <w:hyperlink w:anchor="_Toc392760912" w:history="1">
        <w:r w:rsidR="00037590">
          <w:rPr>
            <w:rStyle w:val="Hyperlink"/>
            <w:rFonts w:eastAsiaTheme="majorEastAsia"/>
            <w:noProof/>
          </w:rPr>
          <w:t>4</w:t>
        </w:r>
        <w:r w:rsidR="005D4344" w:rsidRPr="00F4161B">
          <w:rPr>
            <w:rStyle w:val="Hyperlink"/>
            <w:rFonts w:eastAsiaTheme="majorEastAsia"/>
            <w:noProof/>
          </w:rPr>
          <w:t>.4</w:t>
        </w:r>
        <w:r w:rsidR="005D4344" w:rsidRPr="00F4161B">
          <w:rPr>
            <w:rFonts w:eastAsiaTheme="minorEastAsia" w:cstheme="minorBidi"/>
            <w:noProof/>
            <w:sz w:val="22"/>
            <w:szCs w:val="22"/>
            <w:lang w:eastAsia="en-GB"/>
          </w:rPr>
          <w:tab/>
        </w:r>
        <w:r w:rsidR="005D4344" w:rsidRPr="00F4161B">
          <w:rPr>
            <w:rStyle w:val="Hyperlink"/>
            <w:rFonts w:eastAsiaTheme="majorEastAsia"/>
            <w:noProof/>
          </w:rPr>
          <w:t>Reducing noise and vibration</w:t>
        </w:r>
        <w:r w:rsidR="005D4344" w:rsidRPr="00F4161B">
          <w:rPr>
            <w:noProof/>
            <w:webHidden/>
          </w:rPr>
          <w:tab/>
        </w:r>
        <w:r w:rsidR="00C536EA">
          <w:rPr>
            <w:noProof/>
            <w:webHidden/>
          </w:rPr>
          <w:t>30</w:t>
        </w:r>
      </w:hyperlink>
    </w:p>
    <w:p w14:paraId="48A1BDD1" w14:textId="4C83EE62" w:rsidR="00037590" w:rsidRPr="00037590" w:rsidRDefault="00037590" w:rsidP="00037590">
      <w:pPr>
        <w:rPr>
          <w:rFonts w:eastAsiaTheme="minorEastAsia"/>
        </w:rPr>
      </w:pPr>
      <w:r>
        <w:rPr>
          <w:rFonts w:eastAsiaTheme="minorEastAsia"/>
        </w:rPr>
        <w:t>4.5</w:t>
      </w:r>
      <w:r>
        <w:rPr>
          <w:rFonts w:eastAsiaTheme="minorEastAsia"/>
        </w:rPr>
        <w:tab/>
      </w:r>
      <w:r w:rsidR="00154A70">
        <w:rPr>
          <w:rFonts w:eastAsiaTheme="minorEastAsia"/>
        </w:rPr>
        <w:t xml:space="preserve">     </w:t>
      </w:r>
      <w:r>
        <w:rPr>
          <w:rFonts w:eastAsiaTheme="minorEastAsia"/>
        </w:rPr>
        <w:t>Lone Working</w:t>
      </w:r>
      <w:r w:rsidR="00154A70">
        <w:rPr>
          <w:rFonts w:eastAsiaTheme="minorEastAsia"/>
        </w:rPr>
        <w:t xml:space="preserve">………………………………………………………………………………………………………………………….. </w:t>
      </w:r>
      <w:r w:rsidR="00682D95">
        <w:rPr>
          <w:rFonts w:eastAsiaTheme="minorEastAsia"/>
        </w:rPr>
        <w:t>.</w:t>
      </w:r>
      <w:r w:rsidR="00154A70">
        <w:rPr>
          <w:rFonts w:eastAsiaTheme="minorEastAsia"/>
        </w:rPr>
        <w:t>30</w:t>
      </w:r>
    </w:p>
    <w:p w14:paraId="354781EB" w14:textId="408884E4" w:rsidR="005D4344" w:rsidRPr="00F4161B" w:rsidRDefault="00037590">
      <w:pPr>
        <w:pStyle w:val="TOC1"/>
        <w:rPr>
          <w:sz w:val="22"/>
          <w:szCs w:val="22"/>
        </w:rPr>
      </w:pPr>
      <w:r>
        <w:t>5</w:t>
      </w:r>
      <w:r>
        <w:tab/>
      </w:r>
      <w:hyperlink w:anchor="_Toc392760913" w:history="1">
        <w:r w:rsidR="005D4344" w:rsidRPr="00F4161B">
          <w:rPr>
            <w:rStyle w:val="Hyperlink"/>
            <w:lang w:val="en-CA"/>
          </w:rPr>
          <w:t>Arrangements for providing health and safety information</w:t>
        </w:r>
        <w:r w:rsidR="005D4344" w:rsidRPr="00F4161B">
          <w:rPr>
            <w:webHidden/>
          </w:rPr>
          <w:tab/>
        </w:r>
        <w:r w:rsidR="00EB59DD">
          <w:rPr>
            <w:webHidden/>
          </w:rPr>
          <w:t>31</w:t>
        </w:r>
      </w:hyperlink>
    </w:p>
    <w:p w14:paraId="134FF28F" w14:textId="03E02F55" w:rsidR="005D4344" w:rsidRDefault="00000000">
      <w:pPr>
        <w:pStyle w:val="TOC2"/>
        <w:rPr>
          <w:noProof/>
        </w:rPr>
      </w:pPr>
      <w:hyperlink w:anchor="_Toc392760914" w:history="1">
        <w:r w:rsidR="00037590">
          <w:rPr>
            <w:rStyle w:val="Hyperlink"/>
            <w:rFonts w:eastAsiaTheme="majorEastAsia"/>
            <w:noProof/>
            <w:lang w:val="en-CA"/>
          </w:rPr>
          <w:t>5</w:t>
        </w:r>
        <w:r w:rsidR="005D4344" w:rsidRPr="00F4161B">
          <w:rPr>
            <w:rStyle w:val="Hyperlink"/>
            <w:rFonts w:eastAsiaTheme="majorEastAsia"/>
            <w:noProof/>
            <w:lang w:val="en-CA"/>
          </w:rPr>
          <w:t>.1</w:t>
        </w:r>
        <w:r w:rsidR="005D4344" w:rsidRPr="00F4161B">
          <w:rPr>
            <w:rFonts w:eastAsiaTheme="minorEastAsia" w:cstheme="minorBidi"/>
            <w:noProof/>
            <w:sz w:val="22"/>
            <w:szCs w:val="22"/>
            <w:lang w:eastAsia="en-GB"/>
          </w:rPr>
          <w:tab/>
        </w:r>
        <w:r w:rsidR="005D4344" w:rsidRPr="00F4161B">
          <w:rPr>
            <w:rStyle w:val="Hyperlink"/>
            <w:rFonts w:eastAsiaTheme="majorEastAsia"/>
            <w:noProof/>
            <w:lang w:val="en-CA"/>
          </w:rPr>
          <w:t>Responsibilities</w:t>
        </w:r>
        <w:r w:rsidR="005D4344" w:rsidRPr="00F4161B">
          <w:rPr>
            <w:noProof/>
            <w:webHidden/>
          </w:rPr>
          <w:tab/>
        </w:r>
        <w:r w:rsidR="00EB59DD">
          <w:rPr>
            <w:noProof/>
            <w:webHidden/>
          </w:rPr>
          <w:t>31</w:t>
        </w:r>
      </w:hyperlink>
    </w:p>
    <w:p w14:paraId="5AD7FE5F" w14:textId="0578A685" w:rsidR="00037590" w:rsidRPr="00037590" w:rsidRDefault="00037590" w:rsidP="00037590">
      <w:pPr>
        <w:rPr>
          <w:rFonts w:eastAsiaTheme="minorEastAsia"/>
        </w:rPr>
      </w:pPr>
      <w:r>
        <w:rPr>
          <w:rFonts w:eastAsiaTheme="minorEastAsia"/>
        </w:rPr>
        <w:t>5.2</w:t>
      </w:r>
      <w:r>
        <w:rPr>
          <w:rFonts w:eastAsiaTheme="minorEastAsia"/>
        </w:rPr>
        <w:tab/>
      </w:r>
      <w:r w:rsidR="00154A70">
        <w:rPr>
          <w:rFonts w:eastAsiaTheme="minorEastAsia"/>
        </w:rPr>
        <w:t xml:space="preserve">     </w:t>
      </w:r>
      <w:r>
        <w:rPr>
          <w:rFonts w:eastAsiaTheme="minorEastAsia"/>
        </w:rPr>
        <w:t>Health &amp; Safety File</w:t>
      </w:r>
      <w:r w:rsidR="00154A70">
        <w:rPr>
          <w:rFonts w:eastAsiaTheme="minorEastAsia"/>
        </w:rPr>
        <w:t>……………………………………………………………………………………………………………………31</w:t>
      </w:r>
    </w:p>
    <w:p w14:paraId="7D1917C9" w14:textId="17D4B339" w:rsidR="005D4344" w:rsidRPr="00F4161B" w:rsidRDefault="00000000">
      <w:pPr>
        <w:pStyle w:val="TOC1"/>
        <w:rPr>
          <w:sz w:val="22"/>
          <w:szCs w:val="22"/>
        </w:rPr>
      </w:pPr>
      <w:hyperlink w:anchor="_Toc392760915" w:history="1">
        <w:r w:rsidR="00037590">
          <w:rPr>
            <w:rStyle w:val="Hyperlink"/>
            <w:lang w:val="en-CA"/>
          </w:rPr>
          <w:t>6</w:t>
        </w:r>
        <w:r w:rsidR="005D4344" w:rsidRPr="00F4161B">
          <w:rPr>
            <w:sz w:val="22"/>
            <w:szCs w:val="22"/>
          </w:rPr>
          <w:tab/>
        </w:r>
        <w:r w:rsidR="005D4344" w:rsidRPr="00F4161B">
          <w:rPr>
            <w:rStyle w:val="Hyperlink"/>
            <w:lang w:val="en-CA"/>
          </w:rPr>
          <w:t>APPENDICES</w:t>
        </w:r>
        <w:r w:rsidR="005D4344" w:rsidRPr="00F4161B">
          <w:rPr>
            <w:webHidden/>
          </w:rPr>
          <w:tab/>
        </w:r>
        <w:r w:rsidR="00EB59DD">
          <w:rPr>
            <w:webHidden/>
          </w:rPr>
          <w:t>32</w:t>
        </w:r>
      </w:hyperlink>
    </w:p>
    <w:p w14:paraId="46B270EE" w14:textId="52140573" w:rsidR="002A7D70" w:rsidRPr="00F4161B" w:rsidRDefault="00A94F5C" w:rsidP="00C06F09">
      <w:pPr>
        <w:spacing w:line="360" w:lineRule="auto"/>
        <w:ind w:left="142"/>
        <w:jc w:val="both"/>
      </w:pPr>
      <w:r w:rsidRPr="00F4161B">
        <w:rPr>
          <w:rFonts w:eastAsiaTheme="minorEastAsia" w:cstheme="minorBidi"/>
          <w:noProof/>
          <w:szCs w:val="24"/>
          <w:lang w:eastAsia="en-GB"/>
        </w:rPr>
        <w:fldChar w:fldCharType="end"/>
      </w:r>
    </w:p>
    <w:p w14:paraId="46A33E7D" w14:textId="77777777" w:rsidR="00613FA0" w:rsidRPr="00F4161B" w:rsidRDefault="00613FA0" w:rsidP="00FE06BA">
      <w:pPr>
        <w:tabs>
          <w:tab w:val="left" w:pos="567"/>
        </w:tabs>
        <w:spacing w:line="360" w:lineRule="auto"/>
        <w:ind w:left="142"/>
      </w:pPr>
      <w:r w:rsidRPr="00F4161B">
        <w:tab/>
        <w:t>Appendix A – Site Rules</w:t>
      </w:r>
    </w:p>
    <w:p w14:paraId="7FA12E0D" w14:textId="7C5D07FB" w:rsidR="00613FA0" w:rsidRPr="00F4161B" w:rsidRDefault="00613FA0" w:rsidP="00682D95">
      <w:pPr>
        <w:tabs>
          <w:tab w:val="left" w:pos="567"/>
          <w:tab w:val="left" w:pos="8301"/>
        </w:tabs>
        <w:spacing w:line="360" w:lineRule="auto"/>
        <w:ind w:left="142"/>
      </w:pPr>
      <w:r w:rsidRPr="00F4161B">
        <w:tab/>
        <w:t>Appendix B – Fire Risk Assessment</w:t>
      </w:r>
      <w:r w:rsidR="00682D95">
        <w:tab/>
      </w:r>
    </w:p>
    <w:p w14:paraId="303B04C2" w14:textId="2B56B8AD" w:rsidR="00515C9D" w:rsidRDefault="00613FA0" w:rsidP="00FE06BA">
      <w:pPr>
        <w:tabs>
          <w:tab w:val="left" w:pos="567"/>
        </w:tabs>
        <w:spacing w:line="360" w:lineRule="auto"/>
        <w:ind w:left="142"/>
      </w:pPr>
      <w:r w:rsidRPr="00F4161B">
        <w:tab/>
        <w:t xml:space="preserve">Appendix C – </w:t>
      </w:r>
      <w:r w:rsidR="00515C9D" w:rsidRPr="00F4161B">
        <w:t>Site Set Up Plan</w:t>
      </w:r>
    </w:p>
    <w:p w14:paraId="38F7A1FC" w14:textId="04C9CDE1" w:rsidR="00FE06BA" w:rsidRDefault="00FE06BA" w:rsidP="00FE06BA">
      <w:pPr>
        <w:tabs>
          <w:tab w:val="left" w:pos="567"/>
        </w:tabs>
        <w:spacing w:line="360" w:lineRule="auto"/>
        <w:ind w:left="142"/>
      </w:pPr>
      <w:r>
        <w:t xml:space="preserve">       Appendix D – Eco Map </w:t>
      </w:r>
    </w:p>
    <w:p w14:paraId="1150E174" w14:textId="4A7D1F25" w:rsidR="00132F4C" w:rsidRPr="00F4161B" w:rsidRDefault="00FE06BA" w:rsidP="002664C4">
      <w:pPr>
        <w:tabs>
          <w:tab w:val="left" w:pos="709"/>
        </w:tabs>
        <w:spacing w:line="360" w:lineRule="auto"/>
      </w:pPr>
      <w:r>
        <w:t xml:space="preserve">    </w:t>
      </w:r>
    </w:p>
    <w:p w14:paraId="6332469D" w14:textId="77777777" w:rsidR="00515C9D" w:rsidRPr="00F4161B" w:rsidRDefault="00515C9D" w:rsidP="00C06F09">
      <w:pPr>
        <w:tabs>
          <w:tab w:val="left" w:pos="993"/>
        </w:tabs>
        <w:spacing w:line="360" w:lineRule="auto"/>
        <w:ind w:left="142"/>
        <w:jc w:val="both"/>
      </w:pPr>
    </w:p>
    <w:p w14:paraId="1ACBE176" w14:textId="77777777" w:rsidR="002A7D70" w:rsidRPr="00F4161B" w:rsidRDefault="002A7D70" w:rsidP="00C06F09">
      <w:pPr>
        <w:ind w:left="142"/>
        <w:jc w:val="both"/>
      </w:pPr>
    </w:p>
    <w:p w14:paraId="64EBEFA2" w14:textId="19F738AE" w:rsidR="00C54541" w:rsidRPr="00F4161B" w:rsidRDefault="00C54541" w:rsidP="006E431D">
      <w:pPr>
        <w:spacing w:after="200" w:line="276" w:lineRule="auto"/>
        <w:ind w:left="0"/>
        <w:jc w:val="both"/>
      </w:pPr>
    </w:p>
    <w:tbl>
      <w:tblPr>
        <w:tblStyle w:val="TableGrid"/>
        <w:tblpPr w:leftFromText="180" w:rightFromText="180" w:vertAnchor="text" w:horzAnchor="margin" w:tblpX="250" w:tblpY="-68"/>
        <w:tblW w:w="0" w:type="auto"/>
        <w:tblLook w:val="04A0" w:firstRow="1" w:lastRow="0" w:firstColumn="1" w:lastColumn="0" w:noHBand="0" w:noVBand="1"/>
      </w:tblPr>
      <w:tblGrid>
        <w:gridCol w:w="1134"/>
        <w:gridCol w:w="1701"/>
        <w:gridCol w:w="7229"/>
      </w:tblGrid>
      <w:tr w:rsidR="00C54541" w:rsidRPr="00F4161B" w14:paraId="38C4F716" w14:textId="77777777" w:rsidTr="005055FF">
        <w:trPr>
          <w:trHeight w:val="563"/>
        </w:trPr>
        <w:tc>
          <w:tcPr>
            <w:tcW w:w="10064" w:type="dxa"/>
            <w:gridSpan w:val="3"/>
            <w:shd w:val="clear" w:color="auto" w:fill="EEECE1" w:themeFill="background2"/>
            <w:vAlign w:val="center"/>
          </w:tcPr>
          <w:p w14:paraId="4A54F843" w14:textId="77777777" w:rsidR="00C54541" w:rsidRPr="00D15CAD" w:rsidRDefault="00C54541" w:rsidP="00C06F09">
            <w:pPr>
              <w:pStyle w:val="Tabletext"/>
              <w:jc w:val="both"/>
              <w:rPr>
                <w:rFonts w:asciiTheme="minorHAnsi" w:hAnsiTheme="minorHAnsi"/>
                <w:b/>
                <w:bCs/>
              </w:rPr>
            </w:pPr>
            <w:r w:rsidRPr="00D15CAD">
              <w:rPr>
                <w:rFonts w:asciiTheme="minorHAnsi" w:hAnsiTheme="minorHAnsi"/>
                <w:b/>
                <w:bCs/>
              </w:rPr>
              <w:lastRenderedPageBreak/>
              <w:t>Construction Phase Plan Revision Sheet</w:t>
            </w:r>
          </w:p>
        </w:tc>
      </w:tr>
      <w:tr w:rsidR="00C54541" w:rsidRPr="00F4161B" w14:paraId="64A65D08" w14:textId="77777777" w:rsidTr="005055FF">
        <w:trPr>
          <w:trHeight w:val="541"/>
        </w:trPr>
        <w:tc>
          <w:tcPr>
            <w:tcW w:w="1134" w:type="dxa"/>
            <w:shd w:val="clear" w:color="auto" w:fill="F2F2F2" w:themeFill="background1" w:themeFillShade="F2"/>
            <w:vAlign w:val="center"/>
          </w:tcPr>
          <w:p w14:paraId="7747CB2D" w14:textId="77777777" w:rsidR="00C54541" w:rsidRPr="00F4161B" w:rsidRDefault="00C54541" w:rsidP="00C06F09">
            <w:pPr>
              <w:pStyle w:val="Tabletext"/>
              <w:jc w:val="both"/>
              <w:rPr>
                <w:rFonts w:asciiTheme="minorHAnsi" w:hAnsiTheme="minorHAnsi"/>
              </w:rPr>
            </w:pPr>
            <w:r w:rsidRPr="00F4161B">
              <w:rPr>
                <w:rFonts w:asciiTheme="minorHAnsi" w:hAnsiTheme="minorHAnsi"/>
              </w:rPr>
              <w:t>Revision Number</w:t>
            </w:r>
          </w:p>
        </w:tc>
        <w:tc>
          <w:tcPr>
            <w:tcW w:w="1701" w:type="dxa"/>
            <w:shd w:val="clear" w:color="auto" w:fill="F2F2F2" w:themeFill="background1" w:themeFillShade="F2"/>
            <w:vAlign w:val="center"/>
          </w:tcPr>
          <w:p w14:paraId="184A626E" w14:textId="77777777" w:rsidR="00C54541" w:rsidRPr="00F4161B" w:rsidRDefault="00C54541" w:rsidP="00C06F09">
            <w:pPr>
              <w:pStyle w:val="Tabletext"/>
              <w:jc w:val="both"/>
              <w:rPr>
                <w:rFonts w:asciiTheme="minorHAnsi" w:hAnsiTheme="minorHAnsi"/>
              </w:rPr>
            </w:pPr>
            <w:r w:rsidRPr="00F4161B">
              <w:rPr>
                <w:rFonts w:asciiTheme="minorHAnsi" w:hAnsiTheme="minorHAnsi"/>
              </w:rPr>
              <w:t>Date of Issue</w:t>
            </w:r>
          </w:p>
        </w:tc>
        <w:tc>
          <w:tcPr>
            <w:tcW w:w="7229" w:type="dxa"/>
            <w:shd w:val="clear" w:color="auto" w:fill="F2F2F2" w:themeFill="background1" w:themeFillShade="F2"/>
            <w:vAlign w:val="center"/>
          </w:tcPr>
          <w:p w14:paraId="78AECAC8" w14:textId="77777777" w:rsidR="00C54541" w:rsidRPr="00F4161B" w:rsidRDefault="00C54541" w:rsidP="00C06F09">
            <w:pPr>
              <w:pStyle w:val="Tabletext"/>
              <w:jc w:val="both"/>
              <w:rPr>
                <w:rFonts w:asciiTheme="minorHAnsi" w:hAnsiTheme="minorHAnsi"/>
              </w:rPr>
            </w:pPr>
            <w:r w:rsidRPr="00F4161B">
              <w:rPr>
                <w:rFonts w:asciiTheme="minorHAnsi" w:hAnsiTheme="minorHAnsi"/>
              </w:rPr>
              <w:t>Reason for Revision and Comments</w:t>
            </w:r>
          </w:p>
        </w:tc>
      </w:tr>
      <w:tr w:rsidR="00C54541" w:rsidRPr="00F4161B" w14:paraId="646B6602" w14:textId="77777777" w:rsidTr="005055FF">
        <w:trPr>
          <w:trHeight w:val="518"/>
        </w:trPr>
        <w:tc>
          <w:tcPr>
            <w:tcW w:w="1134" w:type="dxa"/>
            <w:vAlign w:val="center"/>
          </w:tcPr>
          <w:p w14:paraId="5D4BD7D8" w14:textId="77777777" w:rsidR="00C54541" w:rsidRPr="00F4161B" w:rsidRDefault="00723921" w:rsidP="00C06F09">
            <w:pPr>
              <w:pStyle w:val="Tabletext"/>
              <w:jc w:val="both"/>
              <w:rPr>
                <w:rFonts w:asciiTheme="minorHAnsi" w:hAnsiTheme="minorHAnsi"/>
              </w:rPr>
            </w:pPr>
            <w:r w:rsidRPr="00F4161B">
              <w:rPr>
                <w:rFonts w:asciiTheme="minorHAnsi" w:hAnsiTheme="minorHAnsi"/>
              </w:rPr>
              <w:t>1</w:t>
            </w:r>
          </w:p>
        </w:tc>
        <w:tc>
          <w:tcPr>
            <w:tcW w:w="1701" w:type="dxa"/>
            <w:vAlign w:val="center"/>
          </w:tcPr>
          <w:p w14:paraId="41A44E70" w14:textId="4989D19F" w:rsidR="00C54541" w:rsidRPr="00FB13D4" w:rsidRDefault="00426A49" w:rsidP="002664C4">
            <w:pPr>
              <w:pStyle w:val="Tabletext"/>
              <w:rPr>
                <w:rFonts w:asciiTheme="minorHAnsi" w:hAnsiTheme="minorHAnsi"/>
                <w:sz w:val="24"/>
              </w:rPr>
            </w:pPr>
            <w:r>
              <w:rPr>
                <w:rFonts w:asciiTheme="minorHAnsi" w:hAnsiTheme="minorHAnsi"/>
                <w:sz w:val="24"/>
              </w:rPr>
              <w:t>03.10.2024</w:t>
            </w:r>
          </w:p>
        </w:tc>
        <w:tc>
          <w:tcPr>
            <w:tcW w:w="7229" w:type="dxa"/>
            <w:vAlign w:val="center"/>
          </w:tcPr>
          <w:p w14:paraId="5761F7C7" w14:textId="7C83438D" w:rsidR="00C54541" w:rsidRPr="00663A39" w:rsidRDefault="00747328" w:rsidP="00C06F09">
            <w:pPr>
              <w:pStyle w:val="Tabletext"/>
              <w:jc w:val="both"/>
              <w:rPr>
                <w:rFonts w:asciiTheme="minorHAnsi" w:hAnsiTheme="minorHAnsi"/>
                <w:sz w:val="24"/>
              </w:rPr>
            </w:pPr>
            <w:r w:rsidRPr="00663A39">
              <w:rPr>
                <w:rFonts w:asciiTheme="minorHAnsi" w:hAnsiTheme="minorHAnsi"/>
                <w:sz w:val="24"/>
              </w:rPr>
              <w:t xml:space="preserve">DRAFT – </w:t>
            </w:r>
            <w:r w:rsidR="00586F5C" w:rsidRPr="00663A39">
              <w:rPr>
                <w:rFonts w:asciiTheme="minorHAnsi" w:hAnsiTheme="minorHAnsi"/>
                <w:sz w:val="24"/>
              </w:rPr>
              <w:t>Issued for</w:t>
            </w:r>
            <w:r w:rsidRPr="00663A39">
              <w:rPr>
                <w:rFonts w:asciiTheme="minorHAnsi" w:hAnsiTheme="minorHAnsi"/>
                <w:sz w:val="24"/>
              </w:rPr>
              <w:t xml:space="preserve"> review</w:t>
            </w:r>
            <w:r w:rsidR="00586F5C" w:rsidRPr="00663A39">
              <w:rPr>
                <w:rFonts w:asciiTheme="minorHAnsi" w:hAnsiTheme="minorHAnsi"/>
                <w:sz w:val="24"/>
              </w:rPr>
              <w:t xml:space="preserve">, amendment and </w:t>
            </w:r>
            <w:r w:rsidRPr="00663A39">
              <w:rPr>
                <w:rFonts w:asciiTheme="minorHAnsi" w:hAnsiTheme="minorHAnsi"/>
                <w:sz w:val="24"/>
              </w:rPr>
              <w:t>comment.</w:t>
            </w:r>
          </w:p>
        </w:tc>
      </w:tr>
      <w:tr w:rsidR="00C54541" w:rsidRPr="00F4161B" w14:paraId="145590EC" w14:textId="77777777" w:rsidTr="005055FF">
        <w:trPr>
          <w:trHeight w:val="554"/>
        </w:trPr>
        <w:tc>
          <w:tcPr>
            <w:tcW w:w="1134" w:type="dxa"/>
            <w:vAlign w:val="center"/>
          </w:tcPr>
          <w:p w14:paraId="073536F8" w14:textId="77777777" w:rsidR="00C54541" w:rsidRPr="00F4161B" w:rsidRDefault="00356478" w:rsidP="00C06F09">
            <w:pPr>
              <w:pStyle w:val="Tabletext"/>
              <w:jc w:val="both"/>
              <w:rPr>
                <w:rFonts w:asciiTheme="minorHAnsi" w:hAnsiTheme="minorHAnsi"/>
              </w:rPr>
            </w:pPr>
            <w:r w:rsidRPr="00F4161B">
              <w:rPr>
                <w:rFonts w:asciiTheme="minorHAnsi" w:hAnsiTheme="minorHAnsi"/>
              </w:rPr>
              <w:t>2</w:t>
            </w:r>
          </w:p>
        </w:tc>
        <w:tc>
          <w:tcPr>
            <w:tcW w:w="1701" w:type="dxa"/>
            <w:vAlign w:val="center"/>
          </w:tcPr>
          <w:p w14:paraId="1F8A6C36" w14:textId="0C9E51C7" w:rsidR="00C54541" w:rsidRPr="00F4161B" w:rsidRDefault="006E431D" w:rsidP="006E431D">
            <w:pPr>
              <w:pStyle w:val="Tabletext"/>
            </w:pPr>
            <w:r w:rsidRPr="006E431D">
              <w:rPr>
                <w:sz w:val="24"/>
                <w:szCs w:val="28"/>
              </w:rPr>
              <w:t xml:space="preserve"> </w:t>
            </w:r>
            <w:r w:rsidR="00EE7E26">
              <w:rPr>
                <w:sz w:val="24"/>
                <w:szCs w:val="28"/>
              </w:rPr>
              <w:t>17.12.2024</w:t>
            </w:r>
          </w:p>
        </w:tc>
        <w:tc>
          <w:tcPr>
            <w:tcW w:w="7229" w:type="dxa"/>
            <w:vAlign w:val="center"/>
          </w:tcPr>
          <w:p w14:paraId="1C661C3A" w14:textId="35A46DAA" w:rsidR="00C54541" w:rsidRPr="00F4161B" w:rsidRDefault="00EE7E26" w:rsidP="00F4161B">
            <w:pPr>
              <w:pStyle w:val="Tabletext"/>
              <w:jc w:val="both"/>
              <w:rPr>
                <w:rFonts w:asciiTheme="minorHAnsi" w:hAnsiTheme="minorHAnsi"/>
              </w:rPr>
            </w:pPr>
            <w:r>
              <w:rPr>
                <w:rFonts w:asciiTheme="minorHAnsi" w:hAnsiTheme="minorHAnsi"/>
              </w:rPr>
              <w:t xml:space="preserve">Revision issued for review </w:t>
            </w:r>
          </w:p>
        </w:tc>
      </w:tr>
      <w:tr w:rsidR="00C54541" w:rsidRPr="00F4161B" w14:paraId="3FFBD9D7" w14:textId="77777777" w:rsidTr="005055FF">
        <w:trPr>
          <w:trHeight w:val="562"/>
        </w:trPr>
        <w:tc>
          <w:tcPr>
            <w:tcW w:w="1134" w:type="dxa"/>
            <w:vAlign w:val="center"/>
          </w:tcPr>
          <w:p w14:paraId="31A57BE3" w14:textId="3F4A9D4D" w:rsidR="00C54541" w:rsidRPr="00F4161B" w:rsidRDefault="00BC7461" w:rsidP="00C06F09">
            <w:pPr>
              <w:pStyle w:val="Tabletext"/>
              <w:jc w:val="both"/>
              <w:rPr>
                <w:rFonts w:asciiTheme="minorHAnsi" w:hAnsiTheme="minorHAnsi"/>
              </w:rPr>
            </w:pPr>
            <w:r>
              <w:rPr>
                <w:rFonts w:asciiTheme="minorHAnsi" w:hAnsiTheme="minorHAnsi"/>
              </w:rPr>
              <w:t>3</w:t>
            </w:r>
          </w:p>
        </w:tc>
        <w:tc>
          <w:tcPr>
            <w:tcW w:w="1701" w:type="dxa"/>
            <w:vAlign w:val="center"/>
          </w:tcPr>
          <w:p w14:paraId="348E7840" w14:textId="09D1F078" w:rsidR="00C54541" w:rsidRPr="00F4161B" w:rsidRDefault="00BC7461" w:rsidP="00C06F09">
            <w:pPr>
              <w:pStyle w:val="Tabletext"/>
              <w:jc w:val="both"/>
              <w:rPr>
                <w:rFonts w:asciiTheme="minorHAnsi" w:hAnsiTheme="minorHAnsi"/>
              </w:rPr>
            </w:pPr>
            <w:r>
              <w:rPr>
                <w:rFonts w:asciiTheme="minorHAnsi" w:hAnsiTheme="minorHAnsi"/>
              </w:rPr>
              <w:t>31.5.2025</w:t>
            </w:r>
          </w:p>
        </w:tc>
        <w:tc>
          <w:tcPr>
            <w:tcW w:w="7229" w:type="dxa"/>
            <w:vAlign w:val="center"/>
          </w:tcPr>
          <w:p w14:paraId="58A7FF59" w14:textId="0298D6B4" w:rsidR="00C54541" w:rsidRPr="00F4161B" w:rsidRDefault="00BC7461" w:rsidP="00C06F09">
            <w:pPr>
              <w:pStyle w:val="Tabletext"/>
              <w:jc w:val="both"/>
              <w:rPr>
                <w:rFonts w:asciiTheme="minorHAnsi" w:hAnsiTheme="minorHAnsi"/>
              </w:rPr>
            </w:pPr>
            <w:r>
              <w:rPr>
                <w:rFonts w:asciiTheme="minorHAnsi" w:hAnsiTheme="minorHAnsi"/>
              </w:rPr>
              <w:t>Revised following comments from PCC</w:t>
            </w:r>
          </w:p>
        </w:tc>
      </w:tr>
      <w:tr w:rsidR="00C54541" w:rsidRPr="00F4161B" w14:paraId="184D4977" w14:textId="77777777" w:rsidTr="005055FF">
        <w:trPr>
          <w:trHeight w:val="555"/>
        </w:trPr>
        <w:tc>
          <w:tcPr>
            <w:tcW w:w="1134" w:type="dxa"/>
            <w:vAlign w:val="center"/>
          </w:tcPr>
          <w:p w14:paraId="3BE0E526" w14:textId="77777777" w:rsidR="00C54541" w:rsidRPr="00F4161B" w:rsidRDefault="00C54541" w:rsidP="00C06F09">
            <w:pPr>
              <w:pStyle w:val="Tabletext"/>
              <w:jc w:val="both"/>
              <w:rPr>
                <w:rFonts w:asciiTheme="minorHAnsi" w:hAnsiTheme="minorHAnsi"/>
              </w:rPr>
            </w:pPr>
          </w:p>
        </w:tc>
        <w:tc>
          <w:tcPr>
            <w:tcW w:w="1701" w:type="dxa"/>
            <w:vAlign w:val="center"/>
          </w:tcPr>
          <w:p w14:paraId="3DC3A6B1" w14:textId="77777777" w:rsidR="00C54541" w:rsidRPr="00F4161B" w:rsidRDefault="00C54541" w:rsidP="00C06F09">
            <w:pPr>
              <w:pStyle w:val="Tabletext"/>
              <w:jc w:val="both"/>
              <w:rPr>
                <w:rFonts w:asciiTheme="minorHAnsi" w:hAnsiTheme="minorHAnsi"/>
              </w:rPr>
            </w:pPr>
          </w:p>
        </w:tc>
        <w:tc>
          <w:tcPr>
            <w:tcW w:w="7229" w:type="dxa"/>
            <w:vAlign w:val="center"/>
          </w:tcPr>
          <w:p w14:paraId="15DE9D82" w14:textId="77777777" w:rsidR="00C54541" w:rsidRPr="00F4161B" w:rsidRDefault="00C54541" w:rsidP="00C06F09">
            <w:pPr>
              <w:pStyle w:val="Tabletext"/>
              <w:jc w:val="both"/>
              <w:rPr>
                <w:rFonts w:asciiTheme="minorHAnsi" w:hAnsiTheme="minorHAnsi"/>
              </w:rPr>
            </w:pPr>
          </w:p>
        </w:tc>
      </w:tr>
      <w:tr w:rsidR="00C54541" w:rsidRPr="00F4161B" w14:paraId="5C2F971A" w14:textId="77777777" w:rsidTr="005055FF">
        <w:trPr>
          <w:trHeight w:val="563"/>
        </w:trPr>
        <w:tc>
          <w:tcPr>
            <w:tcW w:w="1134" w:type="dxa"/>
            <w:vAlign w:val="center"/>
          </w:tcPr>
          <w:p w14:paraId="68080769" w14:textId="77777777" w:rsidR="00C54541" w:rsidRPr="00F4161B" w:rsidRDefault="00C54541" w:rsidP="00C06F09">
            <w:pPr>
              <w:pStyle w:val="Tabletext"/>
              <w:jc w:val="both"/>
              <w:rPr>
                <w:rFonts w:asciiTheme="minorHAnsi" w:hAnsiTheme="minorHAnsi"/>
              </w:rPr>
            </w:pPr>
          </w:p>
        </w:tc>
        <w:tc>
          <w:tcPr>
            <w:tcW w:w="1701" w:type="dxa"/>
            <w:vAlign w:val="center"/>
          </w:tcPr>
          <w:p w14:paraId="1711354B" w14:textId="77777777" w:rsidR="00C54541" w:rsidRPr="00F4161B" w:rsidRDefault="00C54541" w:rsidP="00C06F09">
            <w:pPr>
              <w:pStyle w:val="Tabletext"/>
              <w:jc w:val="both"/>
              <w:rPr>
                <w:rFonts w:asciiTheme="minorHAnsi" w:hAnsiTheme="minorHAnsi"/>
              </w:rPr>
            </w:pPr>
          </w:p>
        </w:tc>
        <w:tc>
          <w:tcPr>
            <w:tcW w:w="7229" w:type="dxa"/>
            <w:vAlign w:val="center"/>
          </w:tcPr>
          <w:p w14:paraId="0A36322D" w14:textId="77777777" w:rsidR="00C54541" w:rsidRPr="00F4161B" w:rsidRDefault="00C54541" w:rsidP="00C06F09">
            <w:pPr>
              <w:pStyle w:val="Tabletext"/>
              <w:jc w:val="both"/>
              <w:rPr>
                <w:rFonts w:asciiTheme="minorHAnsi" w:hAnsiTheme="minorHAnsi"/>
              </w:rPr>
            </w:pPr>
          </w:p>
        </w:tc>
      </w:tr>
      <w:tr w:rsidR="00C54541" w:rsidRPr="00F4161B" w14:paraId="152F6AB7" w14:textId="77777777" w:rsidTr="005055FF">
        <w:trPr>
          <w:trHeight w:val="557"/>
        </w:trPr>
        <w:tc>
          <w:tcPr>
            <w:tcW w:w="1134" w:type="dxa"/>
            <w:vAlign w:val="center"/>
          </w:tcPr>
          <w:p w14:paraId="28C4A779" w14:textId="77777777" w:rsidR="00C54541" w:rsidRPr="00F4161B" w:rsidRDefault="00C54541" w:rsidP="00C06F09">
            <w:pPr>
              <w:pStyle w:val="Tabletext"/>
              <w:jc w:val="both"/>
              <w:rPr>
                <w:rFonts w:asciiTheme="minorHAnsi" w:hAnsiTheme="minorHAnsi"/>
              </w:rPr>
            </w:pPr>
          </w:p>
        </w:tc>
        <w:tc>
          <w:tcPr>
            <w:tcW w:w="1701" w:type="dxa"/>
            <w:vAlign w:val="center"/>
          </w:tcPr>
          <w:p w14:paraId="1B599D6F" w14:textId="77777777" w:rsidR="00C54541" w:rsidRPr="00F4161B" w:rsidRDefault="00C54541" w:rsidP="00C06F09">
            <w:pPr>
              <w:pStyle w:val="Tabletext"/>
              <w:jc w:val="both"/>
              <w:rPr>
                <w:rFonts w:asciiTheme="minorHAnsi" w:hAnsiTheme="minorHAnsi"/>
              </w:rPr>
            </w:pPr>
          </w:p>
        </w:tc>
        <w:tc>
          <w:tcPr>
            <w:tcW w:w="7229" w:type="dxa"/>
            <w:vAlign w:val="center"/>
          </w:tcPr>
          <w:p w14:paraId="57F961F2" w14:textId="77777777" w:rsidR="00C54541" w:rsidRPr="00F4161B" w:rsidRDefault="00C54541" w:rsidP="00C06F09">
            <w:pPr>
              <w:pStyle w:val="Tabletext"/>
              <w:jc w:val="both"/>
              <w:rPr>
                <w:rFonts w:asciiTheme="minorHAnsi" w:hAnsiTheme="minorHAnsi"/>
              </w:rPr>
            </w:pPr>
          </w:p>
        </w:tc>
      </w:tr>
      <w:tr w:rsidR="00C54541" w:rsidRPr="00F4161B" w14:paraId="4DF43EDC" w14:textId="77777777" w:rsidTr="005055FF">
        <w:trPr>
          <w:trHeight w:val="550"/>
        </w:trPr>
        <w:tc>
          <w:tcPr>
            <w:tcW w:w="1134" w:type="dxa"/>
            <w:vAlign w:val="center"/>
          </w:tcPr>
          <w:p w14:paraId="571DB43D" w14:textId="77777777" w:rsidR="00C54541" w:rsidRPr="00F4161B" w:rsidRDefault="00C54541" w:rsidP="00C06F09">
            <w:pPr>
              <w:pStyle w:val="Tabletext"/>
              <w:jc w:val="both"/>
              <w:rPr>
                <w:rFonts w:asciiTheme="minorHAnsi" w:hAnsiTheme="minorHAnsi"/>
              </w:rPr>
            </w:pPr>
          </w:p>
        </w:tc>
        <w:tc>
          <w:tcPr>
            <w:tcW w:w="1701" w:type="dxa"/>
            <w:vAlign w:val="center"/>
          </w:tcPr>
          <w:p w14:paraId="2998661F" w14:textId="77777777" w:rsidR="00C54541" w:rsidRPr="00F4161B" w:rsidRDefault="00C54541" w:rsidP="00C06F09">
            <w:pPr>
              <w:pStyle w:val="Tabletext"/>
              <w:jc w:val="both"/>
              <w:rPr>
                <w:rFonts w:asciiTheme="minorHAnsi" w:hAnsiTheme="minorHAnsi"/>
              </w:rPr>
            </w:pPr>
          </w:p>
        </w:tc>
        <w:tc>
          <w:tcPr>
            <w:tcW w:w="7229" w:type="dxa"/>
            <w:vAlign w:val="center"/>
          </w:tcPr>
          <w:p w14:paraId="5692848F" w14:textId="77777777" w:rsidR="00C54541" w:rsidRPr="00F4161B" w:rsidRDefault="00C54541" w:rsidP="00C06F09">
            <w:pPr>
              <w:pStyle w:val="Tabletext"/>
              <w:jc w:val="both"/>
              <w:rPr>
                <w:rFonts w:asciiTheme="minorHAnsi" w:hAnsiTheme="minorHAnsi"/>
              </w:rPr>
            </w:pPr>
          </w:p>
        </w:tc>
      </w:tr>
      <w:tr w:rsidR="00C54541" w:rsidRPr="00F4161B" w14:paraId="66C9E2BD" w14:textId="77777777" w:rsidTr="005055FF">
        <w:trPr>
          <w:trHeight w:val="700"/>
        </w:trPr>
        <w:tc>
          <w:tcPr>
            <w:tcW w:w="1134" w:type="dxa"/>
            <w:vAlign w:val="center"/>
          </w:tcPr>
          <w:p w14:paraId="2E1C60C1" w14:textId="77777777" w:rsidR="00C54541" w:rsidRPr="00F4161B" w:rsidRDefault="00C54541" w:rsidP="00C06F09">
            <w:pPr>
              <w:pStyle w:val="Tabletext"/>
              <w:jc w:val="both"/>
              <w:rPr>
                <w:rFonts w:asciiTheme="minorHAnsi" w:hAnsiTheme="minorHAnsi"/>
              </w:rPr>
            </w:pPr>
          </w:p>
        </w:tc>
        <w:tc>
          <w:tcPr>
            <w:tcW w:w="1701" w:type="dxa"/>
            <w:vAlign w:val="center"/>
          </w:tcPr>
          <w:p w14:paraId="11B895FF" w14:textId="77777777" w:rsidR="00C54541" w:rsidRPr="00F4161B" w:rsidRDefault="00C54541" w:rsidP="00C06F09">
            <w:pPr>
              <w:pStyle w:val="Tabletext"/>
              <w:jc w:val="both"/>
              <w:rPr>
                <w:rFonts w:asciiTheme="minorHAnsi" w:hAnsiTheme="minorHAnsi"/>
              </w:rPr>
            </w:pPr>
          </w:p>
        </w:tc>
        <w:tc>
          <w:tcPr>
            <w:tcW w:w="7229" w:type="dxa"/>
            <w:vAlign w:val="center"/>
          </w:tcPr>
          <w:p w14:paraId="715F0EDB" w14:textId="77777777" w:rsidR="00C54541" w:rsidRPr="00F4161B" w:rsidRDefault="00C54541" w:rsidP="00C06F09">
            <w:pPr>
              <w:pStyle w:val="Tabletext"/>
              <w:jc w:val="both"/>
              <w:rPr>
                <w:rFonts w:asciiTheme="minorHAnsi" w:hAnsiTheme="minorHAnsi"/>
              </w:rPr>
            </w:pPr>
          </w:p>
        </w:tc>
      </w:tr>
    </w:tbl>
    <w:tbl>
      <w:tblPr>
        <w:tblStyle w:val="TableGrid"/>
        <w:tblW w:w="0" w:type="auto"/>
        <w:tblInd w:w="250" w:type="dxa"/>
        <w:tblLook w:val="04A0" w:firstRow="1" w:lastRow="0" w:firstColumn="1" w:lastColumn="0" w:noHBand="0" w:noVBand="1"/>
      </w:tblPr>
      <w:tblGrid>
        <w:gridCol w:w="1134"/>
        <w:gridCol w:w="3260"/>
        <w:gridCol w:w="1418"/>
        <w:gridCol w:w="4252"/>
      </w:tblGrid>
      <w:tr w:rsidR="005055FF" w:rsidRPr="00F4161B" w14:paraId="634415AB" w14:textId="77777777" w:rsidTr="005055FF">
        <w:trPr>
          <w:trHeight w:val="699"/>
        </w:trPr>
        <w:tc>
          <w:tcPr>
            <w:tcW w:w="1134" w:type="dxa"/>
            <w:shd w:val="clear" w:color="auto" w:fill="EEECE1" w:themeFill="background2"/>
            <w:vAlign w:val="center"/>
          </w:tcPr>
          <w:p w14:paraId="6A0C5E2D" w14:textId="77777777" w:rsidR="005055FF" w:rsidRPr="00D15CAD" w:rsidRDefault="005055FF" w:rsidP="00C06F09">
            <w:pPr>
              <w:pStyle w:val="Tabletext"/>
              <w:jc w:val="both"/>
              <w:rPr>
                <w:rFonts w:asciiTheme="minorHAnsi" w:hAnsiTheme="minorHAnsi"/>
                <w:b/>
                <w:bCs/>
                <w:highlight w:val="yellow"/>
              </w:rPr>
            </w:pPr>
            <w:r w:rsidRPr="00D15CAD">
              <w:rPr>
                <w:rFonts w:asciiTheme="minorHAnsi" w:hAnsiTheme="minorHAnsi"/>
                <w:b/>
                <w:bCs/>
              </w:rPr>
              <w:t xml:space="preserve">Author </w:t>
            </w:r>
          </w:p>
        </w:tc>
        <w:tc>
          <w:tcPr>
            <w:tcW w:w="3260" w:type="dxa"/>
            <w:vAlign w:val="center"/>
          </w:tcPr>
          <w:p w14:paraId="7785C54D" w14:textId="6743B00A" w:rsidR="005055FF" w:rsidRPr="00FB13D4" w:rsidRDefault="00FB13D4" w:rsidP="002664C4">
            <w:pPr>
              <w:pStyle w:val="Tabletext"/>
              <w:ind w:left="0"/>
              <w:jc w:val="both"/>
              <w:rPr>
                <w:rFonts w:asciiTheme="minorHAnsi" w:hAnsiTheme="minorHAnsi"/>
                <w:sz w:val="24"/>
              </w:rPr>
            </w:pPr>
            <w:r w:rsidRPr="00FB13D4">
              <w:rPr>
                <w:rFonts w:asciiTheme="minorHAnsi" w:hAnsiTheme="minorHAnsi"/>
                <w:sz w:val="24"/>
              </w:rPr>
              <w:t>Daniela Mihailov</w:t>
            </w:r>
          </w:p>
        </w:tc>
        <w:tc>
          <w:tcPr>
            <w:tcW w:w="1418" w:type="dxa"/>
            <w:shd w:val="clear" w:color="auto" w:fill="EEECE1" w:themeFill="background2"/>
            <w:vAlign w:val="center"/>
          </w:tcPr>
          <w:p w14:paraId="61EF1CD2" w14:textId="77777777" w:rsidR="005055FF" w:rsidRPr="00D15CAD" w:rsidRDefault="005055FF" w:rsidP="00C06F09">
            <w:pPr>
              <w:pStyle w:val="Tabletext"/>
              <w:jc w:val="both"/>
              <w:rPr>
                <w:rFonts w:asciiTheme="minorHAnsi" w:hAnsiTheme="minorHAnsi"/>
                <w:b/>
                <w:bCs/>
              </w:rPr>
            </w:pPr>
            <w:r w:rsidRPr="00D15CAD">
              <w:rPr>
                <w:rFonts w:asciiTheme="minorHAnsi" w:hAnsiTheme="minorHAnsi"/>
                <w:b/>
                <w:bCs/>
              </w:rPr>
              <w:t>Checked by</w:t>
            </w:r>
          </w:p>
        </w:tc>
        <w:tc>
          <w:tcPr>
            <w:tcW w:w="4252" w:type="dxa"/>
            <w:vAlign w:val="center"/>
          </w:tcPr>
          <w:p w14:paraId="2D319C40" w14:textId="0CEF6869" w:rsidR="005055FF" w:rsidRPr="00663A39" w:rsidRDefault="006A15BF" w:rsidP="00C06F09">
            <w:pPr>
              <w:pStyle w:val="Tabletext"/>
              <w:jc w:val="both"/>
              <w:rPr>
                <w:rFonts w:asciiTheme="minorHAnsi" w:hAnsiTheme="minorHAnsi"/>
                <w:sz w:val="24"/>
              </w:rPr>
            </w:pPr>
            <w:r>
              <w:rPr>
                <w:rFonts w:asciiTheme="minorHAnsi" w:hAnsiTheme="minorHAnsi"/>
                <w:sz w:val="24"/>
              </w:rPr>
              <w:t xml:space="preserve">Alan </w:t>
            </w:r>
            <w:proofErr w:type="spellStart"/>
            <w:r>
              <w:rPr>
                <w:rFonts w:asciiTheme="minorHAnsi" w:hAnsiTheme="minorHAnsi"/>
                <w:sz w:val="24"/>
              </w:rPr>
              <w:t>Gruss</w:t>
            </w:r>
            <w:proofErr w:type="spellEnd"/>
            <w:r>
              <w:rPr>
                <w:rFonts w:asciiTheme="minorHAnsi" w:hAnsiTheme="minorHAnsi"/>
                <w:sz w:val="24"/>
              </w:rPr>
              <w:t xml:space="preserve"> </w:t>
            </w:r>
          </w:p>
        </w:tc>
      </w:tr>
      <w:tr w:rsidR="005055FF" w:rsidRPr="00F4161B" w14:paraId="65DDE78F" w14:textId="77777777" w:rsidTr="005055FF">
        <w:trPr>
          <w:trHeight w:val="559"/>
        </w:trPr>
        <w:tc>
          <w:tcPr>
            <w:tcW w:w="1134" w:type="dxa"/>
            <w:shd w:val="clear" w:color="auto" w:fill="EEECE1" w:themeFill="background2"/>
            <w:vAlign w:val="center"/>
          </w:tcPr>
          <w:p w14:paraId="460039D5" w14:textId="77777777" w:rsidR="005055FF" w:rsidRPr="00D15CAD" w:rsidRDefault="005055FF" w:rsidP="00C06F09">
            <w:pPr>
              <w:pStyle w:val="Tabletext"/>
              <w:jc w:val="both"/>
              <w:rPr>
                <w:rFonts w:asciiTheme="minorHAnsi" w:hAnsiTheme="minorHAnsi"/>
                <w:b/>
                <w:bCs/>
              </w:rPr>
            </w:pPr>
            <w:r w:rsidRPr="00D15CAD">
              <w:rPr>
                <w:rFonts w:asciiTheme="minorHAnsi" w:hAnsiTheme="minorHAnsi"/>
                <w:b/>
                <w:bCs/>
              </w:rPr>
              <w:t>Date</w:t>
            </w:r>
          </w:p>
        </w:tc>
        <w:tc>
          <w:tcPr>
            <w:tcW w:w="3260" w:type="dxa"/>
            <w:vAlign w:val="center"/>
          </w:tcPr>
          <w:p w14:paraId="11B76BC3" w14:textId="4A1F812D" w:rsidR="005055FF" w:rsidRPr="00663A39" w:rsidRDefault="00EE7E26" w:rsidP="003443CA">
            <w:pPr>
              <w:pStyle w:val="Tabletext"/>
              <w:jc w:val="both"/>
              <w:rPr>
                <w:rFonts w:asciiTheme="minorHAnsi" w:hAnsiTheme="minorHAnsi"/>
                <w:sz w:val="24"/>
              </w:rPr>
            </w:pPr>
            <w:r>
              <w:rPr>
                <w:rFonts w:asciiTheme="minorHAnsi" w:hAnsiTheme="minorHAnsi"/>
                <w:sz w:val="24"/>
              </w:rPr>
              <w:t>17</w:t>
            </w:r>
            <w:r w:rsidR="00654851">
              <w:rPr>
                <w:rFonts w:asciiTheme="minorHAnsi" w:hAnsiTheme="minorHAnsi"/>
                <w:sz w:val="24"/>
              </w:rPr>
              <w:t>.1</w:t>
            </w:r>
            <w:r>
              <w:rPr>
                <w:rFonts w:asciiTheme="minorHAnsi" w:hAnsiTheme="minorHAnsi"/>
                <w:sz w:val="24"/>
              </w:rPr>
              <w:t>2</w:t>
            </w:r>
            <w:r w:rsidR="00654851">
              <w:rPr>
                <w:rFonts w:asciiTheme="minorHAnsi" w:hAnsiTheme="minorHAnsi"/>
                <w:sz w:val="24"/>
              </w:rPr>
              <w:t>.2024</w:t>
            </w:r>
          </w:p>
        </w:tc>
        <w:tc>
          <w:tcPr>
            <w:tcW w:w="1418" w:type="dxa"/>
            <w:shd w:val="clear" w:color="auto" w:fill="EEECE1" w:themeFill="background2"/>
            <w:vAlign w:val="center"/>
          </w:tcPr>
          <w:p w14:paraId="44ADC0FA" w14:textId="77777777" w:rsidR="005055FF" w:rsidRPr="00D15CAD" w:rsidRDefault="005055FF" w:rsidP="00C06F09">
            <w:pPr>
              <w:pStyle w:val="Tabletext"/>
              <w:jc w:val="both"/>
              <w:rPr>
                <w:rFonts w:asciiTheme="minorHAnsi" w:hAnsiTheme="minorHAnsi"/>
                <w:b/>
                <w:bCs/>
              </w:rPr>
            </w:pPr>
            <w:r w:rsidRPr="00D15CAD">
              <w:rPr>
                <w:rFonts w:asciiTheme="minorHAnsi" w:hAnsiTheme="minorHAnsi"/>
                <w:b/>
                <w:bCs/>
              </w:rPr>
              <w:t>Date</w:t>
            </w:r>
          </w:p>
        </w:tc>
        <w:tc>
          <w:tcPr>
            <w:tcW w:w="4252" w:type="dxa"/>
            <w:vAlign w:val="center"/>
          </w:tcPr>
          <w:p w14:paraId="58D105F2" w14:textId="12963662" w:rsidR="005055FF" w:rsidRPr="00663A39" w:rsidRDefault="006A15BF" w:rsidP="00C06F09">
            <w:pPr>
              <w:pStyle w:val="Tabletext"/>
              <w:jc w:val="both"/>
              <w:rPr>
                <w:rFonts w:asciiTheme="minorHAnsi" w:hAnsiTheme="minorHAnsi"/>
                <w:sz w:val="24"/>
              </w:rPr>
            </w:pPr>
            <w:r>
              <w:rPr>
                <w:rFonts w:asciiTheme="minorHAnsi" w:hAnsiTheme="minorHAnsi"/>
                <w:sz w:val="24"/>
              </w:rPr>
              <w:t>1</w:t>
            </w:r>
            <w:r w:rsidR="00EE7E26">
              <w:rPr>
                <w:rFonts w:asciiTheme="minorHAnsi" w:hAnsiTheme="minorHAnsi"/>
                <w:sz w:val="24"/>
              </w:rPr>
              <w:t>7</w:t>
            </w:r>
            <w:r>
              <w:rPr>
                <w:rFonts w:asciiTheme="minorHAnsi" w:hAnsiTheme="minorHAnsi"/>
                <w:sz w:val="24"/>
              </w:rPr>
              <w:t>/12/2024</w:t>
            </w:r>
          </w:p>
        </w:tc>
      </w:tr>
    </w:tbl>
    <w:p w14:paraId="7D5DF08D" w14:textId="77777777" w:rsidR="006E431D" w:rsidRPr="00F4161B" w:rsidRDefault="006E431D" w:rsidP="00D15CAD">
      <w:pPr>
        <w:ind w:left="0"/>
        <w:jc w:val="both"/>
      </w:pPr>
    </w:p>
    <w:tbl>
      <w:tblPr>
        <w:tblStyle w:val="TableGrid"/>
        <w:tblpPr w:leftFromText="180" w:rightFromText="180" w:vertAnchor="text" w:horzAnchor="margin" w:tblpXSpec="center" w:tblpY="332"/>
        <w:tblW w:w="10064" w:type="dxa"/>
        <w:tblLook w:val="04A0" w:firstRow="1" w:lastRow="0" w:firstColumn="1" w:lastColumn="0" w:noHBand="0" w:noVBand="1"/>
      </w:tblPr>
      <w:tblGrid>
        <w:gridCol w:w="997"/>
        <w:gridCol w:w="945"/>
        <w:gridCol w:w="1318"/>
        <w:gridCol w:w="2085"/>
        <w:gridCol w:w="1455"/>
        <w:gridCol w:w="3264"/>
      </w:tblGrid>
      <w:tr w:rsidR="006E431D" w:rsidRPr="00F4161B" w14:paraId="06A67C7C" w14:textId="77777777" w:rsidTr="006E431D">
        <w:trPr>
          <w:trHeight w:val="416"/>
        </w:trPr>
        <w:tc>
          <w:tcPr>
            <w:tcW w:w="10064" w:type="dxa"/>
            <w:gridSpan w:val="6"/>
            <w:shd w:val="clear" w:color="auto" w:fill="EEECE1" w:themeFill="background2"/>
            <w:vAlign w:val="center"/>
          </w:tcPr>
          <w:p w14:paraId="0E023B38" w14:textId="77777777" w:rsidR="006E431D" w:rsidRPr="006E431D" w:rsidRDefault="006E431D" w:rsidP="006E431D">
            <w:pPr>
              <w:spacing w:before="0" w:after="0"/>
              <w:ind w:left="0"/>
              <w:rPr>
                <w:rFonts w:ascii="Calibri" w:hAnsi="Calibri" w:cs="Calibri"/>
                <w:b/>
                <w:sz w:val="22"/>
                <w:szCs w:val="22"/>
              </w:rPr>
            </w:pPr>
            <w:r w:rsidRPr="006E431D">
              <w:rPr>
                <w:rFonts w:ascii="Calibri" w:hAnsi="Calibri" w:cs="Calibri"/>
                <w:b/>
                <w:sz w:val="22"/>
                <w:szCs w:val="22"/>
              </w:rPr>
              <w:t>Pre-Construction Information (PCI) Confirmation</w:t>
            </w:r>
          </w:p>
        </w:tc>
      </w:tr>
      <w:tr w:rsidR="006E431D" w:rsidRPr="00F4161B" w14:paraId="6F12C538" w14:textId="77777777" w:rsidTr="006E431D">
        <w:trPr>
          <w:trHeight w:val="541"/>
        </w:trPr>
        <w:tc>
          <w:tcPr>
            <w:tcW w:w="997" w:type="dxa"/>
            <w:shd w:val="clear" w:color="auto" w:fill="F2F2F2" w:themeFill="background1" w:themeFillShade="F2"/>
            <w:vAlign w:val="center"/>
          </w:tcPr>
          <w:p w14:paraId="3C0249CF" w14:textId="77777777" w:rsidR="006E431D" w:rsidRPr="00F4161B" w:rsidRDefault="006E431D" w:rsidP="006E431D">
            <w:pPr>
              <w:pStyle w:val="Tabletext"/>
              <w:ind w:left="0"/>
              <w:jc w:val="both"/>
              <w:rPr>
                <w:rFonts w:asciiTheme="minorHAnsi" w:hAnsiTheme="minorHAnsi"/>
              </w:rPr>
            </w:pPr>
            <w:r w:rsidRPr="00F4161B">
              <w:rPr>
                <w:rFonts w:asciiTheme="minorHAnsi" w:hAnsiTheme="minorHAnsi"/>
              </w:rPr>
              <w:t>Revision Number</w:t>
            </w:r>
          </w:p>
        </w:tc>
        <w:tc>
          <w:tcPr>
            <w:tcW w:w="2263" w:type="dxa"/>
            <w:gridSpan w:val="2"/>
            <w:shd w:val="clear" w:color="auto" w:fill="F2F2F2" w:themeFill="background1" w:themeFillShade="F2"/>
            <w:vAlign w:val="center"/>
          </w:tcPr>
          <w:p w14:paraId="3ED65CD8" w14:textId="77777777" w:rsidR="006E431D" w:rsidRPr="00F4161B" w:rsidRDefault="006E431D" w:rsidP="006E431D">
            <w:pPr>
              <w:pStyle w:val="Tabletext"/>
              <w:jc w:val="both"/>
              <w:rPr>
                <w:rFonts w:asciiTheme="minorHAnsi" w:hAnsiTheme="minorHAnsi"/>
              </w:rPr>
            </w:pPr>
            <w:r w:rsidRPr="00F4161B">
              <w:rPr>
                <w:rFonts w:asciiTheme="minorHAnsi" w:hAnsiTheme="minorHAnsi"/>
              </w:rPr>
              <w:t>Date of Issue</w:t>
            </w:r>
          </w:p>
        </w:tc>
        <w:tc>
          <w:tcPr>
            <w:tcW w:w="6804" w:type="dxa"/>
            <w:gridSpan w:val="3"/>
            <w:shd w:val="clear" w:color="auto" w:fill="F2F2F2" w:themeFill="background1" w:themeFillShade="F2"/>
            <w:vAlign w:val="center"/>
          </w:tcPr>
          <w:p w14:paraId="40B4B1B8" w14:textId="31137065" w:rsidR="006E431D" w:rsidRPr="00F4161B" w:rsidRDefault="006E431D" w:rsidP="006E431D">
            <w:pPr>
              <w:pStyle w:val="Tabletext"/>
              <w:jc w:val="both"/>
              <w:rPr>
                <w:rFonts w:asciiTheme="minorHAnsi" w:hAnsiTheme="minorHAnsi"/>
              </w:rPr>
            </w:pPr>
            <w:r w:rsidRPr="00F4161B">
              <w:rPr>
                <w:rFonts w:asciiTheme="minorHAnsi" w:hAnsiTheme="minorHAnsi"/>
              </w:rPr>
              <w:t xml:space="preserve">Reason </w:t>
            </w:r>
          </w:p>
        </w:tc>
      </w:tr>
      <w:tr w:rsidR="006E431D" w:rsidRPr="00F4161B" w14:paraId="4974DE65" w14:textId="77777777" w:rsidTr="006E431D">
        <w:trPr>
          <w:trHeight w:val="518"/>
        </w:trPr>
        <w:tc>
          <w:tcPr>
            <w:tcW w:w="997" w:type="dxa"/>
            <w:tcBorders>
              <w:bottom w:val="single" w:sz="4" w:space="0" w:color="auto"/>
            </w:tcBorders>
            <w:vAlign w:val="center"/>
          </w:tcPr>
          <w:p w14:paraId="3E24EC55" w14:textId="77777777" w:rsidR="006E431D" w:rsidRPr="00F4161B" w:rsidRDefault="006E431D" w:rsidP="006E431D">
            <w:pPr>
              <w:pStyle w:val="Tabletext"/>
              <w:jc w:val="both"/>
              <w:rPr>
                <w:rFonts w:asciiTheme="minorHAnsi" w:hAnsiTheme="minorHAnsi"/>
              </w:rPr>
            </w:pPr>
            <w:r w:rsidRPr="00F4161B">
              <w:rPr>
                <w:rFonts w:asciiTheme="minorHAnsi" w:hAnsiTheme="minorHAnsi"/>
              </w:rPr>
              <w:t>1</w:t>
            </w:r>
          </w:p>
        </w:tc>
        <w:tc>
          <w:tcPr>
            <w:tcW w:w="2263" w:type="dxa"/>
            <w:gridSpan w:val="2"/>
            <w:tcBorders>
              <w:bottom w:val="single" w:sz="4" w:space="0" w:color="auto"/>
            </w:tcBorders>
            <w:vAlign w:val="center"/>
          </w:tcPr>
          <w:p w14:paraId="298B3D71" w14:textId="6BB20FFE" w:rsidR="006E431D" w:rsidRPr="00663A39" w:rsidRDefault="006E431D" w:rsidP="006E431D">
            <w:pPr>
              <w:pStyle w:val="Tabletext"/>
              <w:rPr>
                <w:rFonts w:asciiTheme="minorHAnsi" w:hAnsiTheme="minorHAnsi"/>
                <w:sz w:val="24"/>
              </w:rPr>
            </w:pPr>
          </w:p>
        </w:tc>
        <w:tc>
          <w:tcPr>
            <w:tcW w:w="6804" w:type="dxa"/>
            <w:gridSpan w:val="3"/>
            <w:vAlign w:val="center"/>
          </w:tcPr>
          <w:p w14:paraId="5DC0D33E" w14:textId="244A1B45" w:rsidR="006E431D" w:rsidRPr="00D15CAD" w:rsidRDefault="00D15CAD" w:rsidP="00D15CAD">
            <w:pPr>
              <w:ind w:left="0"/>
              <w:rPr>
                <w:rFonts w:cstheme="minorHAnsi"/>
                <w:bCs/>
              </w:rPr>
            </w:pPr>
            <w:r w:rsidRPr="00D15CAD">
              <w:rPr>
                <w:rFonts w:cstheme="minorHAnsi"/>
                <w:bCs/>
              </w:rPr>
              <w:t xml:space="preserve">I can confirm I have thoroughly read the Pre-Construction Information (PCI) document and have signed below in agreement that I have further developed the construction phase plan and uploaded this to Procore prior to commencement of the project.  </w:t>
            </w:r>
          </w:p>
        </w:tc>
      </w:tr>
      <w:tr w:rsidR="006E431D" w:rsidRPr="00F4161B" w14:paraId="1F5E1B90" w14:textId="77777777" w:rsidTr="006E431D">
        <w:trPr>
          <w:trHeight w:val="732"/>
        </w:trPr>
        <w:tc>
          <w:tcPr>
            <w:tcW w:w="1942" w:type="dxa"/>
            <w:gridSpan w:val="2"/>
            <w:tcBorders>
              <w:right w:val="single" w:sz="4" w:space="0" w:color="auto"/>
            </w:tcBorders>
            <w:shd w:val="clear" w:color="auto" w:fill="EEECE1" w:themeFill="background2"/>
            <w:vAlign w:val="center"/>
          </w:tcPr>
          <w:p w14:paraId="23849F9C" w14:textId="77777777" w:rsidR="006E431D" w:rsidRPr="00D15CAD" w:rsidRDefault="006E431D" w:rsidP="006E431D">
            <w:pPr>
              <w:pStyle w:val="Tabletext"/>
              <w:rPr>
                <w:rFonts w:asciiTheme="minorHAnsi" w:hAnsiTheme="minorHAnsi"/>
                <w:b/>
                <w:bCs/>
                <w:sz w:val="24"/>
                <w:highlight w:val="yellow"/>
              </w:rPr>
            </w:pPr>
            <w:r w:rsidRPr="00D15CAD">
              <w:rPr>
                <w:rFonts w:asciiTheme="minorHAnsi" w:hAnsiTheme="minorHAnsi"/>
                <w:b/>
                <w:bCs/>
              </w:rPr>
              <w:t>Project Manager Signature</w:t>
            </w:r>
          </w:p>
        </w:tc>
        <w:tc>
          <w:tcPr>
            <w:tcW w:w="1318" w:type="dxa"/>
            <w:tcBorders>
              <w:left w:val="single" w:sz="4" w:space="0" w:color="auto"/>
              <w:right w:val="nil"/>
            </w:tcBorders>
            <w:vAlign w:val="center"/>
          </w:tcPr>
          <w:p w14:paraId="31EBF21F" w14:textId="29AAA8BE" w:rsidR="006E431D" w:rsidRPr="00663A39" w:rsidRDefault="006A15BF" w:rsidP="006E431D">
            <w:pPr>
              <w:pStyle w:val="Tabletext"/>
              <w:rPr>
                <w:rFonts w:asciiTheme="minorHAnsi" w:hAnsiTheme="minorHAnsi"/>
                <w:sz w:val="24"/>
                <w:highlight w:val="yellow"/>
              </w:rPr>
            </w:pPr>
            <w:proofErr w:type="spellStart"/>
            <w:r>
              <w:rPr>
                <w:rFonts w:asciiTheme="minorHAnsi" w:hAnsiTheme="minorHAnsi"/>
                <w:sz w:val="24"/>
                <w:highlight w:val="yellow"/>
              </w:rPr>
              <w:t>AGruss</w:t>
            </w:r>
            <w:proofErr w:type="spellEnd"/>
          </w:p>
        </w:tc>
        <w:tc>
          <w:tcPr>
            <w:tcW w:w="2085" w:type="dxa"/>
            <w:tcBorders>
              <w:left w:val="nil"/>
            </w:tcBorders>
            <w:vAlign w:val="center"/>
          </w:tcPr>
          <w:p w14:paraId="43B46FEB" w14:textId="77777777" w:rsidR="006E431D" w:rsidRPr="00663A39" w:rsidRDefault="006E431D" w:rsidP="006E431D">
            <w:pPr>
              <w:pStyle w:val="Tabletext"/>
              <w:jc w:val="both"/>
              <w:rPr>
                <w:rFonts w:asciiTheme="minorHAnsi" w:hAnsiTheme="minorHAnsi"/>
                <w:sz w:val="24"/>
              </w:rPr>
            </w:pPr>
          </w:p>
        </w:tc>
        <w:tc>
          <w:tcPr>
            <w:tcW w:w="1455" w:type="dxa"/>
            <w:tcBorders>
              <w:left w:val="nil"/>
            </w:tcBorders>
            <w:shd w:val="clear" w:color="auto" w:fill="EEECE1" w:themeFill="background2"/>
            <w:vAlign w:val="center"/>
          </w:tcPr>
          <w:p w14:paraId="7C367058" w14:textId="77777777" w:rsidR="006E431D" w:rsidRPr="00D15CAD" w:rsidRDefault="006E431D" w:rsidP="006E431D">
            <w:pPr>
              <w:pStyle w:val="Tabletext"/>
              <w:jc w:val="both"/>
              <w:rPr>
                <w:rFonts w:asciiTheme="minorHAnsi" w:hAnsiTheme="minorHAnsi"/>
                <w:b/>
                <w:bCs/>
                <w:sz w:val="24"/>
              </w:rPr>
            </w:pPr>
            <w:r w:rsidRPr="00D15CAD">
              <w:rPr>
                <w:rFonts w:asciiTheme="minorHAnsi" w:hAnsiTheme="minorHAnsi"/>
                <w:b/>
                <w:bCs/>
                <w:sz w:val="24"/>
              </w:rPr>
              <w:t xml:space="preserve">Date </w:t>
            </w:r>
          </w:p>
        </w:tc>
        <w:tc>
          <w:tcPr>
            <w:tcW w:w="3264" w:type="dxa"/>
            <w:tcBorders>
              <w:left w:val="nil"/>
            </w:tcBorders>
            <w:vAlign w:val="center"/>
          </w:tcPr>
          <w:p w14:paraId="4F80E856" w14:textId="0ED53770" w:rsidR="006E431D" w:rsidRPr="00663A39" w:rsidRDefault="006A15BF" w:rsidP="006E431D">
            <w:pPr>
              <w:pStyle w:val="Tabletext"/>
              <w:jc w:val="both"/>
              <w:rPr>
                <w:rFonts w:asciiTheme="minorHAnsi" w:hAnsiTheme="minorHAnsi"/>
                <w:sz w:val="24"/>
              </w:rPr>
            </w:pPr>
            <w:r>
              <w:rPr>
                <w:rFonts w:asciiTheme="minorHAnsi" w:hAnsiTheme="minorHAnsi"/>
                <w:sz w:val="24"/>
              </w:rPr>
              <w:t>1</w:t>
            </w:r>
            <w:r w:rsidR="00EE7E26">
              <w:rPr>
                <w:rFonts w:asciiTheme="minorHAnsi" w:hAnsiTheme="minorHAnsi"/>
                <w:sz w:val="24"/>
              </w:rPr>
              <w:t>7</w:t>
            </w:r>
            <w:r>
              <w:rPr>
                <w:rFonts w:asciiTheme="minorHAnsi" w:hAnsiTheme="minorHAnsi"/>
                <w:sz w:val="24"/>
              </w:rPr>
              <w:t>/12/2024</w:t>
            </w:r>
          </w:p>
        </w:tc>
      </w:tr>
    </w:tbl>
    <w:p w14:paraId="36F0C9E8" w14:textId="72052F46" w:rsidR="00C54541" w:rsidRPr="00F4161B" w:rsidRDefault="00C54541" w:rsidP="006E431D">
      <w:pPr>
        <w:spacing w:after="200" w:line="276" w:lineRule="auto"/>
        <w:ind w:left="0"/>
        <w:jc w:val="both"/>
        <w:rPr>
          <w:rFonts w:eastAsiaTheme="majorEastAsia" w:cstheme="majorBidi"/>
          <w:b/>
          <w:bCs/>
          <w:szCs w:val="26"/>
          <w:u w:val="single"/>
        </w:rPr>
      </w:pPr>
      <w:r w:rsidRPr="00F4161B">
        <w:br w:type="page"/>
      </w:r>
    </w:p>
    <w:p w14:paraId="4E7E99E7" w14:textId="30EF2028" w:rsidR="00DA48BD" w:rsidRPr="00CD0042" w:rsidRDefault="00DA48BD" w:rsidP="00037590">
      <w:pPr>
        <w:pStyle w:val="Heading1"/>
        <w:ind w:left="0"/>
      </w:pPr>
      <w:bookmarkStart w:id="12" w:name="_Toc392760868"/>
      <w:r w:rsidRPr="00CD0042">
        <w:lastRenderedPageBreak/>
        <w:t>Introduction</w:t>
      </w:r>
      <w:bookmarkEnd w:id="12"/>
    </w:p>
    <w:p w14:paraId="48FCA2A9" w14:textId="026B450A" w:rsidR="00796476" w:rsidRPr="00F4161B" w:rsidRDefault="00DA48BD" w:rsidP="008A30D7">
      <w:pPr>
        <w:spacing w:before="0" w:after="0"/>
        <w:jc w:val="both"/>
      </w:pPr>
      <w:r w:rsidRPr="00F4161B">
        <w:t>This Construction Phase Plan has been produced to comply with the Construction Design and Management (CDM) Regulations 20</w:t>
      </w:r>
      <w:r w:rsidR="005A0BE2">
        <w:t>15</w:t>
      </w:r>
      <w:r w:rsidRPr="00F4161B">
        <w:t>, Reg</w:t>
      </w:r>
      <w:r w:rsidR="00796476" w:rsidRPr="00F4161B">
        <w:t>ulation</w:t>
      </w:r>
      <w:r w:rsidRPr="00F4161B">
        <w:t xml:space="preserve"> 23 (1a) and is set out as appendix 3 in the A</w:t>
      </w:r>
      <w:r w:rsidR="00796476" w:rsidRPr="00F4161B">
        <w:t xml:space="preserve">pproved </w:t>
      </w:r>
      <w:r w:rsidRPr="00F4161B">
        <w:t>C</w:t>
      </w:r>
      <w:r w:rsidR="00796476" w:rsidRPr="00F4161B">
        <w:t xml:space="preserve">ode </w:t>
      </w:r>
      <w:r w:rsidRPr="00F4161B">
        <w:t>o</w:t>
      </w:r>
      <w:r w:rsidR="00796476" w:rsidRPr="00F4161B">
        <w:t xml:space="preserve">f </w:t>
      </w:r>
      <w:r w:rsidRPr="00F4161B">
        <w:t>P</w:t>
      </w:r>
      <w:r w:rsidR="00796476" w:rsidRPr="00F4161B">
        <w:t>ractice</w:t>
      </w:r>
      <w:r w:rsidR="002664C4">
        <w:t>.</w:t>
      </w:r>
    </w:p>
    <w:p w14:paraId="1EF91A45" w14:textId="77777777" w:rsidR="00DA48BD" w:rsidRPr="00F4161B" w:rsidRDefault="00DA48BD" w:rsidP="008A30D7">
      <w:pPr>
        <w:spacing w:before="0" w:after="0"/>
        <w:jc w:val="both"/>
        <w:rPr>
          <w:rFonts w:cs="Tahoma"/>
        </w:rPr>
      </w:pPr>
      <w:r w:rsidRPr="00F4161B">
        <w:rPr>
          <w:rFonts w:cs="Tahoma"/>
        </w:rPr>
        <w:t>As the Principal Contractor we will:</w:t>
      </w:r>
    </w:p>
    <w:p w14:paraId="2EAD25E8" w14:textId="581FDC05" w:rsidR="0084381A" w:rsidRPr="00493A43" w:rsidRDefault="00DA48BD" w:rsidP="008A30D7">
      <w:pPr>
        <w:numPr>
          <w:ilvl w:val="0"/>
          <w:numId w:val="1"/>
        </w:numPr>
        <w:autoSpaceDE w:val="0"/>
        <w:autoSpaceDN w:val="0"/>
        <w:spacing w:before="0" w:after="0"/>
        <w:jc w:val="both"/>
        <w:rPr>
          <w:rFonts w:cs="Tahoma"/>
        </w:rPr>
      </w:pPr>
      <w:r w:rsidRPr="00F4161B">
        <w:rPr>
          <w:rFonts w:cs="Tahoma"/>
        </w:rPr>
        <w:t>Address the healt</w:t>
      </w:r>
      <w:r w:rsidR="005055FF" w:rsidRPr="00F4161B">
        <w:rPr>
          <w:rFonts w:cs="Tahoma"/>
        </w:rPr>
        <w:t>h</w:t>
      </w:r>
      <w:r w:rsidR="002F0F00" w:rsidRPr="00F4161B">
        <w:rPr>
          <w:rFonts w:cs="Tahoma"/>
        </w:rPr>
        <w:t xml:space="preserve"> &amp; S</w:t>
      </w:r>
      <w:r w:rsidRPr="00F4161B">
        <w:rPr>
          <w:rFonts w:cs="Tahoma"/>
        </w:rPr>
        <w:t>afety issues likely to be involved in the management of the construction phase</w:t>
      </w:r>
      <w:r w:rsidR="00DA3D04" w:rsidRPr="00F4161B">
        <w:rPr>
          <w:rFonts w:cs="Tahoma"/>
        </w:rPr>
        <w:t>.</w:t>
      </w:r>
    </w:p>
    <w:p w14:paraId="1E9CB1E6" w14:textId="396A916C" w:rsidR="0084381A" w:rsidRPr="00493A43" w:rsidRDefault="00DA48BD" w:rsidP="008A30D7">
      <w:pPr>
        <w:numPr>
          <w:ilvl w:val="0"/>
          <w:numId w:val="1"/>
        </w:numPr>
        <w:autoSpaceDE w:val="0"/>
        <w:autoSpaceDN w:val="0"/>
        <w:spacing w:before="0" w:after="0"/>
        <w:jc w:val="both"/>
        <w:rPr>
          <w:rFonts w:cs="Tahoma"/>
        </w:rPr>
      </w:pPr>
      <w:r w:rsidRPr="00F4161B">
        <w:rPr>
          <w:rFonts w:cs="Tahoma"/>
        </w:rPr>
        <w:t>Plan, manage and monitor the construction phase</w:t>
      </w:r>
      <w:r w:rsidR="00723921" w:rsidRPr="00F4161B">
        <w:rPr>
          <w:rFonts w:cs="Tahoma"/>
        </w:rPr>
        <w:t>,</w:t>
      </w:r>
      <w:r w:rsidRPr="00F4161B">
        <w:rPr>
          <w:rFonts w:cs="Tahoma"/>
        </w:rPr>
        <w:t xml:space="preserve"> providing adequate resources and competent site m</w:t>
      </w:r>
      <w:r w:rsidR="00723921" w:rsidRPr="00F4161B">
        <w:rPr>
          <w:rFonts w:cs="Tahoma"/>
        </w:rPr>
        <w:t>anagement that is appropriate for</w:t>
      </w:r>
      <w:r w:rsidRPr="00F4161B">
        <w:rPr>
          <w:rFonts w:cs="Tahoma"/>
        </w:rPr>
        <w:t xml:space="preserve"> the risks envisaged during the project. </w:t>
      </w:r>
    </w:p>
    <w:p w14:paraId="695ADC94" w14:textId="156C1698" w:rsidR="0084381A" w:rsidRPr="00493A43" w:rsidRDefault="00DA48BD" w:rsidP="008A30D7">
      <w:pPr>
        <w:numPr>
          <w:ilvl w:val="0"/>
          <w:numId w:val="1"/>
        </w:numPr>
        <w:autoSpaceDE w:val="0"/>
        <w:autoSpaceDN w:val="0"/>
        <w:spacing w:before="0" w:after="0"/>
        <w:jc w:val="both"/>
        <w:rPr>
          <w:rFonts w:cs="Tahoma"/>
        </w:rPr>
      </w:pPr>
      <w:r w:rsidRPr="00F4161B">
        <w:rPr>
          <w:rFonts w:cs="Tahoma"/>
        </w:rPr>
        <w:t>Provide contractors with the necessary information about the project that they need in order for them to carry out their work safely and without risk to health.</w:t>
      </w:r>
    </w:p>
    <w:p w14:paraId="4CB83943" w14:textId="77777777" w:rsidR="00493A43" w:rsidRDefault="00DA48BD" w:rsidP="008A30D7">
      <w:pPr>
        <w:numPr>
          <w:ilvl w:val="0"/>
          <w:numId w:val="1"/>
        </w:numPr>
        <w:autoSpaceDE w:val="0"/>
        <w:autoSpaceDN w:val="0"/>
        <w:spacing w:before="0" w:after="0"/>
        <w:jc w:val="both"/>
        <w:rPr>
          <w:rFonts w:cs="Tahoma"/>
        </w:rPr>
      </w:pPr>
      <w:r w:rsidRPr="00F4161B">
        <w:rPr>
          <w:rFonts w:cs="Tahoma"/>
        </w:rPr>
        <w:t>Facilitate the co-ordination, co-operation and communication between contractors on the site.</w:t>
      </w:r>
    </w:p>
    <w:p w14:paraId="17A515F9" w14:textId="6E1CB811" w:rsidR="009B1F40" w:rsidRPr="008A30D7" w:rsidRDefault="00AA15FE" w:rsidP="008A30D7">
      <w:pPr>
        <w:numPr>
          <w:ilvl w:val="0"/>
          <w:numId w:val="1"/>
        </w:numPr>
        <w:autoSpaceDE w:val="0"/>
        <w:autoSpaceDN w:val="0"/>
        <w:spacing w:before="0" w:after="0"/>
        <w:jc w:val="both"/>
        <w:rPr>
          <w:rFonts w:cs="Tahoma"/>
        </w:rPr>
      </w:pPr>
      <w:r w:rsidRPr="00493A43">
        <w:rPr>
          <w:rFonts w:cs="Tahoma"/>
        </w:rPr>
        <w:t>P</w:t>
      </w:r>
      <w:r w:rsidR="00DA48BD" w:rsidRPr="00493A43">
        <w:rPr>
          <w:rFonts w:cs="Tahoma"/>
        </w:rPr>
        <w:t>rovide information on any temporary works.</w:t>
      </w:r>
    </w:p>
    <w:p w14:paraId="1554F81F" w14:textId="53F65A65" w:rsidR="00CC5B11" w:rsidRPr="00F4161B" w:rsidRDefault="00037590" w:rsidP="00037590">
      <w:pPr>
        <w:pStyle w:val="Heading1"/>
        <w:ind w:left="0"/>
      </w:pPr>
      <w:bookmarkStart w:id="13" w:name="_Toc392760869"/>
      <w:r>
        <w:t xml:space="preserve">1 </w:t>
      </w:r>
      <w:r w:rsidR="00CA652C" w:rsidRPr="00F4161B">
        <w:t xml:space="preserve">Project </w:t>
      </w:r>
      <w:r w:rsidR="008E1709" w:rsidRPr="00F4161B">
        <w:t>d</w:t>
      </w:r>
      <w:r w:rsidR="00CA652C" w:rsidRPr="00F4161B">
        <w:t>e</w:t>
      </w:r>
      <w:bookmarkEnd w:id="10"/>
      <w:bookmarkEnd w:id="11"/>
      <w:r w:rsidR="00057BCC" w:rsidRPr="00F4161B">
        <w:t>tails</w:t>
      </w:r>
      <w:bookmarkEnd w:id="13"/>
    </w:p>
    <w:p w14:paraId="5422B12E" w14:textId="3BCA81F9" w:rsidR="00046257" w:rsidRPr="00046257" w:rsidRDefault="00CC5B11" w:rsidP="0078367B">
      <w:pPr>
        <w:pStyle w:val="Heading2"/>
      </w:pPr>
      <w:bookmarkStart w:id="14" w:name="_Toc392760870"/>
      <w:r w:rsidRPr="00F4161B">
        <w:t>Location</w:t>
      </w:r>
      <w:bookmarkEnd w:id="14"/>
    </w:p>
    <w:p w14:paraId="0ECE8746" w14:textId="514B3D69" w:rsidR="00046257" w:rsidRPr="008A30D7" w:rsidRDefault="00046257" w:rsidP="009B1F40">
      <w:pPr>
        <w:autoSpaceDE w:val="0"/>
        <w:autoSpaceDN w:val="0"/>
        <w:adjustRightInd w:val="0"/>
        <w:spacing w:before="0" w:after="0"/>
        <w:ind w:left="0"/>
        <w:jc w:val="both"/>
        <w:rPr>
          <w:rFonts w:eastAsiaTheme="minorHAnsi" w:cstheme="minorHAnsi"/>
          <w:color w:val="000000"/>
          <w:szCs w:val="24"/>
        </w:rPr>
      </w:pPr>
      <w:r>
        <w:rPr>
          <w:rFonts w:eastAsiaTheme="minorHAnsi" w:cstheme="minorHAnsi"/>
          <w:color w:val="000000"/>
          <w:szCs w:val="24"/>
        </w:rPr>
        <w:t>Bunting Gardens</w:t>
      </w:r>
      <w:r w:rsidR="008A30D7">
        <w:rPr>
          <w:rFonts w:eastAsiaTheme="minorHAnsi" w:cstheme="minorHAnsi"/>
          <w:color w:val="000000"/>
          <w:szCs w:val="24"/>
        </w:rPr>
        <w:t>,</w:t>
      </w:r>
      <w:r>
        <w:rPr>
          <w:rFonts w:eastAsiaTheme="minorHAnsi" w:cstheme="minorHAnsi"/>
          <w:color w:val="000000"/>
          <w:szCs w:val="24"/>
        </w:rPr>
        <w:t xml:space="preserve"> </w:t>
      </w:r>
      <w:proofErr w:type="spellStart"/>
      <w:r w:rsidR="0078367B">
        <w:rPr>
          <w:rFonts w:eastAsiaTheme="minorHAnsi" w:cstheme="minorHAnsi"/>
          <w:color w:val="000000"/>
          <w:szCs w:val="24"/>
        </w:rPr>
        <w:t>Wecock</w:t>
      </w:r>
      <w:proofErr w:type="spellEnd"/>
      <w:r w:rsidR="0078367B">
        <w:rPr>
          <w:rFonts w:eastAsiaTheme="minorHAnsi" w:cstheme="minorHAnsi"/>
          <w:color w:val="000000"/>
          <w:szCs w:val="24"/>
        </w:rPr>
        <w:t xml:space="preserve"> Farm</w:t>
      </w:r>
      <w:r w:rsidR="008A30D7">
        <w:rPr>
          <w:rFonts w:eastAsiaTheme="minorHAnsi" w:cstheme="minorHAnsi"/>
          <w:color w:val="000000"/>
          <w:szCs w:val="24"/>
        </w:rPr>
        <w:t xml:space="preserve">, </w:t>
      </w:r>
      <w:r w:rsidR="0078367B">
        <w:rPr>
          <w:rFonts w:eastAsiaTheme="minorHAnsi" w:cstheme="minorHAnsi"/>
          <w:color w:val="000000"/>
          <w:szCs w:val="24"/>
        </w:rPr>
        <w:t>Waterlooville</w:t>
      </w:r>
      <w:r w:rsidR="008A30D7">
        <w:rPr>
          <w:rFonts w:eastAsiaTheme="minorHAnsi" w:cstheme="minorHAnsi"/>
          <w:color w:val="000000"/>
          <w:szCs w:val="24"/>
        </w:rPr>
        <w:t xml:space="preserve">, </w:t>
      </w:r>
      <w:r w:rsidR="009B1F40">
        <w:rPr>
          <w:rFonts w:eastAsiaTheme="minorHAnsi" w:cstheme="minorHAnsi"/>
          <w:color w:val="000000"/>
          <w:szCs w:val="24"/>
        </w:rPr>
        <w:t>PO8 9U</w:t>
      </w:r>
      <w:r w:rsidR="001E5FA3">
        <w:rPr>
          <w:rFonts w:eastAsiaTheme="minorHAnsi" w:cstheme="minorHAnsi"/>
          <w:color w:val="000000"/>
          <w:szCs w:val="24"/>
        </w:rPr>
        <w:t>W</w:t>
      </w:r>
    </w:p>
    <w:p w14:paraId="293CBF9C" w14:textId="6413B889" w:rsidR="0077486C" w:rsidRPr="008A30D7" w:rsidRDefault="00BF373E" w:rsidP="008A30D7">
      <w:r>
        <w:rPr>
          <w:noProof/>
        </w:rPr>
        <mc:AlternateContent>
          <mc:Choice Requires="wps">
            <w:drawing>
              <wp:anchor distT="0" distB="0" distL="114300" distR="114300" simplePos="0" relativeHeight="251763200" behindDoc="0" locked="0" layoutInCell="1" allowOverlap="1" wp14:anchorId="639B5AE0" wp14:editId="65A2F50F">
                <wp:simplePos x="0" y="0"/>
                <wp:positionH relativeFrom="column">
                  <wp:posOffset>3234541</wp:posOffset>
                </wp:positionH>
                <wp:positionV relativeFrom="paragraph">
                  <wp:posOffset>312868</wp:posOffset>
                </wp:positionV>
                <wp:extent cx="161887" cy="96819"/>
                <wp:effectExtent l="76200" t="38100" r="67310" b="93980"/>
                <wp:wrapNone/>
                <wp:docPr id="718919329" name="Straight Connector 29"/>
                <wp:cNvGraphicFramePr/>
                <a:graphic xmlns:a="http://schemas.openxmlformats.org/drawingml/2006/main">
                  <a:graphicData uri="http://schemas.microsoft.com/office/word/2010/wordprocessingShape">
                    <wps:wsp>
                      <wps:cNvCnPr/>
                      <wps:spPr>
                        <a:xfrm flipH="1" flipV="1">
                          <a:off x="0" y="0"/>
                          <a:ext cx="161887" cy="96819"/>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3FE450B1" id="Straight Connector 29" o:spid="_x0000_s1026" style="position:absolute;flip:x y;z-index:251763200;visibility:visible;mso-wrap-style:square;mso-wrap-distance-left:9pt;mso-wrap-distance-top:0;mso-wrap-distance-right:9pt;mso-wrap-distance-bottom:0;mso-position-horizontal:absolute;mso-position-horizontal-relative:text;mso-position-vertical:absolute;mso-position-vertical-relative:text" from="254.7pt,24.65pt" to="267.4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" strokecolor="#c0504d [3205]" strokeweight="3pt">
                <v:shadow on="t" color="black" opacity="22937f" origin=",.5" offset="0,.63889mm"/>
              </v:line>
            </w:pict>
          </mc:Fallback>
        </mc:AlternateContent>
      </w:r>
      <w:r>
        <w:rPr>
          <w:noProof/>
        </w:rPr>
        <mc:AlternateContent>
          <mc:Choice Requires="wps">
            <w:drawing>
              <wp:anchor distT="0" distB="0" distL="114300" distR="114300" simplePos="0" relativeHeight="251762176" behindDoc="0" locked="0" layoutInCell="1" allowOverlap="1" wp14:anchorId="3871FD35" wp14:editId="266E539C">
                <wp:simplePos x="0" y="0"/>
                <wp:positionH relativeFrom="column">
                  <wp:posOffset>3308873</wp:posOffset>
                </wp:positionH>
                <wp:positionV relativeFrom="paragraph">
                  <wp:posOffset>414618</wp:posOffset>
                </wp:positionV>
                <wp:extent cx="85165" cy="169657"/>
                <wp:effectExtent l="57150" t="38100" r="29210" b="78105"/>
                <wp:wrapNone/>
                <wp:docPr id="722228955" name="Straight Connector 28"/>
                <wp:cNvGraphicFramePr/>
                <a:graphic xmlns:a="http://schemas.openxmlformats.org/drawingml/2006/main">
                  <a:graphicData uri="http://schemas.microsoft.com/office/word/2010/wordprocessingShape">
                    <wps:wsp>
                      <wps:cNvCnPr/>
                      <wps:spPr>
                        <a:xfrm flipV="1">
                          <a:off x="0" y="0"/>
                          <a:ext cx="85165" cy="169657"/>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4C307CD0" id="Straight Connector 28" o:spid="_x0000_s1026" style="position:absolute;flip:y;z-index:251762176;visibility:visible;mso-wrap-style:square;mso-wrap-distance-left:9pt;mso-wrap-distance-top:0;mso-wrap-distance-right:9pt;mso-wrap-distance-bottom:0;mso-position-horizontal:absolute;mso-position-horizontal-relative:text;mso-position-vertical:absolute;mso-position-vertical-relative:text" from="260.55pt,32.65pt" to="267.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" strokecolor="#c0504d [3205]" strokeweight="3pt">
                <v:shadow on="t" color="black" opacity="22937f" origin=",.5" offset="0,.63889mm"/>
              </v:line>
            </w:pict>
          </mc:Fallback>
        </mc:AlternateContent>
      </w:r>
      <w:r>
        <w:rPr>
          <w:noProof/>
        </w:rPr>
        <mc:AlternateContent>
          <mc:Choice Requires="wps">
            <w:drawing>
              <wp:anchor distT="0" distB="0" distL="114300" distR="114300" simplePos="0" relativeHeight="251761152" behindDoc="0" locked="0" layoutInCell="1" allowOverlap="1" wp14:anchorId="0D628F3C" wp14:editId="1298A264">
                <wp:simplePos x="0" y="0"/>
                <wp:positionH relativeFrom="column">
                  <wp:posOffset>3501913</wp:posOffset>
                </wp:positionH>
                <wp:positionV relativeFrom="paragraph">
                  <wp:posOffset>2940125</wp:posOffset>
                </wp:positionV>
                <wp:extent cx="129727" cy="169731"/>
                <wp:effectExtent l="76200" t="38100" r="60960" b="78105"/>
                <wp:wrapNone/>
                <wp:docPr id="1919575607" name="Straight Connector 27"/>
                <wp:cNvGraphicFramePr/>
                <a:graphic xmlns:a="http://schemas.openxmlformats.org/drawingml/2006/main">
                  <a:graphicData uri="http://schemas.microsoft.com/office/word/2010/wordprocessingShape">
                    <wps:wsp>
                      <wps:cNvCnPr/>
                      <wps:spPr>
                        <a:xfrm flipH="1" flipV="1">
                          <a:off x="0" y="0"/>
                          <a:ext cx="129727" cy="169731"/>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5AE6D47E" id="Straight Connector 27" o:spid="_x0000_s1026" style="position:absolute;flip:x y;z-index:251761152;visibility:visible;mso-wrap-style:square;mso-wrap-distance-left:9pt;mso-wrap-distance-top:0;mso-wrap-distance-right:9pt;mso-wrap-distance-bottom:0;mso-position-horizontal:absolute;mso-position-horizontal-relative:text;mso-position-vertical:absolute;mso-position-vertical-relative:text" from="275.75pt,231.5pt" to="285.95pt,2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" strokecolor="#c0504d [3205]" strokeweight="3pt">
                <v:shadow on="t" color="black" opacity="22937f" origin=",.5" offset="0,.63889mm"/>
              </v:line>
            </w:pict>
          </mc:Fallback>
        </mc:AlternateContent>
      </w:r>
      <w:r>
        <w:rPr>
          <w:noProof/>
        </w:rPr>
        <mc:AlternateContent>
          <mc:Choice Requires="wps">
            <w:drawing>
              <wp:anchor distT="0" distB="0" distL="114300" distR="114300" simplePos="0" relativeHeight="251760128" behindDoc="0" locked="0" layoutInCell="1" allowOverlap="1" wp14:anchorId="700A692B" wp14:editId="6DA310F8">
                <wp:simplePos x="0" y="0"/>
                <wp:positionH relativeFrom="column">
                  <wp:posOffset>3307976</wp:posOffset>
                </wp:positionH>
                <wp:positionV relativeFrom="paragraph">
                  <wp:posOffset>586739</wp:posOffset>
                </wp:positionV>
                <wp:extent cx="193638" cy="2355925"/>
                <wp:effectExtent l="76200" t="19050" r="73660" b="82550"/>
                <wp:wrapNone/>
                <wp:docPr id="632625509" name="Straight Connector 26"/>
                <wp:cNvGraphicFramePr/>
                <a:graphic xmlns:a="http://schemas.openxmlformats.org/drawingml/2006/main">
                  <a:graphicData uri="http://schemas.microsoft.com/office/word/2010/wordprocessingShape">
                    <wps:wsp>
                      <wps:cNvCnPr/>
                      <wps:spPr>
                        <a:xfrm>
                          <a:off x="0" y="0"/>
                          <a:ext cx="193638" cy="23559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6090CE44" id="Straight Connector 26" o:spid="_x0000_s1026" style="position:absolute;z-index:251760128;visibility:visible;mso-wrap-style:square;mso-wrap-distance-left:9pt;mso-wrap-distance-top:0;mso-wrap-distance-right:9pt;mso-wrap-distance-bottom:0;mso-position-horizontal:absolute;mso-position-horizontal-relative:text;mso-position-vertical:absolute;mso-position-vertical-relative:text" from="260.45pt,46.2pt" to="275.7pt,2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" strokecolor="#c0504d [3205]" strokeweight="3pt">
                <v:shadow on="t" color="black" opacity="22937f" origin=",.5" offset="0,.63889mm"/>
              </v:line>
            </w:pict>
          </mc:Fallback>
        </mc:AlternateContent>
      </w:r>
      <w:r>
        <w:rPr>
          <w:noProof/>
        </w:rPr>
        <mc:AlternateContent>
          <mc:Choice Requires="wps">
            <w:drawing>
              <wp:anchor distT="0" distB="0" distL="114300" distR="114300" simplePos="0" relativeHeight="251759104" behindDoc="0" locked="0" layoutInCell="1" allowOverlap="1" wp14:anchorId="4831130A" wp14:editId="1D48E343">
                <wp:simplePos x="0" y="0"/>
                <wp:positionH relativeFrom="column">
                  <wp:posOffset>2103679</wp:posOffset>
                </wp:positionH>
                <wp:positionV relativeFrom="paragraph">
                  <wp:posOffset>312868</wp:posOffset>
                </wp:positionV>
                <wp:extent cx="1132355" cy="0"/>
                <wp:effectExtent l="57150" t="38100" r="67945" b="95250"/>
                <wp:wrapNone/>
                <wp:docPr id="531773264" name="Straight Connector 25"/>
                <wp:cNvGraphicFramePr/>
                <a:graphic xmlns:a="http://schemas.openxmlformats.org/drawingml/2006/main">
                  <a:graphicData uri="http://schemas.microsoft.com/office/word/2010/wordprocessingShape">
                    <wps:wsp>
                      <wps:cNvCnPr/>
                      <wps:spPr>
                        <a:xfrm>
                          <a:off x="0" y="0"/>
                          <a:ext cx="113235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7A9B0D73" id="Straight Connector 25" o:spid="_x0000_s1026" style="position:absolute;z-index:251759104;visibility:visible;mso-wrap-style:square;mso-wrap-distance-left:9pt;mso-wrap-distance-top:0;mso-wrap-distance-right:9pt;mso-wrap-distance-bottom:0;mso-position-horizontal:absolute;mso-position-horizontal-relative:text;mso-position-vertical:absolute;mso-position-vertical-relative:text" from="165.65pt,24.65pt" to="254.8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" strokecolor="#c0504d [3205]" strokeweight="3pt">
                <v:shadow on="t" color="black" opacity="22937f" origin=",.5" offset="0,.63889mm"/>
              </v:line>
            </w:pict>
          </mc:Fallback>
        </mc:AlternateContent>
      </w:r>
      <w:r>
        <w:rPr>
          <w:noProof/>
        </w:rPr>
        <mc:AlternateContent>
          <mc:Choice Requires="wps">
            <w:drawing>
              <wp:anchor distT="0" distB="0" distL="114300" distR="114300" simplePos="0" relativeHeight="251758080" behindDoc="0" locked="0" layoutInCell="1" allowOverlap="1" wp14:anchorId="3526F19F" wp14:editId="1E9A0B95">
                <wp:simplePos x="0" y="0"/>
                <wp:positionH relativeFrom="column">
                  <wp:posOffset>3234541</wp:posOffset>
                </wp:positionH>
                <wp:positionV relativeFrom="paragraph">
                  <wp:posOffset>3114787</wp:posOffset>
                </wp:positionV>
                <wp:extent cx="396165" cy="247501"/>
                <wp:effectExtent l="57150" t="38100" r="42545" b="95885"/>
                <wp:wrapNone/>
                <wp:docPr id="122956810" name="Straight Connector 24"/>
                <wp:cNvGraphicFramePr/>
                <a:graphic xmlns:a="http://schemas.openxmlformats.org/drawingml/2006/main">
                  <a:graphicData uri="http://schemas.microsoft.com/office/word/2010/wordprocessingShape">
                    <wps:wsp>
                      <wps:cNvCnPr/>
                      <wps:spPr>
                        <a:xfrm flipV="1">
                          <a:off x="0" y="0"/>
                          <a:ext cx="396165" cy="247501"/>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0BEE6315" id="Straight Connector 24" o:spid="_x0000_s1026" style="position:absolute;flip:y;z-index:251758080;visibility:visible;mso-wrap-style:square;mso-wrap-distance-left:9pt;mso-wrap-distance-top:0;mso-wrap-distance-right:9pt;mso-wrap-distance-bottom:0;mso-position-horizontal:absolute;mso-position-horizontal-relative:text;mso-position-vertical:absolute;mso-position-vertical-relative:text" from="254.7pt,245.25pt" to="285.9pt,2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" strokecolor="#c0504d [3205]" strokeweight="3pt">
                <v:shadow on="t" color="black" opacity="22937f" origin=",.5" offset="0,.63889mm"/>
              </v:line>
            </w:pict>
          </mc:Fallback>
        </mc:AlternateContent>
      </w:r>
      <w:r>
        <w:rPr>
          <w:noProof/>
        </w:rPr>
        <mc:AlternateContent>
          <mc:Choice Requires="wps">
            <w:drawing>
              <wp:anchor distT="0" distB="0" distL="114300" distR="114300" simplePos="0" relativeHeight="251757056" behindDoc="0" locked="0" layoutInCell="1" allowOverlap="1" wp14:anchorId="570EFF79" wp14:editId="00A73CBC">
                <wp:simplePos x="0" y="0"/>
                <wp:positionH relativeFrom="column">
                  <wp:posOffset>1286435</wp:posOffset>
                </wp:positionH>
                <wp:positionV relativeFrom="paragraph">
                  <wp:posOffset>1184087</wp:posOffset>
                </wp:positionV>
                <wp:extent cx="1946238" cy="2178125"/>
                <wp:effectExtent l="57150" t="38100" r="35560" b="88900"/>
                <wp:wrapNone/>
                <wp:docPr id="2056371177" name="Straight Connector 23"/>
                <wp:cNvGraphicFramePr/>
                <a:graphic xmlns:a="http://schemas.openxmlformats.org/drawingml/2006/main">
                  <a:graphicData uri="http://schemas.microsoft.com/office/word/2010/wordprocessingShape">
                    <wps:wsp>
                      <wps:cNvCnPr/>
                      <wps:spPr>
                        <a:xfrm>
                          <a:off x="0" y="0"/>
                          <a:ext cx="1946238" cy="21781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4BA62948" id="Straight Connector 23" o:spid="_x0000_s1026" style="position:absolute;z-index:251757056;visibility:visible;mso-wrap-style:square;mso-wrap-distance-left:9pt;mso-wrap-distance-top:0;mso-wrap-distance-right:9pt;mso-wrap-distance-bottom:0;mso-position-horizontal:absolute;mso-position-horizontal-relative:text;mso-position-vertical:absolute;mso-position-vertical-relative:text" from="101.3pt,93.25pt" to="254.55pt,2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" strokecolor="#c0504d [3205]" strokeweight="3pt">
                <v:shadow on="t" color="black" opacity="22937f" origin=",.5" offset="0,.63889mm"/>
              </v:line>
            </w:pict>
          </mc:Fallback>
        </mc:AlternateContent>
      </w:r>
      <w:r>
        <w:rPr>
          <w:noProof/>
        </w:rPr>
        <mc:AlternateContent>
          <mc:Choice Requires="wps">
            <w:drawing>
              <wp:anchor distT="0" distB="0" distL="114300" distR="114300" simplePos="0" relativeHeight="251756032" behindDoc="0" locked="0" layoutInCell="1" allowOverlap="1" wp14:anchorId="0DDA4652" wp14:editId="02F73920">
                <wp:simplePos x="0" y="0"/>
                <wp:positionH relativeFrom="column">
                  <wp:posOffset>1285539</wp:posOffset>
                </wp:positionH>
                <wp:positionV relativeFrom="paragraph">
                  <wp:posOffset>317799</wp:posOffset>
                </wp:positionV>
                <wp:extent cx="817581" cy="871369"/>
                <wp:effectExtent l="76200" t="38100" r="40005" b="100330"/>
                <wp:wrapNone/>
                <wp:docPr id="1934137638" name="Straight Connector 22"/>
                <wp:cNvGraphicFramePr/>
                <a:graphic xmlns:a="http://schemas.openxmlformats.org/drawingml/2006/main">
                  <a:graphicData uri="http://schemas.microsoft.com/office/word/2010/wordprocessingShape">
                    <wps:wsp>
                      <wps:cNvCnPr/>
                      <wps:spPr>
                        <a:xfrm flipH="1">
                          <a:off x="0" y="0"/>
                          <a:ext cx="817581" cy="871369"/>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7097220E" id="Straight Connector 22" o:spid="_x0000_s1026" style="position:absolute;flip:x;z-index:251756032;visibility:visible;mso-wrap-style:square;mso-wrap-distance-left:9pt;mso-wrap-distance-top:0;mso-wrap-distance-right:9pt;mso-wrap-distance-bottom:0;mso-position-horizontal:absolute;mso-position-horizontal-relative:text;mso-position-vertical:absolute;mso-position-vertical-relative:text" from="101.2pt,25pt" to="165.6pt,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" strokecolor="#c0504d [3205]" strokeweight="3pt">
                <v:shadow on="t" color="black" opacity="22937f" origin=",.5" offset="0,.63889mm"/>
              </v:line>
            </w:pict>
          </mc:Fallback>
        </mc:AlternateContent>
      </w:r>
      <w:r w:rsidR="004000DA" w:rsidRPr="00694683">
        <w:rPr>
          <w:noProof/>
        </w:rPr>
        <w:drawing>
          <wp:inline distT="0" distB="0" distL="0" distR="0" wp14:anchorId="1C704670" wp14:editId="7E941596">
            <wp:extent cx="4665189" cy="4658062"/>
            <wp:effectExtent l="0" t="0" r="2540" b="0"/>
            <wp:docPr id="782972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722120" name=""/>
                    <pic:cNvPicPr/>
                  </pic:nvPicPr>
                  <pic:blipFill>
                    <a:blip r:embed="rId11"/>
                    <a:stretch>
                      <a:fillRect/>
                    </a:stretch>
                  </pic:blipFill>
                  <pic:spPr>
                    <a:xfrm>
                      <a:off x="0" y="0"/>
                      <a:ext cx="4680816" cy="4673665"/>
                    </a:xfrm>
                    <a:prstGeom prst="rect">
                      <a:avLst/>
                    </a:prstGeom>
                  </pic:spPr>
                </pic:pic>
              </a:graphicData>
            </a:graphic>
          </wp:inline>
        </w:drawing>
      </w:r>
    </w:p>
    <w:p w14:paraId="6777E39D" w14:textId="5BCAAF69" w:rsidR="00CC5B11" w:rsidRDefault="00CC5B11" w:rsidP="00377076">
      <w:pPr>
        <w:pStyle w:val="Heading2"/>
      </w:pPr>
      <w:bookmarkStart w:id="15" w:name="_Toc392760871"/>
      <w:r w:rsidRPr="00F4161B">
        <w:lastRenderedPageBreak/>
        <w:t xml:space="preserve">Scope of </w:t>
      </w:r>
      <w:r w:rsidR="008E1709" w:rsidRPr="00F4161B">
        <w:t>w</w:t>
      </w:r>
      <w:r w:rsidRPr="00F4161B">
        <w:t>orks</w:t>
      </w:r>
      <w:bookmarkEnd w:id="15"/>
    </w:p>
    <w:p w14:paraId="7E4A7096" w14:textId="1A6E81AF" w:rsidR="006E4F35" w:rsidRDefault="007B131A" w:rsidP="00630E57">
      <w:r w:rsidRPr="002664C4">
        <w:t xml:space="preserve">The works </w:t>
      </w:r>
      <w:r w:rsidR="0013466D" w:rsidRPr="002664C4">
        <w:t>comprise of</w:t>
      </w:r>
      <w:r w:rsidR="00630E57">
        <w:t xml:space="preserve"> the construction of 3nr four-bedroom houses</w:t>
      </w:r>
      <w:r w:rsidR="00FB4E78">
        <w:t xml:space="preserve"> together with associated parking an external works.</w:t>
      </w:r>
    </w:p>
    <w:p w14:paraId="2A5AF216" w14:textId="2FFA1C6A" w:rsidR="00493A43" w:rsidRDefault="005D4344" w:rsidP="00377076">
      <w:pPr>
        <w:pStyle w:val="Heading2"/>
        <w:rPr>
          <w:rStyle w:val="Heading3Char"/>
          <w:b/>
        </w:rPr>
      </w:pPr>
      <w:bookmarkStart w:id="16" w:name="_Toc193095347"/>
      <w:bookmarkStart w:id="17" w:name="_Toc287273070"/>
      <w:bookmarkStart w:id="18" w:name="_Toc392760872"/>
      <w:r w:rsidRPr="00F4161B">
        <w:rPr>
          <w:rStyle w:val="Heading3Char"/>
          <w:b/>
        </w:rPr>
        <w:t>Details of project t</w:t>
      </w:r>
      <w:r w:rsidR="00CA652C" w:rsidRPr="00F4161B">
        <w:rPr>
          <w:rStyle w:val="Heading3Char"/>
          <w:b/>
        </w:rPr>
        <w:t>eam</w:t>
      </w:r>
      <w:bookmarkEnd w:id="16"/>
      <w:bookmarkEnd w:id="17"/>
      <w:bookmarkEnd w:id="18"/>
    </w:p>
    <w:tbl>
      <w:tblPr>
        <w:tblW w:w="8505" w:type="dxa"/>
        <w:tblInd w:w="567"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000" w:firstRow="0" w:lastRow="0" w:firstColumn="0" w:lastColumn="0" w:noHBand="0" w:noVBand="0"/>
      </w:tblPr>
      <w:tblGrid>
        <w:gridCol w:w="3119"/>
        <w:gridCol w:w="5386"/>
      </w:tblGrid>
      <w:tr w:rsidR="0077486C" w:rsidRPr="0077486C" w14:paraId="64CAE45F" w14:textId="77777777" w:rsidTr="004F27E0">
        <w:trPr>
          <w:cantSplit/>
          <w:trHeight w:hRule="exact" w:val="506"/>
        </w:trPr>
        <w:tc>
          <w:tcPr>
            <w:tcW w:w="3119" w:type="dxa"/>
            <w:shd w:val="clear" w:color="auto" w:fill="F2F2F2" w:themeFill="background1" w:themeFillShade="F2"/>
            <w:vAlign w:val="center"/>
          </w:tcPr>
          <w:p w14:paraId="780B8423" w14:textId="77777777" w:rsidR="0077486C" w:rsidRPr="0077486C" w:rsidRDefault="0077486C" w:rsidP="0077486C">
            <w:pPr>
              <w:spacing w:before="0" w:after="0" w:line="276" w:lineRule="auto"/>
              <w:ind w:left="0"/>
              <w:rPr>
                <w:b/>
                <w:bCs/>
                <w:szCs w:val="24"/>
              </w:rPr>
            </w:pPr>
            <w:r w:rsidRPr="0077486C">
              <w:rPr>
                <w:b/>
                <w:bCs/>
                <w:szCs w:val="24"/>
              </w:rPr>
              <w:t>Client:</w:t>
            </w:r>
          </w:p>
        </w:tc>
        <w:tc>
          <w:tcPr>
            <w:tcW w:w="5386" w:type="dxa"/>
            <w:shd w:val="clear" w:color="auto" w:fill="F2F2F2" w:themeFill="background1" w:themeFillShade="F2"/>
            <w:vAlign w:val="center"/>
          </w:tcPr>
          <w:p w14:paraId="7177B6B2" w14:textId="6C1772D6" w:rsidR="0077486C" w:rsidRDefault="00FB4E78" w:rsidP="00FB5C75">
            <w:pPr>
              <w:spacing w:before="0" w:after="0" w:line="276" w:lineRule="auto"/>
              <w:ind w:left="0"/>
              <w:jc w:val="both"/>
              <w:rPr>
                <w:szCs w:val="24"/>
              </w:rPr>
            </w:pPr>
            <w:r>
              <w:rPr>
                <w:szCs w:val="24"/>
              </w:rPr>
              <w:t>Housing, Neighbourhood</w:t>
            </w:r>
            <w:r w:rsidR="00C63DB4">
              <w:rPr>
                <w:szCs w:val="24"/>
              </w:rPr>
              <w:t xml:space="preserve"> &amp; Building Services</w:t>
            </w:r>
          </w:p>
          <w:p w14:paraId="6CD93B75" w14:textId="5113151B" w:rsidR="00C63DB4" w:rsidRPr="00FB5C75" w:rsidRDefault="00C63DB4" w:rsidP="00FB5C75">
            <w:pPr>
              <w:spacing w:before="0" w:after="0" w:line="276" w:lineRule="auto"/>
              <w:ind w:left="0"/>
              <w:jc w:val="both"/>
              <w:rPr>
                <w:szCs w:val="24"/>
              </w:rPr>
            </w:pPr>
          </w:p>
        </w:tc>
      </w:tr>
      <w:tr w:rsidR="0077486C" w:rsidRPr="0077486C" w14:paraId="21360FB7" w14:textId="77777777" w:rsidTr="004F27E0">
        <w:trPr>
          <w:cantSplit/>
        </w:trPr>
        <w:tc>
          <w:tcPr>
            <w:tcW w:w="3119" w:type="dxa"/>
          </w:tcPr>
          <w:p w14:paraId="56A80DDE" w14:textId="77777777" w:rsidR="0077486C" w:rsidRPr="0077486C" w:rsidRDefault="0077486C" w:rsidP="0077486C">
            <w:pPr>
              <w:spacing w:before="0" w:after="0" w:line="276" w:lineRule="auto"/>
              <w:ind w:left="0"/>
              <w:rPr>
                <w:b/>
                <w:bCs/>
                <w:szCs w:val="24"/>
              </w:rPr>
            </w:pPr>
            <w:r w:rsidRPr="0077486C">
              <w:rPr>
                <w:b/>
                <w:bCs/>
                <w:szCs w:val="24"/>
              </w:rPr>
              <w:t>Address:</w:t>
            </w:r>
          </w:p>
        </w:tc>
        <w:tc>
          <w:tcPr>
            <w:tcW w:w="5386" w:type="dxa"/>
          </w:tcPr>
          <w:p w14:paraId="29E21229" w14:textId="77777777" w:rsidR="0077486C" w:rsidRDefault="00C63DB4" w:rsidP="0077486C">
            <w:pPr>
              <w:tabs>
                <w:tab w:val="left" w:pos="2980"/>
              </w:tabs>
              <w:spacing w:after="0"/>
              <w:ind w:left="0" w:right="-20"/>
              <w:rPr>
                <w:szCs w:val="24"/>
              </w:rPr>
            </w:pPr>
            <w:r w:rsidRPr="00C63DB4">
              <w:rPr>
                <w:szCs w:val="24"/>
              </w:rPr>
              <w:t>Portsmouth City Council</w:t>
            </w:r>
          </w:p>
          <w:p w14:paraId="08265DAA" w14:textId="77777777" w:rsidR="009F4865" w:rsidRPr="008B1B4A" w:rsidRDefault="009F4865" w:rsidP="0077486C">
            <w:pPr>
              <w:tabs>
                <w:tab w:val="left" w:pos="2980"/>
              </w:tabs>
              <w:spacing w:after="0"/>
              <w:ind w:left="0" w:right="-20"/>
              <w:rPr>
                <w:szCs w:val="24"/>
              </w:rPr>
            </w:pPr>
            <w:r w:rsidRPr="008B1B4A">
              <w:rPr>
                <w:szCs w:val="24"/>
              </w:rPr>
              <w:t>Civic Offices</w:t>
            </w:r>
          </w:p>
          <w:p w14:paraId="46C336E4" w14:textId="77777777" w:rsidR="009F4865" w:rsidRPr="008B1B4A" w:rsidRDefault="009F4865" w:rsidP="0077486C">
            <w:pPr>
              <w:tabs>
                <w:tab w:val="left" w:pos="2980"/>
              </w:tabs>
              <w:spacing w:after="0"/>
              <w:ind w:left="0" w:right="-20"/>
              <w:rPr>
                <w:szCs w:val="24"/>
              </w:rPr>
            </w:pPr>
            <w:r w:rsidRPr="008B1B4A">
              <w:rPr>
                <w:szCs w:val="24"/>
              </w:rPr>
              <w:t>Guildhall Square</w:t>
            </w:r>
          </w:p>
          <w:p w14:paraId="360D33DE" w14:textId="77777777" w:rsidR="009F4865" w:rsidRPr="008B1B4A" w:rsidRDefault="009F4865" w:rsidP="0077486C">
            <w:pPr>
              <w:tabs>
                <w:tab w:val="left" w:pos="2980"/>
              </w:tabs>
              <w:spacing w:after="0"/>
              <w:ind w:left="0" w:right="-20"/>
              <w:rPr>
                <w:szCs w:val="24"/>
              </w:rPr>
            </w:pPr>
            <w:r w:rsidRPr="008B1B4A">
              <w:rPr>
                <w:szCs w:val="24"/>
              </w:rPr>
              <w:t>Portsmouth</w:t>
            </w:r>
          </w:p>
          <w:p w14:paraId="0828D312" w14:textId="4FF5C8B1" w:rsidR="009F4865" w:rsidRPr="0077486C" w:rsidRDefault="009F4865" w:rsidP="0077486C">
            <w:pPr>
              <w:tabs>
                <w:tab w:val="left" w:pos="2980"/>
              </w:tabs>
              <w:spacing w:after="0"/>
              <w:ind w:left="0" w:right="-20"/>
              <w:rPr>
                <w:szCs w:val="24"/>
                <w:highlight w:val="yellow"/>
              </w:rPr>
            </w:pPr>
            <w:r w:rsidRPr="008B1B4A">
              <w:rPr>
                <w:szCs w:val="24"/>
              </w:rPr>
              <w:t xml:space="preserve">PO1 </w:t>
            </w:r>
            <w:r w:rsidR="00E720EF" w:rsidRPr="008B1B4A">
              <w:rPr>
                <w:szCs w:val="24"/>
              </w:rPr>
              <w:t>2AL</w:t>
            </w:r>
          </w:p>
        </w:tc>
      </w:tr>
      <w:tr w:rsidR="0077486C" w:rsidRPr="0077486C" w14:paraId="176DE3FB" w14:textId="77777777" w:rsidTr="004F27E0">
        <w:trPr>
          <w:cantSplit/>
          <w:trHeight w:hRule="exact" w:val="397"/>
        </w:trPr>
        <w:tc>
          <w:tcPr>
            <w:tcW w:w="3119" w:type="dxa"/>
            <w:vAlign w:val="center"/>
          </w:tcPr>
          <w:p w14:paraId="32059F78" w14:textId="77777777" w:rsidR="0077486C" w:rsidRPr="0077486C" w:rsidRDefault="0077486C" w:rsidP="0077486C">
            <w:pPr>
              <w:spacing w:before="0" w:after="0" w:line="276" w:lineRule="auto"/>
              <w:ind w:left="0"/>
              <w:rPr>
                <w:b/>
                <w:bCs/>
                <w:szCs w:val="24"/>
              </w:rPr>
            </w:pPr>
            <w:r w:rsidRPr="0077486C">
              <w:rPr>
                <w:b/>
                <w:bCs/>
                <w:szCs w:val="24"/>
              </w:rPr>
              <w:t xml:space="preserve">Tel: </w:t>
            </w:r>
          </w:p>
        </w:tc>
        <w:tc>
          <w:tcPr>
            <w:tcW w:w="5386" w:type="dxa"/>
            <w:vAlign w:val="center"/>
          </w:tcPr>
          <w:p w14:paraId="1CC39D15" w14:textId="016C5E34" w:rsidR="0077486C" w:rsidRPr="00795081" w:rsidRDefault="00E720EF" w:rsidP="0077486C">
            <w:pPr>
              <w:spacing w:after="0"/>
              <w:ind w:left="0" w:right="-20"/>
              <w:rPr>
                <w:szCs w:val="24"/>
              </w:rPr>
            </w:pPr>
            <w:r>
              <w:rPr>
                <w:szCs w:val="24"/>
              </w:rPr>
              <w:t>07507699572</w:t>
            </w:r>
          </w:p>
        </w:tc>
      </w:tr>
      <w:tr w:rsidR="0077486C" w:rsidRPr="0077486C" w14:paraId="16AC9359" w14:textId="77777777" w:rsidTr="004F27E0">
        <w:trPr>
          <w:cantSplit/>
          <w:trHeight w:hRule="exact" w:val="397"/>
        </w:trPr>
        <w:tc>
          <w:tcPr>
            <w:tcW w:w="3119" w:type="dxa"/>
            <w:tcBorders>
              <w:bottom w:val="single" w:sz="8" w:space="0" w:color="D9D9D9" w:themeColor="background1" w:themeShade="D9"/>
            </w:tcBorders>
            <w:vAlign w:val="center"/>
          </w:tcPr>
          <w:p w14:paraId="6DCFD43F" w14:textId="77777777" w:rsidR="0077486C" w:rsidRPr="0077486C" w:rsidRDefault="0077486C" w:rsidP="0077486C">
            <w:pPr>
              <w:spacing w:before="0" w:after="0" w:line="276" w:lineRule="auto"/>
              <w:ind w:left="0"/>
              <w:rPr>
                <w:b/>
                <w:bCs/>
                <w:szCs w:val="24"/>
              </w:rPr>
            </w:pPr>
            <w:r w:rsidRPr="0077486C">
              <w:rPr>
                <w:b/>
                <w:bCs/>
                <w:szCs w:val="24"/>
              </w:rPr>
              <w:t>Contact:</w:t>
            </w:r>
          </w:p>
        </w:tc>
        <w:tc>
          <w:tcPr>
            <w:tcW w:w="5386" w:type="dxa"/>
            <w:tcBorders>
              <w:bottom w:val="single" w:sz="8" w:space="0" w:color="D9D9D9" w:themeColor="background1" w:themeShade="D9"/>
            </w:tcBorders>
            <w:vAlign w:val="center"/>
          </w:tcPr>
          <w:p w14:paraId="590E5A57" w14:textId="1765CD67" w:rsidR="0077486C" w:rsidRPr="00795081" w:rsidRDefault="00E720EF" w:rsidP="0077486C">
            <w:pPr>
              <w:spacing w:before="0" w:after="0" w:line="276" w:lineRule="auto"/>
              <w:ind w:left="0"/>
              <w:rPr>
                <w:szCs w:val="24"/>
              </w:rPr>
            </w:pPr>
            <w:r>
              <w:rPr>
                <w:szCs w:val="24"/>
              </w:rPr>
              <w:t>Patrick Leggett</w:t>
            </w:r>
          </w:p>
        </w:tc>
      </w:tr>
      <w:tr w:rsidR="0077486C" w:rsidRPr="0077486C" w14:paraId="44EA7139" w14:textId="77777777" w:rsidTr="004F27E0">
        <w:trPr>
          <w:cantSplit/>
          <w:trHeight w:hRule="exact" w:val="397"/>
        </w:trPr>
        <w:tc>
          <w:tcPr>
            <w:tcW w:w="3119" w:type="dxa"/>
            <w:tcBorders>
              <w:bottom w:val="single" w:sz="8" w:space="0" w:color="D9D9D9" w:themeColor="background1" w:themeShade="D9"/>
            </w:tcBorders>
            <w:vAlign w:val="center"/>
          </w:tcPr>
          <w:p w14:paraId="759D8BB4" w14:textId="77777777" w:rsidR="0077486C" w:rsidRPr="0077486C" w:rsidRDefault="0077486C" w:rsidP="0077486C">
            <w:pPr>
              <w:spacing w:before="0" w:after="0" w:line="276" w:lineRule="auto"/>
              <w:ind w:left="0"/>
              <w:rPr>
                <w:b/>
                <w:bCs/>
                <w:szCs w:val="24"/>
              </w:rPr>
            </w:pPr>
            <w:r w:rsidRPr="0077486C">
              <w:rPr>
                <w:b/>
                <w:bCs/>
                <w:szCs w:val="24"/>
              </w:rPr>
              <w:t>E-mail:</w:t>
            </w:r>
          </w:p>
        </w:tc>
        <w:tc>
          <w:tcPr>
            <w:tcW w:w="5386" w:type="dxa"/>
            <w:tcBorders>
              <w:bottom w:val="single" w:sz="8" w:space="0" w:color="D9D9D9" w:themeColor="background1" w:themeShade="D9"/>
            </w:tcBorders>
            <w:vAlign w:val="center"/>
          </w:tcPr>
          <w:p w14:paraId="38057872" w14:textId="71A9ABE6" w:rsidR="0077486C" w:rsidRPr="00795081" w:rsidRDefault="0077486C" w:rsidP="0077486C">
            <w:pPr>
              <w:spacing w:before="0" w:after="0" w:line="276" w:lineRule="auto"/>
              <w:ind w:left="0"/>
              <w:rPr>
                <w:szCs w:val="24"/>
              </w:rPr>
            </w:pPr>
          </w:p>
        </w:tc>
      </w:tr>
      <w:tr w:rsidR="0077486C" w:rsidRPr="0077486C" w14:paraId="255B8C55" w14:textId="77777777" w:rsidTr="004F27E0">
        <w:trPr>
          <w:cantSplit/>
          <w:trHeight w:hRule="exact" w:val="397"/>
        </w:trPr>
        <w:tc>
          <w:tcPr>
            <w:tcW w:w="3119" w:type="dxa"/>
            <w:tcBorders>
              <w:top w:val="single" w:sz="8" w:space="0" w:color="D9D9D9" w:themeColor="background1" w:themeShade="D9"/>
            </w:tcBorders>
            <w:shd w:val="clear" w:color="auto" w:fill="F2F2F2" w:themeFill="background1" w:themeFillShade="F2"/>
            <w:vAlign w:val="center"/>
          </w:tcPr>
          <w:p w14:paraId="7106804E" w14:textId="7AC3B3D4" w:rsidR="0077486C" w:rsidRPr="0077486C" w:rsidRDefault="008B1B4A" w:rsidP="0077486C">
            <w:pPr>
              <w:spacing w:before="0" w:after="0" w:line="276" w:lineRule="auto"/>
              <w:ind w:left="0"/>
              <w:rPr>
                <w:b/>
                <w:bCs/>
                <w:szCs w:val="24"/>
              </w:rPr>
            </w:pPr>
            <w:r>
              <w:rPr>
                <w:b/>
                <w:bCs/>
                <w:szCs w:val="24"/>
              </w:rPr>
              <w:t>Landscape Architect</w:t>
            </w:r>
            <w:r w:rsidR="000F52E6">
              <w:rPr>
                <w:b/>
                <w:bCs/>
                <w:szCs w:val="24"/>
              </w:rPr>
              <w:t>:</w:t>
            </w:r>
          </w:p>
        </w:tc>
        <w:tc>
          <w:tcPr>
            <w:tcW w:w="5386" w:type="dxa"/>
            <w:tcBorders>
              <w:top w:val="single" w:sz="8" w:space="0" w:color="D9D9D9" w:themeColor="background1" w:themeShade="D9"/>
            </w:tcBorders>
            <w:shd w:val="clear" w:color="auto" w:fill="F2F2F2" w:themeFill="background1" w:themeFillShade="F2"/>
            <w:vAlign w:val="center"/>
          </w:tcPr>
          <w:p w14:paraId="2175200E" w14:textId="55E157A0" w:rsidR="0077486C" w:rsidRPr="00795081" w:rsidRDefault="008B1B4A" w:rsidP="0077486C">
            <w:pPr>
              <w:spacing w:before="0" w:after="0" w:line="276" w:lineRule="auto"/>
              <w:ind w:left="0"/>
              <w:rPr>
                <w:szCs w:val="24"/>
              </w:rPr>
            </w:pPr>
            <w:r>
              <w:rPr>
                <w:szCs w:val="24"/>
              </w:rPr>
              <w:t>Design Group</w:t>
            </w:r>
          </w:p>
        </w:tc>
      </w:tr>
      <w:tr w:rsidR="0077486C" w:rsidRPr="0077486C" w14:paraId="2EDBB063" w14:textId="77777777" w:rsidTr="004F27E0">
        <w:trPr>
          <w:cantSplit/>
        </w:trPr>
        <w:tc>
          <w:tcPr>
            <w:tcW w:w="3119" w:type="dxa"/>
          </w:tcPr>
          <w:p w14:paraId="44236B26" w14:textId="77777777" w:rsidR="0077486C" w:rsidRPr="0077486C" w:rsidRDefault="0077486C" w:rsidP="0077486C">
            <w:pPr>
              <w:spacing w:before="0" w:after="0" w:line="276" w:lineRule="auto"/>
              <w:ind w:left="0"/>
              <w:rPr>
                <w:b/>
                <w:bCs/>
                <w:szCs w:val="24"/>
              </w:rPr>
            </w:pPr>
            <w:r w:rsidRPr="0077486C">
              <w:rPr>
                <w:b/>
                <w:bCs/>
                <w:szCs w:val="24"/>
              </w:rPr>
              <w:t>Address:</w:t>
            </w:r>
          </w:p>
        </w:tc>
        <w:tc>
          <w:tcPr>
            <w:tcW w:w="5386" w:type="dxa"/>
          </w:tcPr>
          <w:p w14:paraId="388ACEE8" w14:textId="77777777" w:rsidR="008B1B4A" w:rsidRDefault="008B1B4A" w:rsidP="008B1B4A">
            <w:pPr>
              <w:tabs>
                <w:tab w:val="left" w:pos="2980"/>
              </w:tabs>
              <w:spacing w:after="0"/>
              <w:ind w:left="0" w:right="-20"/>
              <w:rPr>
                <w:szCs w:val="24"/>
              </w:rPr>
            </w:pPr>
            <w:r>
              <w:rPr>
                <w:szCs w:val="24"/>
              </w:rPr>
              <w:t>Housing, Neighbourhood &amp; Building Service</w:t>
            </w:r>
          </w:p>
          <w:p w14:paraId="4030674F" w14:textId="77777777" w:rsidR="008B1B4A" w:rsidRDefault="008B1B4A" w:rsidP="008B1B4A">
            <w:pPr>
              <w:tabs>
                <w:tab w:val="left" w:pos="2980"/>
              </w:tabs>
              <w:spacing w:after="0"/>
              <w:ind w:left="0" w:right="-20"/>
              <w:rPr>
                <w:szCs w:val="24"/>
              </w:rPr>
            </w:pPr>
            <w:r w:rsidRPr="00C63DB4">
              <w:rPr>
                <w:szCs w:val="24"/>
              </w:rPr>
              <w:t>Portsmouth City Council</w:t>
            </w:r>
          </w:p>
          <w:p w14:paraId="1BF8110D" w14:textId="77777777" w:rsidR="008B1B4A" w:rsidRPr="008B1B4A" w:rsidRDefault="008B1B4A" w:rsidP="008B1B4A">
            <w:pPr>
              <w:tabs>
                <w:tab w:val="left" w:pos="2980"/>
              </w:tabs>
              <w:spacing w:after="0"/>
              <w:ind w:left="0" w:right="-20"/>
              <w:rPr>
                <w:szCs w:val="24"/>
              </w:rPr>
            </w:pPr>
            <w:r w:rsidRPr="008B1B4A">
              <w:rPr>
                <w:szCs w:val="24"/>
              </w:rPr>
              <w:t>Civic Offices</w:t>
            </w:r>
          </w:p>
          <w:p w14:paraId="16B2E0EA" w14:textId="77777777" w:rsidR="008B1B4A" w:rsidRPr="008B1B4A" w:rsidRDefault="008B1B4A" w:rsidP="008B1B4A">
            <w:pPr>
              <w:tabs>
                <w:tab w:val="left" w:pos="2980"/>
              </w:tabs>
              <w:spacing w:after="0"/>
              <w:ind w:left="0" w:right="-20"/>
              <w:rPr>
                <w:szCs w:val="24"/>
              </w:rPr>
            </w:pPr>
            <w:r w:rsidRPr="008B1B4A">
              <w:rPr>
                <w:szCs w:val="24"/>
              </w:rPr>
              <w:t>Guildhall Square</w:t>
            </w:r>
          </w:p>
          <w:p w14:paraId="676B2588" w14:textId="77777777" w:rsidR="008B1B4A" w:rsidRPr="008B1B4A" w:rsidRDefault="008B1B4A" w:rsidP="008B1B4A">
            <w:pPr>
              <w:tabs>
                <w:tab w:val="left" w:pos="2980"/>
              </w:tabs>
              <w:spacing w:after="0"/>
              <w:ind w:left="0" w:right="-20"/>
              <w:rPr>
                <w:szCs w:val="24"/>
              </w:rPr>
            </w:pPr>
            <w:r w:rsidRPr="008B1B4A">
              <w:rPr>
                <w:szCs w:val="24"/>
              </w:rPr>
              <w:t>Portsmouth</w:t>
            </w:r>
          </w:p>
          <w:p w14:paraId="1DD27B94" w14:textId="148BB8E9" w:rsidR="0077486C" w:rsidRPr="00795081" w:rsidRDefault="008B1B4A" w:rsidP="008B1B4A">
            <w:pPr>
              <w:spacing w:before="0" w:after="0" w:line="276" w:lineRule="auto"/>
              <w:ind w:left="0"/>
              <w:rPr>
                <w:szCs w:val="24"/>
              </w:rPr>
            </w:pPr>
            <w:r w:rsidRPr="008B1B4A">
              <w:rPr>
                <w:szCs w:val="24"/>
              </w:rPr>
              <w:t>PO1 2AL</w:t>
            </w:r>
          </w:p>
        </w:tc>
      </w:tr>
      <w:tr w:rsidR="0077486C" w:rsidRPr="0077486C" w14:paraId="1B23E3CD" w14:textId="77777777" w:rsidTr="004F27E0">
        <w:trPr>
          <w:cantSplit/>
          <w:trHeight w:hRule="exact" w:val="416"/>
        </w:trPr>
        <w:tc>
          <w:tcPr>
            <w:tcW w:w="3119" w:type="dxa"/>
            <w:vAlign w:val="center"/>
          </w:tcPr>
          <w:p w14:paraId="3D0A94B7" w14:textId="77777777" w:rsidR="0077486C" w:rsidRPr="00166DBD" w:rsidRDefault="0077486C" w:rsidP="0077486C">
            <w:pPr>
              <w:spacing w:before="0" w:after="0" w:line="276" w:lineRule="auto"/>
              <w:ind w:left="0"/>
              <w:rPr>
                <w:b/>
                <w:bCs/>
                <w:szCs w:val="24"/>
              </w:rPr>
            </w:pPr>
            <w:r w:rsidRPr="00166DBD">
              <w:rPr>
                <w:b/>
                <w:bCs/>
                <w:szCs w:val="24"/>
              </w:rPr>
              <w:t xml:space="preserve">Tel: </w:t>
            </w:r>
          </w:p>
        </w:tc>
        <w:tc>
          <w:tcPr>
            <w:tcW w:w="5386" w:type="dxa"/>
            <w:vAlign w:val="center"/>
          </w:tcPr>
          <w:p w14:paraId="59F806A6" w14:textId="73574836" w:rsidR="0077486C" w:rsidRPr="00166DBD" w:rsidRDefault="00166DBD" w:rsidP="0077486C">
            <w:pPr>
              <w:spacing w:before="0" w:after="0" w:line="276" w:lineRule="auto"/>
              <w:ind w:left="0"/>
              <w:rPr>
                <w:szCs w:val="24"/>
              </w:rPr>
            </w:pPr>
            <w:r w:rsidRPr="00166DBD">
              <w:rPr>
                <w:szCs w:val="24"/>
              </w:rPr>
              <w:t>023 9283 4707</w:t>
            </w:r>
          </w:p>
        </w:tc>
      </w:tr>
      <w:tr w:rsidR="0077486C" w:rsidRPr="0077486C" w14:paraId="3E728090" w14:textId="77777777" w:rsidTr="004F27E0">
        <w:trPr>
          <w:cantSplit/>
          <w:trHeight w:hRule="exact" w:val="397"/>
        </w:trPr>
        <w:tc>
          <w:tcPr>
            <w:tcW w:w="3119" w:type="dxa"/>
            <w:tcBorders>
              <w:bottom w:val="single" w:sz="8" w:space="0" w:color="D9D9D9" w:themeColor="background1" w:themeShade="D9"/>
            </w:tcBorders>
            <w:vAlign w:val="center"/>
          </w:tcPr>
          <w:p w14:paraId="4AE6EC9D" w14:textId="77777777" w:rsidR="0077486C" w:rsidRPr="0077486C" w:rsidRDefault="0077486C" w:rsidP="0077486C">
            <w:pPr>
              <w:spacing w:before="0" w:after="0" w:line="276" w:lineRule="auto"/>
              <w:ind w:left="0"/>
              <w:rPr>
                <w:b/>
                <w:bCs/>
                <w:szCs w:val="24"/>
              </w:rPr>
            </w:pPr>
            <w:r w:rsidRPr="0077486C">
              <w:rPr>
                <w:b/>
                <w:bCs/>
                <w:szCs w:val="24"/>
              </w:rPr>
              <w:t>Contact:</w:t>
            </w:r>
          </w:p>
        </w:tc>
        <w:tc>
          <w:tcPr>
            <w:tcW w:w="5386" w:type="dxa"/>
            <w:tcBorders>
              <w:bottom w:val="single" w:sz="8" w:space="0" w:color="D9D9D9" w:themeColor="background1" w:themeShade="D9"/>
            </w:tcBorders>
            <w:vAlign w:val="center"/>
          </w:tcPr>
          <w:p w14:paraId="18102545" w14:textId="6669A77C" w:rsidR="0077486C" w:rsidRPr="0077486C" w:rsidRDefault="008B1B4A" w:rsidP="0077486C">
            <w:pPr>
              <w:ind w:left="0"/>
              <w:rPr>
                <w:szCs w:val="24"/>
                <w:highlight w:val="yellow"/>
              </w:rPr>
            </w:pPr>
            <w:r w:rsidRPr="008B1B4A">
              <w:rPr>
                <w:szCs w:val="24"/>
              </w:rPr>
              <w:t xml:space="preserve">Helen Bergin </w:t>
            </w:r>
          </w:p>
        </w:tc>
      </w:tr>
      <w:tr w:rsidR="0077486C" w:rsidRPr="0077486C" w14:paraId="33783AE7" w14:textId="77777777" w:rsidTr="004F27E0">
        <w:trPr>
          <w:cantSplit/>
          <w:trHeight w:hRule="exact" w:val="397"/>
        </w:trPr>
        <w:tc>
          <w:tcPr>
            <w:tcW w:w="3119" w:type="dxa"/>
            <w:tcBorders>
              <w:bottom w:val="single" w:sz="8" w:space="0" w:color="D9D9D9" w:themeColor="background1" w:themeShade="D9"/>
            </w:tcBorders>
            <w:vAlign w:val="center"/>
          </w:tcPr>
          <w:p w14:paraId="49BAEC81" w14:textId="77777777" w:rsidR="0077486C" w:rsidRPr="0077486C" w:rsidRDefault="0077486C" w:rsidP="0077486C">
            <w:pPr>
              <w:spacing w:before="0" w:after="0" w:line="276" w:lineRule="auto"/>
              <w:ind w:left="0"/>
              <w:rPr>
                <w:b/>
                <w:bCs/>
                <w:szCs w:val="24"/>
              </w:rPr>
            </w:pPr>
            <w:r w:rsidRPr="0077486C">
              <w:rPr>
                <w:b/>
                <w:bCs/>
                <w:szCs w:val="24"/>
              </w:rPr>
              <w:t>E-mail:</w:t>
            </w:r>
          </w:p>
        </w:tc>
        <w:tc>
          <w:tcPr>
            <w:tcW w:w="5386" w:type="dxa"/>
            <w:tcBorders>
              <w:bottom w:val="single" w:sz="8" w:space="0" w:color="D9D9D9" w:themeColor="background1" w:themeShade="D9"/>
            </w:tcBorders>
            <w:shd w:val="clear" w:color="auto" w:fill="auto"/>
            <w:vAlign w:val="center"/>
          </w:tcPr>
          <w:p w14:paraId="230FE2B0" w14:textId="74A88E3F" w:rsidR="0077486C" w:rsidRPr="0077486C" w:rsidRDefault="0077486C" w:rsidP="0077486C">
            <w:pPr>
              <w:ind w:left="0"/>
              <w:rPr>
                <w:sz w:val="22"/>
                <w:highlight w:val="yellow"/>
              </w:rPr>
            </w:pPr>
          </w:p>
        </w:tc>
      </w:tr>
      <w:tr w:rsidR="0077486C" w:rsidRPr="0077486C" w14:paraId="3D099D18"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F7E6F08" w14:textId="235E8658" w:rsidR="0077486C" w:rsidRPr="0077486C" w:rsidRDefault="00166DBD" w:rsidP="0077486C">
            <w:pPr>
              <w:spacing w:before="0" w:after="0" w:line="276" w:lineRule="auto"/>
              <w:ind w:left="0"/>
              <w:rPr>
                <w:b/>
                <w:bCs/>
                <w:szCs w:val="24"/>
              </w:rPr>
            </w:pPr>
            <w:r>
              <w:rPr>
                <w:b/>
                <w:bCs/>
                <w:szCs w:val="24"/>
              </w:rPr>
              <w:t>Structural Engineer:</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0767F97" w14:textId="5DED33CB" w:rsidR="0077486C" w:rsidRPr="00826DE6" w:rsidRDefault="00886AA6" w:rsidP="0077486C">
            <w:pPr>
              <w:spacing w:before="0" w:after="0" w:line="276" w:lineRule="auto"/>
              <w:ind w:left="0"/>
              <w:rPr>
                <w:szCs w:val="24"/>
              </w:rPr>
            </w:pPr>
            <w:r>
              <w:rPr>
                <w:szCs w:val="24"/>
              </w:rPr>
              <w:t>Design Group</w:t>
            </w:r>
          </w:p>
        </w:tc>
      </w:tr>
      <w:tr w:rsidR="0077486C" w:rsidRPr="0077486C" w14:paraId="72DB2546"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A21DD9C" w14:textId="084915FE" w:rsidR="0077486C" w:rsidRPr="0077486C" w:rsidRDefault="0077486C" w:rsidP="0077486C">
            <w:pPr>
              <w:spacing w:before="0" w:after="0" w:line="276" w:lineRule="auto"/>
              <w:ind w:left="0"/>
              <w:rPr>
                <w:b/>
                <w:bCs/>
                <w:szCs w:val="24"/>
              </w:rPr>
            </w:pPr>
            <w:r w:rsidRPr="0077486C">
              <w:rPr>
                <w:b/>
                <w:bCs/>
                <w:szCs w:val="24"/>
              </w:rPr>
              <w:t>Principal Designer</w:t>
            </w:r>
            <w:r w:rsidR="000F52E6">
              <w:rPr>
                <w:b/>
                <w:bCs/>
                <w:szCs w:val="24"/>
              </w:rPr>
              <w:t>:</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103F98F2" w14:textId="744F4AB9" w:rsidR="0077486C" w:rsidRPr="0077486C" w:rsidRDefault="00790C38" w:rsidP="0077486C">
            <w:pPr>
              <w:spacing w:before="0" w:after="0" w:line="276" w:lineRule="auto"/>
              <w:ind w:left="0"/>
              <w:rPr>
                <w:szCs w:val="24"/>
              </w:rPr>
            </w:pPr>
            <w:r>
              <w:rPr>
                <w:szCs w:val="24"/>
              </w:rPr>
              <w:t xml:space="preserve">Design Group </w:t>
            </w:r>
          </w:p>
        </w:tc>
      </w:tr>
      <w:tr w:rsidR="00622FF7" w:rsidRPr="0077486C" w14:paraId="53ABDD0D" w14:textId="77777777" w:rsidTr="004F27E0">
        <w:trPr>
          <w:cantSplit/>
          <w:trHeight w:hRule="exact" w:val="2149"/>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C31D275" w14:textId="77777777" w:rsidR="00622FF7" w:rsidRPr="0077486C" w:rsidRDefault="00622FF7" w:rsidP="00622FF7">
            <w:pPr>
              <w:spacing w:before="0" w:after="0" w:line="276" w:lineRule="auto"/>
              <w:ind w:left="0"/>
              <w:rPr>
                <w:b/>
                <w:bCs/>
                <w:szCs w:val="24"/>
              </w:rPr>
            </w:pPr>
            <w:r w:rsidRPr="0077486C">
              <w:rPr>
                <w:b/>
                <w:bCs/>
                <w:szCs w:val="24"/>
              </w:rPr>
              <w:t>Address:</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4862EA5" w14:textId="6BDFDC7A" w:rsidR="00622FF7" w:rsidRDefault="00622FF7" w:rsidP="00622FF7">
            <w:pPr>
              <w:tabs>
                <w:tab w:val="left" w:pos="2980"/>
              </w:tabs>
              <w:spacing w:after="0"/>
              <w:ind w:left="0" w:right="-20"/>
              <w:rPr>
                <w:szCs w:val="24"/>
              </w:rPr>
            </w:pPr>
            <w:r>
              <w:rPr>
                <w:szCs w:val="24"/>
              </w:rPr>
              <w:t>Housing</w:t>
            </w:r>
            <w:r w:rsidR="008B1B4A">
              <w:rPr>
                <w:szCs w:val="24"/>
              </w:rPr>
              <w:t>, Neighbourhood &amp; Building Service</w:t>
            </w:r>
          </w:p>
          <w:p w14:paraId="3721EE8C" w14:textId="607B4801" w:rsidR="00622FF7" w:rsidRDefault="00622FF7" w:rsidP="00622FF7">
            <w:pPr>
              <w:tabs>
                <w:tab w:val="left" w:pos="2980"/>
              </w:tabs>
              <w:spacing w:after="0"/>
              <w:ind w:left="0" w:right="-20"/>
              <w:rPr>
                <w:szCs w:val="24"/>
              </w:rPr>
            </w:pPr>
            <w:r w:rsidRPr="00C63DB4">
              <w:rPr>
                <w:szCs w:val="24"/>
              </w:rPr>
              <w:t>Portsmouth City Council</w:t>
            </w:r>
          </w:p>
          <w:p w14:paraId="2BC94C6C" w14:textId="77777777" w:rsidR="00622FF7" w:rsidRPr="008B1B4A" w:rsidRDefault="00622FF7" w:rsidP="00622FF7">
            <w:pPr>
              <w:tabs>
                <w:tab w:val="left" w:pos="2980"/>
              </w:tabs>
              <w:spacing w:after="0"/>
              <w:ind w:left="0" w:right="-20"/>
              <w:rPr>
                <w:szCs w:val="24"/>
              </w:rPr>
            </w:pPr>
            <w:r w:rsidRPr="008B1B4A">
              <w:rPr>
                <w:szCs w:val="24"/>
              </w:rPr>
              <w:t>Civic Offices</w:t>
            </w:r>
          </w:p>
          <w:p w14:paraId="6485A3B9" w14:textId="77777777" w:rsidR="00622FF7" w:rsidRPr="008B1B4A" w:rsidRDefault="00622FF7" w:rsidP="00622FF7">
            <w:pPr>
              <w:tabs>
                <w:tab w:val="left" w:pos="2980"/>
              </w:tabs>
              <w:spacing w:after="0"/>
              <w:ind w:left="0" w:right="-20"/>
              <w:rPr>
                <w:szCs w:val="24"/>
              </w:rPr>
            </w:pPr>
            <w:r w:rsidRPr="008B1B4A">
              <w:rPr>
                <w:szCs w:val="24"/>
              </w:rPr>
              <w:t>Guildhall Square</w:t>
            </w:r>
          </w:p>
          <w:p w14:paraId="75E6DDE6" w14:textId="77777777" w:rsidR="00622FF7" w:rsidRPr="008B1B4A" w:rsidRDefault="00622FF7" w:rsidP="00622FF7">
            <w:pPr>
              <w:tabs>
                <w:tab w:val="left" w:pos="2980"/>
              </w:tabs>
              <w:spacing w:after="0"/>
              <w:ind w:left="0" w:right="-20"/>
              <w:rPr>
                <w:szCs w:val="24"/>
              </w:rPr>
            </w:pPr>
            <w:r w:rsidRPr="008B1B4A">
              <w:rPr>
                <w:szCs w:val="24"/>
              </w:rPr>
              <w:t>Portsmouth</w:t>
            </w:r>
          </w:p>
          <w:p w14:paraId="7E63BF39" w14:textId="34DBBDC3" w:rsidR="00622FF7" w:rsidRPr="00795081" w:rsidRDefault="00622FF7" w:rsidP="00622FF7">
            <w:pPr>
              <w:spacing w:before="0" w:after="0" w:line="276" w:lineRule="auto"/>
              <w:ind w:left="0"/>
              <w:rPr>
                <w:szCs w:val="24"/>
              </w:rPr>
            </w:pPr>
            <w:r w:rsidRPr="008B1B4A">
              <w:rPr>
                <w:szCs w:val="24"/>
              </w:rPr>
              <w:t>PO1 2AL</w:t>
            </w:r>
          </w:p>
        </w:tc>
      </w:tr>
      <w:tr w:rsidR="00622FF7" w:rsidRPr="0077486C" w14:paraId="43EC3F50"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034C1292" w14:textId="77777777" w:rsidR="00622FF7" w:rsidRPr="0077486C" w:rsidRDefault="00622FF7" w:rsidP="00622FF7">
            <w:pPr>
              <w:spacing w:before="0" w:after="0" w:line="276" w:lineRule="auto"/>
              <w:ind w:left="0"/>
              <w:rPr>
                <w:b/>
                <w:bCs/>
                <w:szCs w:val="24"/>
              </w:rPr>
            </w:pPr>
            <w:r w:rsidRPr="0077486C">
              <w:rPr>
                <w:b/>
                <w:bCs/>
                <w:szCs w:val="24"/>
              </w:rPr>
              <w:t xml:space="preserve">Tel: </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8710C29" w14:textId="154A371A" w:rsidR="00622FF7" w:rsidRPr="00795081" w:rsidRDefault="00622FF7" w:rsidP="00622FF7">
            <w:pPr>
              <w:spacing w:before="0" w:after="0" w:line="276" w:lineRule="auto"/>
              <w:ind w:left="0"/>
              <w:rPr>
                <w:szCs w:val="24"/>
              </w:rPr>
            </w:pPr>
            <w:r>
              <w:rPr>
                <w:szCs w:val="24"/>
              </w:rPr>
              <w:t>02392841251</w:t>
            </w:r>
          </w:p>
        </w:tc>
      </w:tr>
      <w:tr w:rsidR="00622FF7" w:rsidRPr="0077486C" w14:paraId="70F8337E"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945B64E" w14:textId="77777777" w:rsidR="00622FF7" w:rsidRPr="0077486C" w:rsidRDefault="00622FF7" w:rsidP="00622FF7">
            <w:pPr>
              <w:spacing w:before="0" w:after="0" w:line="276" w:lineRule="auto"/>
              <w:ind w:left="0"/>
              <w:rPr>
                <w:b/>
                <w:bCs/>
                <w:szCs w:val="24"/>
              </w:rPr>
            </w:pPr>
            <w:r w:rsidRPr="0077486C">
              <w:rPr>
                <w:b/>
                <w:bCs/>
                <w:szCs w:val="24"/>
              </w:rPr>
              <w:t>Contact:</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26FAACC" w14:textId="1775EA68" w:rsidR="00622FF7" w:rsidRPr="00795081" w:rsidRDefault="00622FF7" w:rsidP="00622FF7">
            <w:pPr>
              <w:spacing w:before="0" w:after="0" w:line="276" w:lineRule="auto"/>
              <w:ind w:left="0"/>
              <w:rPr>
                <w:szCs w:val="24"/>
              </w:rPr>
            </w:pPr>
            <w:r>
              <w:rPr>
                <w:szCs w:val="24"/>
              </w:rPr>
              <w:t>Chris Greed</w:t>
            </w:r>
          </w:p>
        </w:tc>
      </w:tr>
      <w:tr w:rsidR="00622FF7" w:rsidRPr="0077486C" w14:paraId="2644286E"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CDC4B60" w14:textId="77777777" w:rsidR="00622FF7" w:rsidRPr="0077486C" w:rsidRDefault="00622FF7" w:rsidP="00622FF7">
            <w:pPr>
              <w:spacing w:before="0" w:after="0" w:line="276" w:lineRule="auto"/>
              <w:ind w:left="0"/>
              <w:rPr>
                <w:b/>
                <w:bCs/>
                <w:szCs w:val="24"/>
              </w:rPr>
            </w:pPr>
            <w:r w:rsidRPr="0077486C">
              <w:rPr>
                <w:b/>
                <w:bCs/>
                <w:szCs w:val="24"/>
              </w:rPr>
              <w:lastRenderedPageBreak/>
              <w:t>E-mail:</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A44A394" w14:textId="305BDBC0" w:rsidR="00622FF7" w:rsidRPr="00795081" w:rsidRDefault="00000000" w:rsidP="00622FF7">
            <w:pPr>
              <w:spacing w:before="0" w:after="0" w:line="276" w:lineRule="auto"/>
              <w:ind w:left="0"/>
              <w:rPr>
                <w:szCs w:val="24"/>
              </w:rPr>
            </w:pPr>
            <w:hyperlink r:id="rId12" w:history="1">
              <w:r w:rsidR="00FB6985" w:rsidRPr="0048664D">
                <w:rPr>
                  <w:rStyle w:val="Hyperlink"/>
                  <w:szCs w:val="24"/>
                </w:rPr>
                <w:t>Chris.Greed@portsmouthcc.gov.uk</w:t>
              </w:r>
            </w:hyperlink>
            <w:r w:rsidR="00FB6985">
              <w:rPr>
                <w:szCs w:val="24"/>
              </w:rPr>
              <w:t xml:space="preserve"> </w:t>
            </w:r>
          </w:p>
        </w:tc>
      </w:tr>
      <w:tr w:rsidR="004B7576" w:rsidRPr="0077486C" w14:paraId="7637BF98"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BE26C60" w14:textId="5A5A48B6" w:rsidR="004B7576" w:rsidRPr="0077486C" w:rsidRDefault="00050BA9" w:rsidP="00622FF7">
            <w:pPr>
              <w:spacing w:before="0" w:after="0" w:line="276" w:lineRule="auto"/>
              <w:ind w:left="0"/>
              <w:rPr>
                <w:b/>
                <w:bCs/>
                <w:szCs w:val="24"/>
              </w:rPr>
            </w:pPr>
            <w:r>
              <w:rPr>
                <w:b/>
                <w:bCs/>
                <w:szCs w:val="24"/>
              </w:rPr>
              <w:t xml:space="preserve">Drainage Engineer: </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8649868" w14:textId="0BBB8DD9" w:rsidR="004B7576" w:rsidRPr="00795081" w:rsidRDefault="00C979A5" w:rsidP="00622FF7">
            <w:pPr>
              <w:spacing w:before="0" w:after="0" w:line="276" w:lineRule="auto"/>
              <w:ind w:left="0"/>
              <w:rPr>
                <w:szCs w:val="24"/>
              </w:rPr>
            </w:pPr>
            <w:r>
              <w:rPr>
                <w:szCs w:val="24"/>
              </w:rPr>
              <w:t>Baker &amp;Associates</w:t>
            </w:r>
          </w:p>
        </w:tc>
      </w:tr>
      <w:tr w:rsidR="004B7576" w:rsidRPr="0077486C" w14:paraId="350E22E9" w14:textId="77777777" w:rsidTr="004F27E0">
        <w:trPr>
          <w:cantSplit/>
          <w:trHeight w:hRule="exact" w:val="1359"/>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664670F" w14:textId="7893DFDB" w:rsidR="004B7576" w:rsidRPr="0077486C" w:rsidRDefault="00050BA9" w:rsidP="00622FF7">
            <w:pPr>
              <w:spacing w:before="0" w:after="0" w:line="276" w:lineRule="auto"/>
              <w:ind w:left="0"/>
              <w:rPr>
                <w:b/>
                <w:bCs/>
                <w:szCs w:val="24"/>
              </w:rPr>
            </w:pPr>
            <w:r>
              <w:rPr>
                <w:b/>
                <w:bCs/>
                <w:szCs w:val="24"/>
              </w:rPr>
              <w:t>Ad</w:t>
            </w:r>
            <w:r w:rsidR="00944F77">
              <w:rPr>
                <w:b/>
                <w:bCs/>
                <w:szCs w:val="24"/>
              </w:rPr>
              <w:t>d</w:t>
            </w:r>
            <w:r>
              <w:rPr>
                <w:b/>
                <w:bCs/>
                <w:szCs w:val="24"/>
              </w:rPr>
              <w:t>ress:</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805552D" w14:textId="77777777" w:rsidR="004B7576" w:rsidRDefault="00C979A5" w:rsidP="00622FF7">
            <w:pPr>
              <w:spacing w:before="0" w:after="0" w:line="276" w:lineRule="auto"/>
              <w:ind w:left="0"/>
              <w:rPr>
                <w:szCs w:val="24"/>
              </w:rPr>
            </w:pPr>
            <w:r>
              <w:rPr>
                <w:szCs w:val="24"/>
              </w:rPr>
              <w:t>Wessex House</w:t>
            </w:r>
          </w:p>
          <w:p w14:paraId="22F8FBF6" w14:textId="137CD226" w:rsidR="0039235D" w:rsidRDefault="0039235D" w:rsidP="00622FF7">
            <w:pPr>
              <w:spacing w:before="0" w:after="0" w:line="276" w:lineRule="auto"/>
              <w:ind w:left="0"/>
              <w:rPr>
                <w:szCs w:val="24"/>
              </w:rPr>
            </w:pPr>
            <w:r>
              <w:rPr>
                <w:szCs w:val="24"/>
              </w:rPr>
              <w:t>Upper Market Street</w:t>
            </w:r>
          </w:p>
          <w:p w14:paraId="504A723F" w14:textId="317EFE22" w:rsidR="0039235D" w:rsidRDefault="0039235D" w:rsidP="00622FF7">
            <w:pPr>
              <w:spacing w:before="0" w:after="0" w:line="276" w:lineRule="auto"/>
              <w:ind w:left="0"/>
              <w:rPr>
                <w:szCs w:val="24"/>
              </w:rPr>
            </w:pPr>
            <w:r>
              <w:rPr>
                <w:szCs w:val="24"/>
              </w:rPr>
              <w:t>Eastleigh</w:t>
            </w:r>
          </w:p>
          <w:p w14:paraId="3784A6B8" w14:textId="7B5FB357" w:rsidR="0039235D" w:rsidRDefault="0039235D" w:rsidP="00622FF7">
            <w:pPr>
              <w:spacing w:before="0" w:after="0" w:line="276" w:lineRule="auto"/>
              <w:ind w:left="0"/>
              <w:rPr>
                <w:szCs w:val="24"/>
              </w:rPr>
            </w:pPr>
            <w:r>
              <w:rPr>
                <w:szCs w:val="24"/>
              </w:rPr>
              <w:t>SO50 9FD</w:t>
            </w:r>
          </w:p>
          <w:p w14:paraId="24D25B87" w14:textId="3B94AA4C" w:rsidR="00C979A5" w:rsidRPr="00795081" w:rsidRDefault="00C979A5" w:rsidP="00622FF7">
            <w:pPr>
              <w:spacing w:before="0" w:after="0" w:line="276" w:lineRule="auto"/>
              <w:ind w:left="0"/>
              <w:rPr>
                <w:szCs w:val="24"/>
              </w:rPr>
            </w:pPr>
          </w:p>
        </w:tc>
      </w:tr>
      <w:tr w:rsidR="004B7576" w:rsidRPr="0077486C" w14:paraId="7BD8B4EA"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C8C6C10" w14:textId="0A43BBEC" w:rsidR="004B7576" w:rsidRPr="0077486C" w:rsidRDefault="00050BA9" w:rsidP="00622FF7">
            <w:pPr>
              <w:spacing w:before="0" w:after="0" w:line="276" w:lineRule="auto"/>
              <w:ind w:left="0"/>
              <w:rPr>
                <w:b/>
                <w:bCs/>
                <w:szCs w:val="24"/>
              </w:rPr>
            </w:pPr>
            <w:r>
              <w:rPr>
                <w:b/>
                <w:bCs/>
                <w:szCs w:val="24"/>
              </w:rPr>
              <w:t xml:space="preserve">Tel: </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21A73C8" w14:textId="7A274B6B" w:rsidR="004B7576" w:rsidRPr="00795081" w:rsidRDefault="00944F77" w:rsidP="00622FF7">
            <w:pPr>
              <w:spacing w:before="0" w:after="0" w:line="276" w:lineRule="auto"/>
              <w:ind w:left="0"/>
              <w:rPr>
                <w:szCs w:val="24"/>
              </w:rPr>
            </w:pPr>
            <w:r>
              <w:rPr>
                <w:szCs w:val="24"/>
              </w:rPr>
              <w:t>02381290229</w:t>
            </w:r>
          </w:p>
        </w:tc>
      </w:tr>
      <w:tr w:rsidR="004B7576" w:rsidRPr="0077486C" w14:paraId="657ECFE5"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6EE7692" w14:textId="4C9BF299" w:rsidR="004B7576" w:rsidRPr="0077486C" w:rsidRDefault="00050BA9" w:rsidP="00622FF7">
            <w:pPr>
              <w:spacing w:before="0" w:after="0" w:line="276" w:lineRule="auto"/>
              <w:ind w:left="0"/>
              <w:rPr>
                <w:b/>
                <w:bCs/>
                <w:szCs w:val="24"/>
              </w:rPr>
            </w:pPr>
            <w:r>
              <w:rPr>
                <w:b/>
                <w:bCs/>
                <w:szCs w:val="24"/>
              </w:rPr>
              <w:t>Contact:</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547907C" w14:textId="121EDF44" w:rsidR="004B7576" w:rsidRPr="00795081" w:rsidRDefault="00944F77" w:rsidP="00622FF7">
            <w:pPr>
              <w:spacing w:before="0" w:after="0" w:line="276" w:lineRule="auto"/>
              <w:ind w:left="0"/>
              <w:rPr>
                <w:szCs w:val="24"/>
              </w:rPr>
            </w:pPr>
            <w:r>
              <w:rPr>
                <w:szCs w:val="24"/>
              </w:rPr>
              <w:t>Simon Baker</w:t>
            </w:r>
          </w:p>
        </w:tc>
      </w:tr>
      <w:tr w:rsidR="004B7576" w:rsidRPr="0077486C" w14:paraId="755BB82B"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D141C93" w14:textId="07FA0B86" w:rsidR="004B7576" w:rsidRPr="0077486C" w:rsidRDefault="00050BA9" w:rsidP="00622FF7">
            <w:pPr>
              <w:spacing w:before="0" w:after="0" w:line="276" w:lineRule="auto"/>
              <w:ind w:left="0"/>
              <w:rPr>
                <w:b/>
                <w:bCs/>
                <w:szCs w:val="24"/>
              </w:rPr>
            </w:pPr>
            <w:r>
              <w:rPr>
                <w:b/>
                <w:bCs/>
                <w:szCs w:val="24"/>
              </w:rPr>
              <w:t>E-mail:</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7990B84" w14:textId="77777777" w:rsidR="004B7576" w:rsidRPr="00795081" w:rsidRDefault="004B7576" w:rsidP="00622FF7">
            <w:pPr>
              <w:spacing w:before="0" w:after="0" w:line="276" w:lineRule="auto"/>
              <w:ind w:left="0"/>
              <w:rPr>
                <w:szCs w:val="24"/>
              </w:rPr>
            </w:pPr>
          </w:p>
        </w:tc>
      </w:tr>
      <w:tr w:rsidR="004B7576" w:rsidRPr="0077486C" w14:paraId="10D4FD52"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6348DDF9" w14:textId="27D3166D" w:rsidR="004B7576" w:rsidRPr="0077486C" w:rsidRDefault="00944F77" w:rsidP="00622FF7">
            <w:pPr>
              <w:spacing w:before="0" w:after="0" w:line="276" w:lineRule="auto"/>
              <w:ind w:left="0"/>
              <w:rPr>
                <w:b/>
                <w:bCs/>
                <w:szCs w:val="24"/>
              </w:rPr>
            </w:pPr>
            <w:r>
              <w:rPr>
                <w:b/>
                <w:bCs/>
                <w:szCs w:val="24"/>
              </w:rPr>
              <w:t>Mechanical Engineer:</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7D7872B1" w14:textId="26EED494" w:rsidR="004B7576" w:rsidRPr="00795081" w:rsidRDefault="0039232D" w:rsidP="00622FF7">
            <w:pPr>
              <w:spacing w:before="0" w:after="0" w:line="276" w:lineRule="auto"/>
              <w:ind w:left="0"/>
              <w:rPr>
                <w:szCs w:val="24"/>
              </w:rPr>
            </w:pPr>
            <w:r w:rsidRPr="0039232D">
              <w:rPr>
                <w:szCs w:val="24"/>
              </w:rPr>
              <w:t>Building Engineering Services Team</w:t>
            </w:r>
          </w:p>
        </w:tc>
      </w:tr>
      <w:tr w:rsidR="004B7576" w:rsidRPr="0077486C" w14:paraId="6DD5F053" w14:textId="77777777" w:rsidTr="004F27E0">
        <w:trPr>
          <w:cantSplit/>
          <w:trHeight w:hRule="exact" w:val="2039"/>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9E5C852" w14:textId="6401B858" w:rsidR="004B7576" w:rsidRPr="0077486C" w:rsidRDefault="00944F77" w:rsidP="00622FF7">
            <w:pPr>
              <w:spacing w:before="0" w:after="0" w:line="276" w:lineRule="auto"/>
              <w:ind w:left="0"/>
              <w:rPr>
                <w:b/>
                <w:bCs/>
                <w:szCs w:val="24"/>
              </w:rPr>
            </w:pPr>
            <w:r>
              <w:rPr>
                <w:b/>
                <w:bCs/>
                <w:szCs w:val="24"/>
              </w:rPr>
              <w:t>Address:</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33DC06F" w14:textId="77777777" w:rsidR="00546639" w:rsidRPr="00546639" w:rsidRDefault="00546639" w:rsidP="00546639">
            <w:pPr>
              <w:spacing w:before="0" w:after="0" w:line="276" w:lineRule="auto"/>
              <w:ind w:left="0"/>
              <w:rPr>
                <w:szCs w:val="24"/>
              </w:rPr>
            </w:pPr>
            <w:r w:rsidRPr="00546639">
              <w:rPr>
                <w:szCs w:val="24"/>
              </w:rPr>
              <w:t>Housing, Neighbourhood &amp; Building Service</w:t>
            </w:r>
          </w:p>
          <w:p w14:paraId="130C35F2" w14:textId="77777777" w:rsidR="00546639" w:rsidRPr="00546639" w:rsidRDefault="00546639" w:rsidP="00546639">
            <w:pPr>
              <w:spacing w:before="0" w:after="0" w:line="276" w:lineRule="auto"/>
              <w:ind w:left="0"/>
              <w:rPr>
                <w:szCs w:val="24"/>
              </w:rPr>
            </w:pPr>
            <w:r w:rsidRPr="00546639">
              <w:rPr>
                <w:szCs w:val="24"/>
              </w:rPr>
              <w:t>Portsmouth City Council</w:t>
            </w:r>
          </w:p>
          <w:p w14:paraId="567E53AA" w14:textId="77777777" w:rsidR="00546639" w:rsidRPr="00546639" w:rsidRDefault="00546639" w:rsidP="00546639">
            <w:pPr>
              <w:spacing w:before="0" w:after="0" w:line="276" w:lineRule="auto"/>
              <w:ind w:left="0"/>
              <w:rPr>
                <w:szCs w:val="24"/>
              </w:rPr>
            </w:pPr>
            <w:r w:rsidRPr="00546639">
              <w:rPr>
                <w:szCs w:val="24"/>
              </w:rPr>
              <w:t>Civic Offices</w:t>
            </w:r>
          </w:p>
          <w:p w14:paraId="475C76ED" w14:textId="77777777" w:rsidR="00546639" w:rsidRPr="00546639" w:rsidRDefault="00546639" w:rsidP="00546639">
            <w:pPr>
              <w:spacing w:before="0" w:after="0" w:line="276" w:lineRule="auto"/>
              <w:ind w:left="0"/>
              <w:rPr>
                <w:szCs w:val="24"/>
              </w:rPr>
            </w:pPr>
            <w:r w:rsidRPr="00546639">
              <w:rPr>
                <w:szCs w:val="24"/>
              </w:rPr>
              <w:t>Guildhall Square</w:t>
            </w:r>
          </w:p>
          <w:p w14:paraId="414B3797" w14:textId="77777777" w:rsidR="00546639" w:rsidRPr="00546639" w:rsidRDefault="00546639" w:rsidP="00546639">
            <w:pPr>
              <w:spacing w:before="0" w:after="0" w:line="276" w:lineRule="auto"/>
              <w:ind w:left="0"/>
              <w:rPr>
                <w:szCs w:val="24"/>
              </w:rPr>
            </w:pPr>
            <w:r w:rsidRPr="00546639">
              <w:rPr>
                <w:szCs w:val="24"/>
              </w:rPr>
              <w:t>Portsmouth</w:t>
            </w:r>
          </w:p>
          <w:p w14:paraId="6F42B991" w14:textId="7DA07F5B" w:rsidR="004B7576" w:rsidRPr="00795081" w:rsidRDefault="00546639" w:rsidP="00546639">
            <w:pPr>
              <w:spacing w:before="0" w:after="0" w:line="276" w:lineRule="auto"/>
              <w:ind w:left="0"/>
              <w:rPr>
                <w:szCs w:val="24"/>
              </w:rPr>
            </w:pPr>
            <w:r w:rsidRPr="00546639">
              <w:rPr>
                <w:szCs w:val="24"/>
              </w:rPr>
              <w:t>PO1 2AL</w:t>
            </w:r>
          </w:p>
        </w:tc>
      </w:tr>
      <w:tr w:rsidR="004B7576" w:rsidRPr="0077486C" w14:paraId="1EF0C079"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861695F" w14:textId="550EEB51" w:rsidR="004B7576" w:rsidRPr="0077486C" w:rsidRDefault="00944F77" w:rsidP="00622FF7">
            <w:pPr>
              <w:spacing w:before="0" w:after="0" w:line="276" w:lineRule="auto"/>
              <w:ind w:left="0"/>
              <w:rPr>
                <w:b/>
                <w:bCs/>
                <w:szCs w:val="24"/>
              </w:rPr>
            </w:pPr>
            <w:r>
              <w:rPr>
                <w:b/>
                <w:bCs/>
                <w:szCs w:val="24"/>
              </w:rPr>
              <w:t>Tel:</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C14398E" w14:textId="24C30B96" w:rsidR="004B7576" w:rsidRPr="00795081" w:rsidRDefault="00546639" w:rsidP="00622FF7">
            <w:pPr>
              <w:spacing w:before="0" w:after="0" w:line="276" w:lineRule="auto"/>
              <w:ind w:left="0"/>
              <w:rPr>
                <w:szCs w:val="24"/>
              </w:rPr>
            </w:pPr>
            <w:r w:rsidRPr="00546639">
              <w:rPr>
                <w:szCs w:val="24"/>
              </w:rPr>
              <w:t>07825 860013</w:t>
            </w:r>
          </w:p>
        </w:tc>
      </w:tr>
      <w:tr w:rsidR="004B7576" w:rsidRPr="0077486C" w14:paraId="4E658BCA"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1139F02" w14:textId="6F4C2271" w:rsidR="004B7576" w:rsidRPr="0077486C" w:rsidRDefault="00944F77" w:rsidP="00622FF7">
            <w:pPr>
              <w:spacing w:before="0" w:after="0" w:line="276" w:lineRule="auto"/>
              <w:ind w:left="0"/>
              <w:rPr>
                <w:b/>
                <w:bCs/>
                <w:szCs w:val="24"/>
              </w:rPr>
            </w:pPr>
            <w:r>
              <w:rPr>
                <w:b/>
                <w:bCs/>
                <w:szCs w:val="24"/>
              </w:rPr>
              <w:t>Contact:</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8C811F4" w14:textId="202ABB53" w:rsidR="004B7576" w:rsidRPr="00795081" w:rsidRDefault="0039232D" w:rsidP="00622FF7">
            <w:pPr>
              <w:spacing w:before="0" w:after="0" w:line="276" w:lineRule="auto"/>
              <w:ind w:left="0"/>
              <w:rPr>
                <w:szCs w:val="24"/>
              </w:rPr>
            </w:pPr>
            <w:r>
              <w:rPr>
                <w:szCs w:val="24"/>
              </w:rPr>
              <w:t>Abi Healy</w:t>
            </w:r>
          </w:p>
        </w:tc>
      </w:tr>
      <w:tr w:rsidR="004B7576" w:rsidRPr="0077486C" w14:paraId="2B409D39"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1CBF42C" w14:textId="0A063B92" w:rsidR="004B7576" w:rsidRPr="0077486C" w:rsidRDefault="00944F77" w:rsidP="00622FF7">
            <w:pPr>
              <w:spacing w:before="0" w:after="0" w:line="276" w:lineRule="auto"/>
              <w:ind w:left="0"/>
              <w:rPr>
                <w:b/>
                <w:bCs/>
                <w:szCs w:val="24"/>
              </w:rPr>
            </w:pPr>
            <w:r>
              <w:rPr>
                <w:b/>
                <w:bCs/>
                <w:szCs w:val="24"/>
              </w:rPr>
              <w:t>E-mail:</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18630EEF" w14:textId="77777777" w:rsidR="004B7576" w:rsidRPr="00795081" w:rsidRDefault="004B7576" w:rsidP="00622FF7">
            <w:pPr>
              <w:spacing w:before="0" w:after="0" w:line="276" w:lineRule="auto"/>
              <w:ind w:left="0"/>
              <w:rPr>
                <w:szCs w:val="24"/>
              </w:rPr>
            </w:pPr>
          </w:p>
        </w:tc>
      </w:tr>
      <w:tr w:rsidR="00C57A78" w:rsidRPr="008D4693" w14:paraId="286D2462"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DF17C31" w14:textId="6A7B9CDD" w:rsidR="00C57A78" w:rsidRDefault="00AF07D4" w:rsidP="00622FF7">
            <w:pPr>
              <w:spacing w:before="0" w:after="0" w:line="276" w:lineRule="auto"/>
              <w:ind w:left="0"/>
              <w:rPr>
                <w:b/>
                <w:bCs/>
                <w:szCs w:val="24"/>
              </w:rPr>
            </w:pPr>
            <w:r w:rsidRPr="00AF07D4">
              <w:rPr>
                <w:b/>
                <w:bCs/>
                <w:szCs w:val="24"/>
              </w:rPr>
              <w:t>Quantity Surveyor:</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04360BBE" w14:textId="4AA2E125" w:rsidR="00C57A78" w:rsidRPr="008D4693" w:rsidRDefault="00AF07D4" w:rsidP="00622FF7">
            <w:pPr>
              <w:spacing w:before="0" w:after="0" w:line="276" w:lineRule="auto"/>
              <w:ind w:left="0"/>
              <w:rPr>
                <w:szCs w:val="24"/>
              </w:rPr>
            </w:pPr>
            <w:r w:rsidRPr="00AF07D4">
              <w:rPr>
                <w:szCs w:val="24"/>
              </w:rPr>
              <w:t>Housing, Neighbourhood &amp; Building Service</w:t>
            </w:r>
          </w:p>
        </w:tc>
      </w:tr>
      <w:tr w:rsidR="00C57A78" w:rsidRPr="008D4693" w14:paraId="3C984491" w14:textId="77777777" w:rsidTr="004F27E0">
        <w:trPr>
          <w:cantSplit/>
          <w:trHeight w:hRule="exact" w:val="179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6FC5F499" w14:textId="210DCD47" w:rsidR="00C57A78" w:rsidRDefault="00AF07D4" w:rsidP="00622FF7">
            <w:pPr>
              <w:spacing w:before="0" w:after="0" w:line="276" w:lineRule="auto"/>
              <w:ind w:left="0"/>
              <w:rPr>
                <w:b/>
                <w:bCs/>
                <w:szCs w:val="24"/>
              </w:rPr>
            </w:pPr>
            <w:r>
              <w:rPr>
                <w:b/>
                <w:bCs/>
                <w:szCs w:val="24"/>
              </w:rPr>
              <w:t>Address:</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ADBB775" w14:textId="77777777" w:rsidR="00AF07D4" w:rsidRPr="00AF07D4" w:rsidRDefault="00AF07D4" w:rsidP="00AF07D4">
            <w:pPr>
              <w:spacing w:before="0" w:after="0" w:line="276" w:lineRule="auto"/>
              <w:ind w:left="0"/>
              <w:rPr>
                <w:szCs w:val="24"/>
              </w:rPr>
            </w:pPr>
            <w:r w:rsidRPr="00AF07D4">
              <w:rPr>
                <w:szCs w:val="24"/>
              </w:rPr>
              <w:t>Portsmouth City Council</w:t>
            </w:r>
          </w:p>
          <w:p w14:paraId="6A19D746" w14:textId="77777777" w:rsidR="00AF07D4" w:rsidRPr="00AF07D4" w:rsidRDefault="00AF07D4" w:rsidP="00AF07D4">
            <w:pPr>
              <w:spacing w:before="0" w:after="0" w:line="276" w:lineRule="auto"/>
              <w:ind w:left="0"/>
              <w:rPr>
                <w:szCs w:val="24"/>
              </w:rPr>
            </w:pPr>
            <w:r w:rsidRPr="00AF07D4">
              <w:rPr>
                <w:szCs w:val="24"/>
              </w:rPr>
              <w:t>Civic Offices</w:t>
            </w:r>
          </w:p>
          <w:p w14:paraId="7C64751D" w14:textId="77777777" w:rsidR="00AF07D4" w:rsidRPr="00AF07D4" w:rsidRDefault="00AF07D4" w:rsidP="00AF07D4">
            <w:pPr>
              <w:spacing w:before="0" w:after="0" w:line="276" w:lineRule="auto"/>
              <w:ind w:left="0"/>
              <w:rPr>
                <w:szCs w:val="24"/>
              </w:rPr>
            </w:pPr>
            <w:r w:rsidRPr="00AF07D4">
              <w:rPr>
                <w:szCs w:val="24"/>
              </w:rPr>
              <w:t>Guildhall Square</w:t>
            </w:r>
          </w:p>
          <w:p w14:paraId="34EDCDD3" w14:textId="77777777" w:rsidR="00AF07D4" w:rsidRPr="00AF07D4" w:rsidRDefault="00AF07D4" w:rsidP="00AF07D4">
            <w:pPr>
              <w:spacing w:before="0" w:after="0" w:line="276" w:lineRule="auto"/>
              <w:ind w:left="0"/>
              <w:rPr>
                <w:szCs w:val="24"/>
              </w:rPr>
            </w:pPr>
            <w:r w:rsidRPr="00AF07D4">
              <w:rPr>
                <w:szCs w:val="24"/>
              </w:rPr>
              <w:t>Portsmouth</w:t>
            </w:r>
          </w:p>
          <w:p w14:paraId="18457B4F" w14:textId="21FDEDE6" w:rsidR="00C57A78" w:rsidRPr="008D4693" w:rsidRDefault="00AF07D4" w:rsidP="00AF07D4">
            <w:pPr>
              <w:spacing w:before="0" w:after="0" w:line="276" w:lineRule="auto"/>
              <w:ind w:left="0"/>
              <w:rPr>
                <w:szCs w:val="24"/>
              </w:rPr>
            </w:pPr>
            <w:r w:rsidRPr="00AF07D4">
              <w:rPr>
                <w:szCs w:val="24"/>
              </w:rPr>
              <w:t>PO1 2AL</w:t>
            </w:r>
          </w:p>
        </w:tc>
      </w:tr>
      <w:tr w:rsidR="00622FF7" w:rsidRPr="0077486C" w14:paraId="73EFD09B"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FFF" w:themeFill="background1"/>
            <w:vAlign w:val="center"/>
          </w:tcPr>
          <w:p w14:paraId="1FCFB843" w14:textId="5420EA7A" w:rsidR="00622FF7" w:rsidRPr="0077486C" w:rsidRDefault="00AF07D4" w:rsidP="00622FF7">
            <w:pPr>
              <w:spacing w:before="0" w:after="0" w:line="276" w:lineRule="auto"/>
              <w:ind w:left="0"/>
              <w:rPr>
                <w:b/>
                <w:bCs/>
                <w:szCs w:val="24"/>
              </w:rPr>
            </w:pPr>
            <w:r>
              <w:rPr>
                <w:b/>
                <w:bCs/>
                <w:szCs w:val="24"/>
              </w:rPr>
              <w:t>Tel:</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FFF" w:themeFill="background1"/>
            <w:vAlign w:val="center"/>
          </w:tcPr>
          <w:p w14:paraId="7EDCB3EF" w14:textId="28FE7F71" w:rsidR="00622FF7" w:rsidRPr="0077486C" w:rsidRDefault="006D117B" w:rsidP="00622FF7">
            <w:pPr>
              <w:spacing w:before="0" w:after="0" w:line="276" w:lineRule="auto"/>
              <w:ind w:left="0"/>
              <w:rPr>
                <w:szCs w:val="24"/>
              </w:rPr>
            </w:pPr>
            <w:r w:rsidRPr="006D117B">
              <w:rPr>
                <w:szCs w:val="24"/>
              </w:rPr>
              <w:t>023 9283 4735</w:t>
            </w:r>
          </w:p>
        </w:tc>
      </w:tr>
      <w:tr w:rsidR="00C57A78" w:rsidRPr="0077486C" w14:paraId="5C68D49D"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FFF" w:themeFill="background1"/>
            <w:vAlign w:val="center"/>
          </w:tcPr>
          <w:p w14:paraId="40CD28EE" w14:textId="4C60A65D" w:rsidR="00C57A78" w:rsidRPr="0077486C" w:rsidRDefault="00AF07D4" w:rsidP="00622FF7">
            <w:pPr>
              <w:spacing w:before="0" w:after="0" w:line="276" w:lineRule="auto"/>
              <w:ind w:left="0"/>
              <w:rPr>
                <w:b/>
                <w:bCs/>
                <w:szCs w:val="24"/>
              </w:rPr>
            </w:pPr>
            <w:r>
              <w:rPr>
                <w:b/>
                <w:bCs/>
                <w:szCs w:val="24"/>
              </w:rPr>
              <w:t>Contact:</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FFF" w:themeFill="background1"/>
            <w:vAlign w:val="center"/>
          </w:tcPr>
          <w:p w14:paraId="19A7FB85" w14:textId="531ABFC6" w:rsidR="00C57A78" w:rsidRDefault="00C52696" w:rsidP="00622FF7">
            <w:pPr>
              <w:spacing w:before="0" w:after="0" w:line="276" w:lineRule="auto"/>
              <w:ind w:left="0"/>
              <w:rPr>
                <w:szCs w:val="24"/>
              </w:rPr>
            </w:pPr>
            <w:r w:rsidRPr="00C52696">
              <w:rPr>
                <w:szCs w:val="24"/>
              </w:rPr>
              <w:t>Jane Godden</w:t>
            </w:r>
          </w:p>
        </w:tc>
      </w:tr>
      <w:tr w:rsidR="00C57A78" w:rsidRPr="0077486C" w14:paraId="6D72CB7E"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FFF" w:themeFill="background1"/>
            <w:vAlign w:val="center"/>
          </w:tcPr>
          <w:p w14:paraId="699540E9" w14:textId="05599E22" w:rsidR="00C57A78" w:rsidRPr="0077486C" w:rsidRDefault="00AF07D4" w:rsidP="00622FF7">
            <w:pPr>
              <w:spacing w:before="0" w:after="0" w:line="276" w:lineRule="auto"/>
              <w:ind w:left="0"/>
              <w:rPr>
                <w:b/>
                <w:bCs/>
                <w:szCs w:val="24"/>
              </w:rPr>
            </w:pPr>
            <w:r>
              <w:rPr>
                <w:b/>
                <w:bCs/>
                <w:szCs w:val="24"/>
              </w:rPr>
              <w:t xml:space="preserve">Email: </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FFF" w:themeFill="background1"/>
            <w:vAlign w:val="center"/>
          </w:tcPr>
          <w:p w14:paraId="1DE82226" w14:textId="77777777" w:rsidR="00C57A78" w:rsidRDefault="00C57A78" w:rsidP="00622FF7">
            <w:pPr>
              <w:spacing w:before="0" w:after="0" w:line="276" w:lineRule="auto"/>
              <w:ind w:left="0"/>
              <w:rPr>
                <w:szCs w:val="24"/>
              </w:rPr>
            </w:pPr>
          </w:p>
        </w:tc>
      </w:tr>
      <w:tr w:rsidR="00C57A78" w:rsidRPr="0077486C" w14:paraId="2E15513C"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8961206" w14:textId="3507E8C3" w:rsidR="00C57A78" w:rsidRPr="0077486C" w:rsidRDefault="00C57A78" w:rsidP="00622FF7">
            <w:pPr>
              <w:spacing w:before="0" w:after="0" w:line="276" w:lineRule="auto"/>
              <w:ind w:left="0"/>
              <w:rPr>
                <w:b/>
                <w:bCs/>
                <w:szCs w:val="24"/>
              </w:rPr>
            </w:pPr>
            <w:r w:rsidRPr="0077486C">
              <w:rPr>
                <w:b/>
                <w:bCs/>
                <w:szCs w:val="24"/>
              </w:rPr>
              <w:t>Principal Contractor:</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2F2F2" w:themeFill="background1" w:themeFillShade="F2"/>
            <w:vAlign w:val="center"/>
          </w:tcPr>
          <w:p w14:paraId="403E38C9" w14:textId="05F93A2E" w:rsidR="00C57A78" w:rsidRDefault="00C57A78" w:rsidP="00622FF7">
            <w:pPr>
              <w:spacing w:before="0" w:after="0" w:line="276" w:lineRule="auto"/>
              <w:ind w:left="0"/>
              <w:rPr>
                <w:szCs w:val="24"/>
              </w:rPr>
            </w:pPr>
            <w:r>
              <w:rPr>
                <w:szCs w:val="24"/>
              </w:rPr>
              <w:t xml:space="preserve">DM </w:t>
            </w:r>
            <w:proofErr w:type="spellStart"/>
            <w:r>
              <w:rPr>
                <w:szCs w:val="24"/>
              </w:rPr>
              <w:t>Habens</w:t>
            </w:r>
            <w:proofErr w:type="spellEnd"/>
            <w:r>
              <w:rPr>
                <w:szCs w:val="24"/>
              </w:rPr>
              <w:t xml:space="preserve"> The Builder Ltd</w:t>
            </w:r>
          </w:p>
        </w:tc>
      </w:tr>
      <w:tr w:rsidR="00622FF7" w:rsidRPr="0077486C" w14:paraId="15E6C789" w14:textId="77777777" w:rsidTr="004F27E0">
        <w:trPr>
          <w:cantSplit/>
          <w:trHeight w:hRule="exact" w:val="2102"/>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222C304" w14:textId="77777777" w:rsidR="00622FF7" w:rsidRPr="0077486C" w:rsidRDefault="00622FF7" w:rsidP="00622FF7">
            <w:pPr>
              <w:spacing w:before="0" w:after="0" w:line="276" w:lineRule="auto"/>
              <w:ind w:left="0"/>
              <w:rPr>
                <w:b/>
                <w:bCs/>
                <w:szCs w:val="24"/>
              </w:rPr>
            </w:pPr>
            <w:r w:rsidRPr="0077486C">
              <w:rPr>
                <w:b/>
                <w:bCs/>
                <w:szCs w:val="24"/>
              </w:rPr>
              <w:lastRenderedPageBreak/>
              <w:t>Address:</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26F8FC06" w14:textId="77777777" w:rsidR="00622FF7" w:rsidRDefault="00622FF7" w:rsidP="00622FF7">
            <w:pPr>
              <w:spacing w:before="0" w:after="0" w:line="276" w:lineRule="auto"/>
              <w:ind w:left="0"/>
              <w:rPr>
                <w:szCs w:val="24"/>
              </w:rPr>
            </w:pPr>
            <w:r>
              <w:rPr>
                <w:szCs w:val="24"/>
              </w:rPr>
              <w:t xml:space="preserve">Unit B, 10 Rodney Road, </w:t>
            </w:r>
          </w:p>
          <w:p w14:paraId="773DAFA5" w14:textId="77777777" w:rsidR="00622FF7" w:rsidRDefault="00622FF7" w:rsidP="00622FF7">
            <w:pPr>
              <w:spacing w:before="0" w:after="0" w:line="276" w:lineRule="auto"/>
              <w:ind w:left="0"/>
              <w:rPr>
                <w:szCs w:val="24"/>
              </w:rPr>
            </w:pPr>
            <w:r>
              <w:rPr>
                <w:szCs w:val="24"/>
              </w:rPr>
              <w:t>Southsea</w:t>
            </w:r>
          </w:p>
          <w:p w14:paraId="52DBB321" w14:textId="77777777" w:rsidR="00622FF7" w:rsidRDefault="00622FF7" w:rsidP="00622FF7">
            <w:pPr>
              <w:spacing w:before="0" w:after="0" w:line="276" w:lineRule="auto"/>
              <w:ind w:left="0"/>
              <w:rPr>
                <w:szCs w:val="24"/>
              </w:rPr>
            </w:pPr>
            <w:r>
              <w:rPr>
                <w:szCs w:val="24"/>
              </w:rPr>
              <w:t>Portsmouth</w:t>
            </w:r>
          </w:p>
          <w:p w14:paraId="3CC96502" w14:textId="77777777" w:rsidR="00622FF7" w:rsidRDefault="00622FF7" w:rsidP="00622FF7">
            <w:pPr>
              <w:spacing w:before="0" w:after="0" w:line="276" w:lineRule="auto"/>
              <w:ind w:left="0"/>
              <w:rPr>
                <w:szCs w:val="24"/>
              </w:rPr>
            </w:pPr>
            <w:r>
              <w:rPr>
                <w:szCs w:val="24"/>
              </w:rPr>
              <w:t>HAMPSHIRE</w:t>
            </w:r>
          </w:p>
          <w:p w14:paraId="1AA06246" w14:textId="0EFCAE77" w:rsidR="00622FF7" w:rsidRPr="0077486C" w:rsidRDefault="00622FF7" w:rsidP="00622FF7">
            <w:pPr>
              <w:spacing w:before="0" w:after="0" w:line="276" w:lineRule="auto"/>
              <w:ind w:left="0"/>
              <w:rPr>
                <w:szCs w:val="24"/>
              </w:rPr>
            </w:pPr>
            <w:r>
              <w:rPr>
                <w:szCs w:val="24"/>
              </w:rPr>
              <w:t xml:space="preserve">PO4 8SY </w:t>
            </w:r>
          </w:p>
        </w:tc>
      </w:tr>
      <w:tr w:rsidR="00622FF7" w:rsidRPr="0077486C" w14:paraId="1B025902"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1819DC6" w14:textId="77777777" w:rsidR="00622FF7" w:rsidRPr="0077486C" w:rsidRDefault="00622FF7" w:rsidP="00622FF7">
            <w:pPr>
              <w:spacing w:before="0" w:after="0" w:line="276" w:lineRule="auto"/>
              <w:ind w:left="0"/>
              <w:rPr>
                <w:b/>
                <w:bCs/>
                <w:szCs w:val="24"/>
              </w:rPr>
            </w:pPr>
            <w:r w:rsidRPr="0077486C">
              <w:rPr>
                <w:b/>
                <w:bCs/>
                <w:szCs w:val="24"/>
              </w:rPr>
              <w:t xml:space="preserve">Tel: </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748E87F3" w14:textId="60FCA347" w:rsidR="00622FF7" w:rsidRPr="0077486C" w:rsidRDefault="00622FF7" w:rsidP="00622FF7">
            <w:pPr>
              <w:spacing w:before="0" w:after="0" w:line="276" w:lineRule="auto"/>
              <w:ind w:left="0"/>
              <w:rPr>
                <w:szCs w:val="24"/>
              </w:rPr>
            </w:pPr>
            <w:r>
              <w:rPr>
                <w:szCs w:val="24"/>
              </w:rPr>
              <w:t>02392851153</w:t>
            </w:r>
          </w:p>
        </w:tc>
      </w:tr>
      <w:tr w:rsidR="00622FF7" w:rsidRPr="0077486C" w14:paraId="6A61FBD7"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41D7293" w14:textId="77777777" w:rsidR="00622FF7" w:rsidRPr="0077486C" w:rsidRDefault="00622FF7" w:rsidP="00622FF7">
            <w:pPr>
              <w:spacing w:before="0" w:after="0" w:line="276" w:lineRule="auto"/>
              <w:ind w:left="0"/>
              <w:rPr>
                <w:b/>
                <w:bCs/>
                <w:szCs w:val="24"/>
              </w:rPr>
            </w:pPr>
            <w:r w:rsidRPr="0077486C">
              <w:rPr>
                <w:b/>
                <w:bCs/>
                <w:szCs w:val="24"/>
              </w:rPr>
              <w:t>Contact:</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38C14ADE" w14:textId="5172DA10" w:rsidR="00622FF7" w:rsidRPr="0077486C" w:rsidRDefault="00BC7461" w:rsidP="00622FF7">
            <w:pPr>
              <w:spacing w:after="0" w:line="252" w:lineRule="exact"/>
              <w:ind w:left="0" w:right="-20"/>
              <w:rPr>
                <w:szCs w:val="24"/>
                <w:highlight w:val="yellow"/>
              </w:rPr>
            </w:pPr>
            <w:r>
              <w:rPr>
                <w:szCs w:val="24"/>
              </w:rPr>
              <w:t>Rory Kennedy</w:t>
            </w:r>
            <w:r w:rsidR="00622FF7" w:rsidRPr="00C25EEB">
              <w:rPr>
                <w:szCs w:val="24"/>
              </w:rPr>
              <w:t xml:space="preserve"> </w:t>
            </w:r>
          </w:p>
        </w:tc>
      </w:tr>
      <w:tr w:rsidR="00622FF7" w:rsidRPr="0077486C" w14:paraId="71047978" w14:textId="77777777" w:rsidTr="004F27E0">
        <w:trPr>
          <w:cantSplit/>
          <w:trHeight w:hRule="exact" w:val="410"/>
        </w:trPr>
        <w:tc>
          <w:tcPr>
            <w:tcW w:w="3119"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4C07551A" w14:textId="77777777" w:rsidR="00622FF7" w:rsidRPr="0077486C" w:rsidRDefault="00622FF7" w:rsidP="00622FF7">
            <w:pPr>
              <w:spacing w:before="0" w:after="0" w:line="276" w:lineRule="auto"/>
              <w:ind w:left="0"/>
              <w:rPr>
                <w:b/>
                <w:bCs/>
                <w:szCs w:val="24"/>
              </w:rPr>
            </w:pPr>
            <w:r w:rsidRPr="0077486C">
              <w:rPr>
                <w:b/>
                <w:bCs/>
                <w:szCs w:val="24"/>
              </w:rPr>
              <w:t>E-mail:</w:t>
            </w:r>
          </w:p>
        </w:tc>
        <w:tc>
          <w:tcPr>
            <w:tcW w:w="5386"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vAlign w:val="center"/>
          </w:tcPr>
          <w:p w14:paraId="505892CC" w14:textId="1E9CD32A" w:rsidR="00622FF7" w:rsidRPr="0077486C" w:rsidRDefault="00AA23AC" w:rsidP="00622FF7">
            <w:pPr>
              <w:spacing w:before="0" w:after="0" w:line="276" w:lineRule="auto"/>
              <w:ind w:left="0"/>
              <w:rPr>
                <w:szCs w:val="24"/>
                <w:highlight w:val="yellow"/>
              </w:rPr>
            </w:pPr>
            <w:r>
              <w:t>rory</w:t>
            </w:r>
            <w:hyperlink r:id="rId13" w:history="1">
              <w:r w:rsidR="00C25EEB" w:rsidRPr="00CB0E10">
                <w:rPr>
                  <w:rStyle w:val="Hyperlink"/>
                  <w:szCs w:val="24"/>
                </w:rPr>
                <w:t>@dmhabensltd.co.uk</w:t>
              </w:r>
            </w:hyperlink>
            <w:r w:rsidR="00C25EEB">
              <w:rPr>
                <w:szCs w:val="24"/>
              </w:rPr>
              <w:t xml:space="preserve"> </w:t>
            </w:r>
          </w:p>
        </w:tc>
      </w:tr>
    </w:tbl>
    <w:p w14:paraId="7BC963ED" w14:textId="77777777" w:rsidR="0077486C" w:rsidRPr="0077486C" w:rsidRDefault="0077486C" w:rsidP="00CE4751">
      <w:pPr>
        <w:ind w:left="0"/>
      </w:pPr>
    </w:p>
    <w:p w14:paraId="3A8C6A42" w14:textId="2715AD1A" w:rsidR="00D01010" w:rsidRPr="00F4161B" w:rsidRDefault="00D01010" w:rsidP="00377076">
      <w:pPr>
        <w:pStyle w:val="Heading2"/>
      </w:pPr>
      <w:bookmarkStart w:id="19" w:name="_Toc287273072"/>
      <w:bookmarkStart w:id="20" w:name="_Toc392760873"/>
      <w:bookmarkStart w:id="21" w:name="_Toc193095350"/>
      <w:bookmarkStart w:id="22" w:name="_Toc287273073"/>
      <w:bookmarkStart w:id="23" w:name="_Toc4563128"/>
      <w:bookmarkStart w:id="24" w:name="_Toc193095349"/>
      <w:r w:rsidRPr="00F4161B">
        <w:t>Programme</w:t>
      </w:r>
      <w:bookmarkEnd w:id="19"/>
      <w:bookmarkEnd w:id="20"/>
    </w:p>
    <w:tbl>
      <w:tblPr>
        <w:tblStyle w:val="TableGrid"/>
        <w:tblW w:w="0" w:type="auto"/>
        <w:tblInd w:w="152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3119"/>
        <w:gridCol w:w="3685"/>
      </w:tblGrid>
      <w:tr w:rsidR="005055FF" w:rsidRPr="00F4161B" w14:paraId="44486FBA" w14:textId="77777777" w:rsidTr="005055FF">
        <w:tc>
          <w:tcPr>
            <w:tcW w:w="3119" w:type="dxa"/>
            <w:shd w:val="clear" w:color="auto" w:fill="F2F2F2" w:themeFill="background1" w:themeFillShade="F2"/>
          </w:tcPr>
          <w:p w14:paraId="366E1A43" w14:textId="77777777" w:rsidR="005055FF" w:rsidRPr="00F4161B" w:rsidRDefault="005055FF" w:rsidP="00C06F09">
            <w:pPr>
              <w:pStyle w:val="Tabletext"/>
              <w:jc w:val="both"/>
              <w:rPr>
                <w:rFonts w:asciiTheme="minorHAnsi" w:hAnsiTheme="minorHAnsi"/>
              </w:rPr>
            </w:pPr>
            <w:r w:rsidRPr="00F4161B">
              <w:rPr>
                <w:rFonts w:asciiTheme="minorHAnsi" w:hAnsiTheme="minorHAnsi"/>
              </w:rPr>
              <w:t>Construction Start Date</w:t>
            </w:r>
          </w:p>
        </w:tc>
        <w:tc>
          <w:tcPr>
            <w:tcW w:w="3685" w:type="dxa"/>
          </w:tcPr>
          <w:p w14:paraId="38F258E1" w14:textId="2F779A82" w:rsidR="005055FF" w:rsidRPr="00663A39" w:rsidRDefault="00426A49" w:rsidP="00663A39">
            <w:pPr>
              <w:pStyle w:val="Tabletext"/>
              <w:rPr>
                <w:rFonts w:asciiTheme="minorHAnsi" w:hAnsiTheme="minorHAnsi"/>
                <w:sz w:val="24"/>
                <w:highlight w:val="yellow"/>
              </w:rPr>
            </w:pPr>
            <w:r>
              <w:rPr>
                <w:rFonts w:asciiTheme="minorHAnsi" w:hAnsiTheme="minorHAnsi"/>
                <w:sz w:val="24"/>
              </w:rPr>
              <w:t>24</w:t>
            </w:r>
            <w:r w:rsidRPr="00426A49">
              <w:rPr>
                <w:rFonts w:asciiTheme="minorHAnsi" w:hAnsiTheme="minorHAnsi"/>
                <w:sz w:val="24"/>
                <w:vertAlign w:val="superscript"/>
              </w:rPr>
              <w:t>th</w:t>
            </w:r>
            <w:r>
              <w:rPr>
                <w:rFonts w:asciiTheme="minorHAnsi" w:hAnsiTheme="minorHAnsi"/>
                <w:sz w:val="24"/>
              </w:rPr>
              <w:t xml:space="preserve"> February 2025</w:t>
            </w:r>
          </w:p>
        </w:tc>
      </w:tr>
      <w:tr w:rsidR="005055FF" w:rsidRPr="00F4161B" w14:paraId="3A377589" w14:textId="77777777" w:rsidTr="005055FF">
        <w:tc>
          <w:tcPr>
            <w:tcW w:w="3119" w:type="dxa"/>
            <w:shd w:val="clear" w:color="auto" w:fill="F2F2F2" w:themeFill="background1" w:themeFillShade="F2"/>
          </w:tcPr>
          <w:p w14:paraId="29F3110E" w14:textId="77777777" w:rsidR="005055FF" w:rsidRPr="00F4161B" w:rsidRDefault="005055FF" w:rsidP="00C06F09">
            <w:pPr>
              <w:pStyle w:val="Tabletext"/>
              <w:jc w:val="both"/>
              <w:rPr>
                <w:rFonts w:asciiTheme="minorHAnsi" w:hAnsiTheme="minorHAnsi"/>
              </w:rPr>
            </w:pPr>
            <w:r w:rsidRPr="00F4161B">
              <w:rPr>
                <w:rFonts w:asciiTheme="minorHAnsi" w:hAnsiTheme="minorHAnsi"/>
              </w:rPr>
              <w:t>Construction Programme</w:t>
            </w:r>
          </w:p>
        </w:tc>
        <w:tc>
          <w:tcPr>
            <w:tcW w:w="3685" w:type="dxa"/>
          </w:tcPr>
          <w:p w14:paraId="6CE221CC" w14:textId="2690EDAE" w:rsidR="005055FF" w:rsidRPr="00826DE6" w:rsidRDefault="0014679C" w:rsidP="00826DE6">
            <w:pPr>
              <w:pStyle w:val="Tabletext"/>
              <w:rPr>
                <w:rFonts w:asciiTheme="minorHAnsi" w:hAnsiTheme="minorHAnsi"/>
                <w:sz w:val="24"/>
              </w:rPr>
            </w:pPr>
            <w:r>
              <w:rPr>
                <w:rFonts w:asciiTheme="minorHAnsi" w:hAnsiTheme="minorHAnsi"/>
                <w:sz w:val="24"/>
              </w:rPr>
              <w:t>4</w:t>
            </w:r>
            <w:r w:rsidR="006526E4">
              <w:rPr>
                <w:rFonts w:asciiTheme="minorHAnsi" w:hAnsiTheme="minorHAnsi"/>
                <w:sz w:val="24"/>
              </w:rPr>
              <w:t>4</w:t>
            </w:r>
            <w:r>
              <w:rPr>
                <w:rFonts w:asciiTheme="minorHAnsi" w:hAnsiTheme="minorHAnsi"/>
                <w:sz w:val="24"/>
              </w:rPr>
              <w:t xml:space="preserve"> weeks</w:t>
            </w:r>
          </w:p>
        </w:tc>
      </w:tr>
      <w:tr w:rsidR="005055FF" w:rsidRPr="00F4161B" w14:paraId="3FE42C74" w14:textId="77777777" w:rsidTr="00826DE6">
        <w:trPr>
          <w:trHeight w:val="281"/>
        </w:trPr>
        <w:tc>
          <w:tcPr>
            <w:tcW w:w="3119" w:type="dxa"/>
            <w:shd w:val="clear" w:color="auto" w:fill="F2F2F2" w:themeFill="background1" w:themeFillShade="F2"/>
          </w:tcPr>
          <w:p w14:paraId="7CA4EE4B" w14:textId="77777777" w:rsidR="005055FF" w:rsidRPr="00F4161B" w:rsidRDefault="005055FF" w:rsidP="00C06F09">
            <w:pPr>
              <w:pStyle w:val="Tabletext"/>
              <w:jc w:val="both"/>
              <w:rPr>
                <w:rFonts w:asciiTheme="minorHAnsi" w:hAnsiTheme="minorHAnsi"/>
              </w:rPr>
            </w:pPr>
            <w:r w:rsidRPr="00F4161B">
              <w:rPr>
                <w:rFonts w:asciiTheme="minorHAnsi" w:hAnsiTheme="minorHAnsi"/>
              </w:rPr>
              <w:t>Completion Date</w:t>
            </w:r>
          </w:p>
        </w:tc>
        <w:tc>
          <w:tcPr>
            <w:tcW w:w="3685" w:type="dxa"/>
          </w:tcPr>
          <w:p w14:paraId="5E56B82B" w14:textId="25650CF0" w:rsidR="005055FF" w:rsidRPr="00170580" w:rsidRDefault="00FB6985" w:rsidP="00663A39">
            <w:pPr>
              <w:pStyle w:val="Tabletext"/>
              <w:ind w:left="0"/>
              <w:rPr>
                <w:rFonts w:asciiTheme="minorHAnsi" w:hAnsiTheme="minorHAnsi"/>
                <w:sz w:val="24"/>
              </w:rPr>
            </w:pPr>
            <w:r>
              <w:rPr>
                <w:rFonts w:asciiTheme="minorHAnsi" w:hAnsiTheme="minorHAnsi"/>
                <w:sz w:val="24"/>
              </w:rPr>
              <w:t>9</w:t>
            </w:r>
            <w:r w:rsidRPr="00FB6985">
              <w:rPr>
                <w:rFonts w:asciiTheme="minorHAnsi" w:hAnsiTheme="minorHAnsi"/>
                <w:sz w:val="24"/>
                <w:vertAlign w:val="superscript"/>
              </w:rPr>
              <w:t>th</w:t>
            </w:r>
            <w:r>
              <w:rPr>
                <w:rFonts w:asciiTheme="minorHAnsi" w:hAnsiTheme="minorHAnsi"/>
                <w:sz w:val="24"/>
              </w:rPr>
              <w:t xml:space="preserve"> January 2026</w:t>
            </w:r>
          </w:p>
        </w:tc>
      </w:tr>
    </w:tbl>
    <w:p w14:paraId="687B7003" w14:textId="77777777" w:rsidR="008044DD" w:rsidRPr="005560FA" w:rsidRDefault="008044DD" w:rsidP="007D34E8">
      <w:pPr>
        <w:ind w:left="0"/>
      </w:pPr>
      <w:bookmarkStart w:id="25" w:name="_Toc193095351"/>
      <w:bookmarkStart w:id="26" w:name="_Toc287273074"/>
      <w:bookmarkStart w:id="27" w:name="_Toc392760874"/>
      <w:bookmarkEnd w:id="21"/>
      <w:bookmarkEnd w:id="22"/>
    </w:p>
    <w:p w14:paraId="622E2566" w14:textId="10783FF8" w:rsidR="00076AF7" w:rsidRPr="00F4161B" w:rsidRDefault="00076AF7" w:rsidP="00377076">
      <w:pPr>
        <w:pStyle w:val="Heading2"/>
      </w:pPr>
      <w:r w:rsidRPr="00F4161B">
        <w:t xml:space="preserve">Existing </w:t>
      </w:r>
      <w:r w:rsidR="008E1709" w:rsidRPr="00F4161B">
        <w:t>r</w:t>
      </w:r>
      <w:r w:rsidRPr="00F4161B">
        <w:t xml:space="preserve">ecords and </w:t>
      </w:r>
      <w:r w:rsidR="008E1709" w:rsidRPr="00F4161B">
        <w:t>p</w:t>
      </w:r>
      <w:r w:rsidRPr="00F4161B">
        <w:t>lans</w:t>
      </w:r>
      <w:bookmarkEnd w:id="25"/>
      <w:bookmarkEnd w:id="26"/>
      <w:bookmarkEnd w:id="27"/>
    </w:p>
    <w:p w14:paraId="17EC46E3" w14:textId="2CC53D41" w:rsidR="00493A43" w:rsidRDefault="00EB4BD4" w:rsidP="00CE4751">
      <w:pPr>
        <w:jc w:val="both"/>
      </w:pPr>
      <w:r w:rsidRPr="00F4161B">
        <w:t xml:space="preserve">The following documents are currently available and </w:t>
      </w:r>
      <w:r w:rsidR="00435DA7" w:rsidRPr="00F4161B">
        <w:t>have been provided to</w:t>
      </w:r>
      <w:r w:rsidRPr="00F4161B">
        <w:t xml:space="preserve"> </w:t>
      </w:r>
      <w:r w:rsidR="00C360BE">
        <w:rPr>
          <w:szCs w:val="24"/>
        </w:rPr>
        <w:t xml:space="preserve">DM </w:t>
      </w:r>
      <w:proofErr w:type="spellStart"/>
      <w:r w:rsidR="00C360BE">
        <w:rPr>
          <w:szCs w:val="24"/>
        </w:rPr>
        <w:t>Habens</w:t>
      </w:r>
      <w:proofErr w:type="spellEnd"/>
      <w:r w:rsidR="00C360BE">
        <w:rPr>
          <w:szCs w:val="24"/>
        </w:rPr>
        <w:t xml:space="preserve"> Ltd</w:t>
      </w:r>
      <w:r w:rsidR="00E96B59">
        <w:t>.</w:t>
      </w:r>
      <w:r w:rsidR="00435DA7" w:rsidRPr="00F4161B">
        <w:t xml:space="preserve">  These will be provided to the </w:t>
      </w:r>
      <w:r w:rsidR="00065121" w:rsidRPr="00F4161B">
        <w:t>Site Manager</w:t>
      </w:r>
      <w:r w:rsidR="00435DA7" w:rsidRPr="00F4161B">
        <w:t xml:space="preserve"> in advance of the work</w:t>
      </w:r>
      <w:r w:rsidRPr="00F4161B">
        <w:t>:</w:t>
      </w:r>
    </w:p>
    <w:p w14:paraId="5DDD50B4" w14:textId="3A660DE2" w:rsidR="00493A43" w:rsidRPr="00170580" w:rsidRDefault="00493A43" w:rsidP="007147FB">
      <w:pPr>
        <w:pStyle w:val="ListParagraph"/>
        <w:numPr>
          <w:ilvl w:val="0"/>
          <w:numId w:val="17"/>
        </w:numPr>
      </w:pPr>
      <w:r w:rsidRPr="00170580">
        <w:t xml:space="preserve">Specification </w:t>
      </w:r>
    </w:p>
    <w:p w14:paraId="782F749C" w14:textId="461A2B00" w:rsidR="00493A43" w:rsidRPr="00170580" w:rsidRDefault="00493A43" w:rsidP="007147FB">
      <w:pPr>
        <w:pStyle w:val="ListParagraph"/>
        <w:numPr>
          <w:ilvl w:val="0"/>
          <w:numId w:val="17"/>
        </w:numPr>
      </w:pPr>
      <w:r w:rsidRPr="00170580">
        <w:t>Pre</w:t>
      </w:r>
      <w:r w:rsidR="00EB3DEF" w:rsidRPr="00170580">
        <w:t>-</w:t>
      </w:r>
      <w:r w:rsidRPr="00170580">
        <w:t xml:space="preserve">Construction information </w:t>
      </w:r>
    </w:p>
    <w:p w14:paraId="0E472FE3" w14:textId="40B008CB" w:rsidR="00493A43" w:rsidRPr="00170580" w:rsidRDefault="00493A43" w:rsidP="007147FB">
      <w:pPr>
        <w:pStyle w:val="ListParagraph"/>
        <w:numPr>
          <w:ilvl w:val="0"/>
          <w:numId w:val="17"/>
        </w:numPr>
      </w:pPr>
      <w:r w:rsidRPr="00170580">
        <w:t xml:space="preserve">Contract Data </w:t>
      </w:r>
    </w:p>
    <w:p w14:paraId="0DB0255C" w14:textId="3A62006E" w:rsidR="00493A43" w:rsidRPr="00170580" w:rsidRDefault="00493A43" w:rsidP="007147FB">
      <w:pPr>
        <w:pStyle w:val="ListParagraph"/>
        <w:numPr>
          <w:ilvl w:val="0"/>
          <w:numId w:val="17"/>
        </w:numPr>
      </w:pPr>
      <w:r w:rsidRPr="00170580">
        <w:t xml:space="preserve">Site Plan &amp; Drawings </w:t>
      </w:r>
    </w:p>
    <w:p w14:paraId="1B3DE770" w14:textId="7ADA87E3" w:rsidR="0046516E" w:rsidRPr="00170580" w:rsidRDefault="00493A43" w:rsidP="007147FB">
      <w:pPr>
        <w:pStyle w:val="ListParagraph"/>
        <w:numPr>
          <w:ilvl w:val="0"/>
          <w:numId w:val="17"/>
        </w:numPr>
      </w:pPr>
      <w:r w:rsidRPr="00170580">
        <w:t>R&amp;D Surve</w:t>
      </w:r>
      <w:r w:rsidR="0046516E" w:rsidRPr="00170580">
        <w:t>y</w:t>
      </w:r>
    </w:p>
    <w:p w14:paraId="162C6C08" w14:textId="5799E6A3" w:rsidR="00BF0242" w:rsidRDefault="0046516E" w:rsidP="00CE4751">
      <w:pPr>
        <w:pStyle w:val="ListParagraph"/>
        <w:numPr>
          <w:ilvl w:val="0"/>
          <w:numId w:val="17"/>
        </w:numPr>
      </w:pPr>
      <w:r w:rsidRPr="00170580">
        <w:t>Traffic Management Plans</w:t>
      </w:r>
    </w:p>
    <w:p w14:paraId="0DBECE06" w14:textId="77777777" w:rsidR="0079376C" w:rsidRPr="004D2F01" w:rsidRDefault="0079376C" w:rsidP="0079376C">
      <w:pPr>
        <w:pStyle w:val="NormalHCSCG"/>
      </w:pPr>
      <w:r>
        <w:t xml:space="preserve">     </w:t>
      </w:r>
      <w:r w:rsidRPr="004D2F01">
        <w:t>The following services are known to be present on site:</w:t>
      </w:r>
    </w:p>
    <w:p w14:paraId="6BF2714D" w14:textId="77777777" w:rsidR="0079376C" w:rsidRPr="004D2F01" w:rsidRDefault="0079376C" w:rsidP="00996B01">
      <w:pPr>
        <w:pStyle w:val="ListParagraph"/>
        <w:numPr>
          <w:ilvl w:val="0"/>
          <w:numId w:val="8"/>
        </w:numPr>
      </w:pPr>
      <w:r w:rsidRPr="004D2F01">
        <w:t>Water</w:t>
      </w:r>
    </w:p>
    <w:p w14:paraId="4EF18EDB" w14:textId="77777777" w:rsidR="0079376C" w:rsidRPr="004D2F01" w:rsidRDefault="0079376C" w:rsidP="00996B01">
      <w:pPr>
        <w:pStyle w:val="ListParagraph"/>
        <w:numPr>
          <w:ilvl w:val="0"/>
          <w:numId w:val="8"/>
        </w:numPr>
      </w:pPr>
      <w:r w:rsidRPr="004D2F01">
        <w:t>BT</w:t>
      </w:r>
    </w:p>
    <w:p w14:paraId="24025960" w14:textId="77777777" w:rsidR="0079376C" w:rsidRDefault="0079376C" w:rsidP="00996B01">
      <w:pPr>
        <w:pStyle w:val="ListParagraph"/>
        <w:numPr>
          <w:ilvl w:val="0"/>
          <w:numId w:val="8"/>
        </w:numPr>
      </w:pPr>
      <w:r w:rsidRPr="004D2F01">
        <w:t>Electric</w:t>
      </w:r>
    </w:p>
    <w:p w14:paraId="6A2E2C2D" w14:textId="606F8015" w:rsidR="004F27E0" w:rsidRPr="004D2F01" w:rsidRDefault="004F27E0" w:rsidP="00996B01">
      <w:pPr>
        <w:pStyle w:val="ListParagraph"/>
        <w:numPr>
          <w:ilvl w:val="0"/>
          <w:numId w:val="8"/>
        </w:numPr>
      </w:pPr>
      <w:r>
        <w:t>Virgin media</w:t>
      </w:r>
    </w:p>
    <w:p w14:paraId="092B8E59" w14:textId="77777777" w:rsidR="0079376C" w:rsidRPr="004D2F01" w:rsidRDefault="0079376C" w:rsidP="00996B01">
      <w:pPr>
        <w:pStyle w:val="ListParagraph"/>
        <w:numPr>
          <w:ilvl w:val="0"/>
          <w:numId w:val="8"/>
        </w:numPr>
      </w:pPr>
      <w:r w:rsidRPr="004D2F01">
        <w:t>Gas</w:t>
      </w:r>
    </w:p>
    <w:p w14:paraId="2748F30D" w14:textId="1E7C9F30" w:rsidR="0079376C" w:rsidRPr="00F4161B" w:rsidRDefault="0079376C" w:rsidP="00170580">
      <w:pPr>
        <w:pStyle w:val="ListParagraph"/>
        <w:numPr>
          <w:ilvl w:val="0"/>
          <w:numId w:val="8"/>
        </w:numPr>
      </w:pPr>
      <w:r w:rsidRPr="004D2F01">
        <w:t>Foul and Surface water drainage</w:t>
      </w:r>
    </w:p>
    <w:p w14:paraId="752AB0C0" w14:textId="2DF3B720" w:rsidR="0046516E" w:rsidRDefault="00EB4BD4" w:rsidP="00170580">
      <w:pPr>
        <w:jc w:val="both"/>
      </w:pPr>
      <w:r w:rsidRPr="00F4161B">
        <w:t xml:space="preserve">Any additional information will be added to the </w:t>
      </w:r>
      <w:r w:rsidR="00C360BE">
        <w:rPr>
          <w:szCs w:val="24"/>
        </w:rPr>
        <w:t xml:space="preserve">DM </w:t>
      </w:r>
      <w:proofErr w:type="spellStart"/>
      <w:r w:rsidR="00C360BE">
        <w:rPr>
          <w:szCs w:val="24"/>
        </w:rPr>
        <w:t>Habens</w:t>
      </w:r>
      <w:proofErr w:type="spellEnd"/>
      <w:r w:rsidR="00C360BE">
        <w:rPr>
          <w:szCs w:val="24"/>
        </w:rPr>
        <w:t xml:space="preserve"> </w:t>
      </w:r>
      <w:r w:rsidR="00AB1449" w:rsidRPr="00F4161B">
        <w:t>Site Safety File</w:t>
      </w:r>
      <w:r w:rsidR="00663A39">
        <w:t>,</w:t>
      </w:r>
      <w:r w:rsidR="00AB1449" w:rsidRPr="00F4161B">
        <w:t xml:space="preserve"> to ensure it is availab</w:t>
      </w:r>
      <w:r w:rsidRPr="00F4161B">
        <w:t xml:space="preserve">le </w:t>
      </w:r>
      <w:r w:rsidR="00AB1449" w:rsidRPr="00F4161B">
        <w:t>to the</w:t>
      </w:r>
      <w:r w:rsidRPr="00F4161B">
        <w:t xml:space="preserve"> </w:t>
      </w:r>
      <w:r w:rsidR="00065121" w:rsidRPr="00F4161B">
        <w:t>Site Manager</w:t>
      </w:r>
      <w:r w:rsidRPr="00F4161B">
        <w:t>.</w:t>
      </w:r>
    </w:p>
    <w:p w14:paraId="1F078B5D" w14:textId="77777777" w:rsidR="00CD642F" w:rsidRDefault="00CD642F" w:rsidP="002664C4">
      <w:pPr>
        <w:ind w:left="0"/>
      </w:pPr>
    </w:p>
    <w:p w14:paraId="3DE53CD4" w14:textId="5BFC6041" w:rsidR="00CD0042" w:rsidRPr="00037590" w:rsidRDefault="00CD0042" w:rsidP="00037590">
      <w:pPr>
        <w:pStyle w:val="ListParagraph"/>
        <w:numPr>
          <w:ilvl w:val="0"/>
          <w:numId w:val="3"/>
        </w:numPr>
        <w:rPr>
          <w:b/>
          <w:bCs/>
          <w:sz w:val="28"/>
          <w:szCs w:val="28"/>
          <w:u w:val="single"/>
        </w:rPr>
      </w:pPr>
      <w:r w:rsidRPr="00037590">
        <w:rPr>
          <w:b/>
          <w:bCs/>
          <w:sz w:val="28"/>
          <w:szCs w:val="28"/>
          <w:u w:val="single"/>
        </w:rPr>
        <w:lastRenderedPageBreak/>
        <w:t>Management of the work</w:t>
      </w:r>
    </w:p>
    <w:p w14:paraId="7EAE6B9C" w14:textId="6F5B4822" w:rsidR="00F845FA" w:rsidRDefault="00037590" w:rsidP="00037590">
      <w:pPr>
        <w:pStyle w:val="Heading2"/>
        <w:numPr>
          <w:ilvl w:val="0"/>
          <w:numId w:val="0"/>
        </w:numPr>
        <w:ind w:left="576" w:hanging="576"/>
      </w:pPr>
      <w:bookmarkStart w:id="28" w:name="_Toc347303804"/>
      <w:bookmarkStart w:id="29" w:name="_Toc392760876"/>
      <w:r>
        <w:t xml:space="preserve">2.1 </w:t>
      </w:r>
      <w:r w:rsidR="00F845FA" w:rsidRPr="00F4161B">
        <w:t xml:space="preserve">Management </w:t>
      </w:r>
      <w:r w:rsidR="008E1709" w:rsidRPr="00F4161B">
        <w:t>s</w:t>
      </w:r>
      <w:r w:rsidR="00F845FA" w:rsidRPr="00F4161B">
        <w:t>tructure</w:t>
      </w:r>
      <w:bookmarkEnd w:id="28"/>
      <w:bookmarkEnd w:id="29"/>
      <w:r w:rsidR="00F845FA" w:rsidRPr="00F4161B">
        <w:t xml:space="preserve"> </w:t>
      </w:r>
    </w:p>
    <w:p w14:paraId="15F8A9DD" w14:textId="7F992FF0" w:rsidR="00665BC2" w:rsidRDefault="00665BC2" w:rsidP="00665BC2"/>
    <w:p w14:paraId="046331A4" w14:textId="3FD8387C" w:rsidR="00F410E2" w:rsidRDefault="007831C8" w:rsidP="00C06F09">
      <w:pPr>
        <w:jc w:val="both"/>
        <w:rPr>
          <w:color w:val="000000"/>
          <w:szCs w:val="24"/>
        </w:rPr>
      </w:pPr>
      <w:r w:rsidRPr="00F4161B">
        <w:rPr>
          <w:noProof/>
          <w:color w:val="000000"/>
          <w:szCs w:val="24"/>
          <w:lang w:eastAsia="en-GB"/>
        </w:rPr>
        <mc:AlternateContent>
          <mc:Choice Requires="wps">
            <w:drawing>
              <wp:anchor distT="0" distB="0" distL="114300" distR="114300" simplePos="0" relativeHeight="251680256" behindDoc="0" locked="0" layoutInCell="1" allowOverlap="1" wp14:anchorId="75C6B678" wp14:editId="63531706">
                <wp:simplePos x="0" y="0"/>
                <wp:positionH relativeFrom="column">
                  <wp:posOffset>3895725</wp:posOffset>
                </wp:positionH>
                <wp:positionV relativeFrom="paragraph">
                  <wp:posOffset>6142990</wp:posOffset>
                </wp:positionV>
                <wp:extent cx="0" cy="266700"/>
                <wp:effectExtent l="95250" t="0" r="57150" b="57150"/>
                <wp:wrapNone/>
                <wp:docPr id="10"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6du="http://schemas.microsoft.com/office/word/2023/wordml/word16du">
            <w:pict>
              <v:shapetype w14:anchorId="0262150C" id="_x0000_t32" coordsize="21600,21600" o:spt="32" o:oned="t" path="m,l21600,21600e" filled="f">
                <v:path arrowok="t" fillok="f" o:connecttype="none"/>
                <o:lock v:ext="edit" shapetype="t"/>
              </v:shapetype>
              <v:shape id="Straight Arrow Connector 10" o:spid="_x0000_s1026" type="#_x0000_t32" style="position:absolute;margin-left:306.75pt;margin-top:483.7pt;width:0;height:21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" strokecolor="#4a7ebb">
                <v:stroke endarrow="open"/>
              </v:shape>
            </w:pict>
          </mc:Fallback>
        </mc:AlternateContent>
      </w:r>
      <w:r w:rsidRPr="00F4161B">
        <w:rPr>
          <w:noProof/>
          <w:color w:val="000000"/>
          <w:szCs w:val="24"/>
          <w:lang w:eastAsia="en-GB"/>
        </w:rPr>
        <mc:AlternateContent>
          <mc:Choice Requires="wps">
            <w:drawing>
              <wp:anchor distT="0" distB="0" distL="114300" distR="114300" simplePos="0" relativeHeight="251674112" behindDoc="0" locked="0" layoutInCell="1" allowOverlap="1" wp14:anchorId="05A71DB8" wp14:editId="772BDBD4">
                <wp:simplePos x="0" y="0"/>
                <wp:positionH relativeFrom="column">
                  <wp:posOffset>1762125</wp:posOffset>
                </wp:positionH>
                <wp:positionV relativeFrom="paragraph">
                  <wp:posOffset>6133465</wp:posOffset>
                </wp:positionV>
                <wp:extent cx="21336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1336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F285D40" id="Straight Connector 7"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75pt,482.95pt" to="306.75pt,4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" strokecolor="#4a7ebb"/>
            </w:pict>
          </mc:Fallback>
        </mc:AlternateContent>
      </w:r>
      <w:r w:rsidRPr="00F4161B">
        <w:rPr>
          <w:noProof/>
          <w:color w:val="000000"/>
          <w:szCs w:val="24"/>
          <w:lang w:eastAsia="en-GB"/>
        </w:rPr>
        <mc:AlternateContent>
          <mc:Choice Requires="wps">
            <w:drawing>
              <wp:anchor distT="0" distB="0" distL="114300" distR="114300" simplePos="0" relativeHeight="251670016" behindDoc="0" locked="0" layoutInCell="1" allowOverlap="1" wp14:anchorId="689D58DD" wp14:editId="7766F212">
                <wp:simplePos x="0" y="0"/>
                <wp:positionH relativeFrom="column">
                  <wp:posOffset>3319145</wp:posOffset>
                </wp:positionH>
                <wp:positionV relativeFrom="paragraph">
                  <wp:posOffset>6414135</wp:posOffset>
                </wp:positionV>
                <wp:extent cx="1176655" cy="797560"/>
                <wp:effectExtent l="57150" t="57150" r="61595" b="59690"/>
                <wp:wrapNone/>
                <wp:docPr id="2" name="Rectangle 2"/>
                <wp:cNvGraphicFramePr/>
                <a:graphic xmlns:a="http://schemas.openxmlformats.org/drawingml/2006/main">
                  <a:graphicData uri="http://schemas.microsoft.com/office/word/2010/wordprocessingShape">
                    <wps:wsp>
                      <wps:cNvSpPr/>
                      <wps:spPr>
                        <a:xfrm>
                          <a:off x="0" y="0"/>
                          <a:ext cx="1176655" cy="797560"/>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extrusionH="76200">
                          <a:bevelT/>
                          <a:extrusionClr>
                            <a:srgbClr val="FFC000"/>
                          </a:extrusionClr>
                        </a:sp3d>
                      </wps:spPr>
                      <wps:txbx>
                        <w:txbxContent>
                          <w:p w14:paraId="60E46C3B" w14:textId="77777777" w:rsidR="0013466D" w:rsidRDefault="0013466D" w:rsidP="007831C8">
                            <w:pPr>
                              <w:ind w:left="0"/>
                              <w:jc w:val="center"/>
                            </w:pPr>
                            <w:r>
                              <w:t>Sub-contractors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9D58DD" id="Rectangle 2" o:spid="_x0000_s1026" style="position:absolute;left:0;text-align:left;margin-left:261.35pt;margin-top:505.05pt;width:92.65pt;height:62.8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" fillcolor="#4f81bd" strokecolor="#385d8a" strokeweight="2pt">
                <v:textbox>
                  <w:txbxContent>
                    <w:p w14:paraId="60E46C3B" w14:textId="77777777" w:rsidR="0013466D" w:rsidRDefault="0013466D" w:rsidP="007831C8">
                      <w:pPr>
                        <w:ind w:left="0"/>
                        <w:jc w:val="center"/>
                      </w:pPr>
                      <w:r>
                        <w:t>Sub-contractors</w:t>
                      </w:r>
                    </w:p>
                  </w:txbxContent>
                </v:textbox>
              </v:rect>
            </w:pict>
          </mc:Fallback>
        </mc:AlternateContent>
      </w:r>
      <w:r w:rsidRPr="00F4161B">
        <w:rPr>
          <w:noProof/>
          <w:color w:val="000000"/>
          <w:szCs w:val="24"/>
          <w:lang w:eastAsia="en-GB"/>
        </w:rPr>
        <mc:AlternateContent>
          <mc:Choice Requires="wps">
            <w:drawing>
              <wp:anchor distT="0" distB="0" distL="114300" distR="114300" simplePos="0" relativeHeight="251678208" behindDoc="0" locked="0" layoutInCell="1" allowOverlap="1" wp14:anchorId="436189EF" wp14:editId="0FF57729">
                <wp:simplePos x="0" y="0"/>
                <wp:positionH relativeFrom="column">
                  <wp:posOffset>2819400</wp:posOffset>
                </wp:positionH>
                <wp:positionV relativeFrom="paragraph">
                  <wp:posOffset>5819140</wp:posOffset>
                </wp:positionV>
                <wp:extent cx="0" cy="314325"/>
                <wp:effectExtent l="95250" t="0" r="76200" b="66675"/>
                <wp:wrapNone/>
                <wp:docPr id="9" name="Straight Arrow Connector 9"/>
                <wp:cNvGraphicFramePr/>
                <a:graphic xmlns:a="http://schemas.openxmlformats.org/drawingml/2006/main">
                  <a:graphicData uri="http://schemas.microsoft.com/office/word/2010/wordprocessingShape">
                    <wps:wsp>
                      <wps:cNvCnPr/>
                      <wps:spPr>
                        <a:xfrm>
                          <a:off x="0" y="0"/>
                          <a:ext cx="0" cy="3143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6du="http://schemas.microsoft.com/office/word/2023/wordml/word16du">
            <w:pict>
              <v:shape w14:anchorId="55E6B78F" id="Straight Arrow Connector 9" o:spid="_x0000_s1026" type="#_x0000_t32" style="position:absolute;margin-left:222pt;margin-top:458.2pt;width:0;height:24.75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" strokecolor="#4a7ebb">
                <v:stroke endarrow="open"/>
              </v:shape>
            </w:pict>
          </mc:Fallback>
        </mc:AlternateContent>
      </w:r>
      <w:r w:rsidRPr="00F4161B">
        <w:rPr>
          <w:noProof/>
          <w:color w:val="000000"/>
          <w:szCs w:val="24"/>
          <w:lang w:eastAsia="en-GB"/>
        </w:rPr>
        <mc:AlternateContent>
          <mc:Choice Requires="wps">
            <w:drawing>
              <wp:anchor distT="0" distB="0" distL="114300" distR="114300" simplePos="0" relativeHeight="251676160" behindDoc="0" locked="0" layoutInCell="1" allowOverlap="1" wp14:anchorId="56E9117F" wp14:editId="4651186B">
                <wp:simplePos x="0" y="0"/>
                <wp:positionH relativeFrom="column">
                  <wp:posOffset>1762125</wp:posOffset>
                </wp:positionH>
                <wp:positionV relativeFrom="paragraph">
                  <wp:posOffset>6133465</wp:posOffset>
                </wp:positionV>
                <wp:extent cx="0" cy="276225"/>
                <wp:effectExtent l="95250" t="0" r="57150" b="66675"/>
                <wp:wrapNone/>
                <wp:docPr id="8" name="Straight Arrow Connector 8"/>
                <wp:cNvGraphicFramePr/>
                <a:graphic xmlns:a="http://schemas.openxmlformats.org/drawingml/2006/main">
                  <a:graphicData uri="http://schemas.microsoft.com/office/word/2010/wordprocessingShape">
                    <wps:wsp>
                      <wps:cNvCnPr/>
                      <wps:spPr>
                        <a:xfrm>
                          <a:off x="0" y="0"/>
                          <a:ext cx="0" cy="2762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6du="http://schemas.microsoft.com/office/word/2023/wordml/word16du">
            <w:pict>
              <v:shape w14:anchorId="50C36B4B" id="Straight Arrow Connector 8" o:spid="_x0000_s1026" type="#_x0000_t32" style="position:absolute;margin-left:138.75pt;margin-top:482.95pt;width:0;height:21.75pt;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" strokecolor="#4a7ebb">
                <v:stroke endarrow="open"/>
              </v:shape>
            </w:pict>
          </mc:Fallback>
        </mc:AlternateContent>
      </w:r>
      <w:r w:rsidRPr="00F4161B">
        <w:rPr>
          <w:noProof/>
          <w:color w:val="000000"/>
          <w:szCs w:val="24"/>
          <w:lang w:eastAsia="en-GB"/>
        </w:rPr>
        <mc:AlternateContent>
          <mc:Choice Requires="wps">
            <w:drawing>
              <wp:anchor distT="0" distB="0" distL="114300" distR="114300" simplePos="0" relativeHeight="251645440" behindDoc="0" locked="0" layoutInCell="1" allowOverlap="1" wp14:anchorId="30228E33" wp14:editId="38B5FF63">
                <wp:simplePos x="0" y="0"/>
                <wp:positionH relativeFrom="column">
                  <wp:posOffset>1184910</wp:posOffset>
                </wp:positionH>
                <wp:positionV relativeFrom="paragraph">
                  <wp:posOffset>6412230</wp:posOffset>
                </wp:positionV>
                <wp:extent cx="1176655" cy="797560"/>
                <wp:effectExtent l="57150" t="57150" r="61595" b="59690"/>
                <wp:wrapNone/>
                <wp:docPr id="59" name="Rectangle 59"/>
                <wp:cNvGraphicFramePr/>
                <a:graphic xmlns:a="http://schemas.openxmlformats.org/drawingml/2006/main">
                  <a:graphicData uri="http://schemas.microsoft.com/office/word/2010/wordprocessingShape">
                    <wps:wsp>
                      <wps:cNvSpPr/>
                      <wps:spPr>
                        <a:xfrm>
                          <a:off x="0" y="0"/>
                          <a:ext cx="1176655" cy="797560"/>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a:bevelT/>
                        </a:sp3d>
                      </wps:spPr>
                      <wps:txbx>
                        <w:txbxContent>
                          <w:p w14:paraId="75816608" w14:textId="77777777" w:rsidR="0013466D" w:rsidRDefault="0013466D" w:rsidP="00F410E2">
                            <w:pPr>
                              <w:ind w:left="0"/>
                              <w:jc w:val="center"/>
                            </w:pPr>
                            <w:r>
                              <w:t>Operatives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228E33" id="Rectangle 59" o:spid="_x0000_s1027" style="position:absolute;left:0;text-align:left;margin-left:93.3pt;margin-top:504.9pt;width:92.65pt;height:62.8pt;z-index:25164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" fillcolor="#4f81bd" strokecolor="#385d8a" strokeweight="2pt">
                <v:textbox>
                  <w:txbxContent>
                    <w:p w14:paraId="75816608" w14:textId="77777777" w:rsidR="0013466D" w:rsidRDefault="0013466D" w:rsidP="00F410E2">
                      <w:pPr>
                        <w:ind w:left="0"/>
                        <w:jc w:val="center"/>
                      </w:pPr>
                      <w:r>
                        <w:t>Operatives</w:t>
                      </w:r>
                    </w:p>
                  </w:txbxContent>
                </v:textbox>
              </v:rect>
            </w:pict>
          </mc:Fallback>
        </mc:AlternateContent>
      </w:r>
      <w:r w:rsidRPr="00F4161B">
        <w:rPr>
          <w:noProof/>
          <w:color w:val="000000"/>
          <w:szCs w:val="24"/>
          <w:lang w:eastAsia="en-GB"/>
        </w:rPr>
        <mc:AlternateContent>
          <mc:Choice Requires="wps">
            <w:drawing>
              <wp:anchor distT="0" distB="0" distL="114300" distR="114300" simplePos="0" relativeHeight="251653632" behindDoc="0" locked="0" layoutInCell="1" allowOverlap="1" wp14:anchorId="39135008" wp14:editId="34F21F4B">
                <wp:simplePos x="0" y="0"/>
                <wp:positionH relativeFrom="column">
                  <wp:posOffset>2804160</wp:posOffset>
                </wp:positionH>
                <wp:positionV relativeFrom="paragraph">
                  <wp:posOffset>4601845</wp:posOffset>
                </wp:positionV>
                <wp:extent cx="0" cy="419100"/>
                <wp:effectExtent l="95250" t="0" r="57150" b="57150"/>
                <wp:wrapNone/>
                <wp:docPr id="64" name="Straight Arrow Connector 64"/>
                <wp:cNvGraphicFramePr/>
                <a:graphic xmlns:a="http://schemas.openxmlformats.org/drawingml/2006/main">
                  <a:graphicData uri="http://schemas.microsoft.com/office/word/2010/wordprocessingShape">
                    <wps:wsp>
                      <wps:cNvCnPr/>
                      <wps:spPr>
                        <a:xfrm>
                          <a:off x="0" y="0"/>
                          <a:ext cx="0" cy="4191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6du="http://schemas.microsoft.com/office/word/2023/wordml/word16du">
            <w:pict>
              <v:shape w14:anchorId="149C9EC9" id="Straight Arrow Connector 64" o:spid="_x0000_s1026" type="#_x0000_t32" style="position:absolute;margin-left:220.8pt;margin-top:362.35pt;width:0;height:33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" strokecolor="#4a7ebb">
                <v:stroke endarrow="open"/>
              </v:shape>
            </w:pict>
          </mc:Fallback>
        </mc:AlternateContent>
      </w:r>
      <w:r w:rsidRPr="00F4161B">
        <w:rPr>
          <w:noProof/>
          <w:color w:val="000000"/>
          <w:szCs w:val="24"/>
          <w:lang w:eastAsia="en-GB"/>
        </w:rPr>
        <mc:AlternateContent>
          <mc:Choice Requires="wps">
            <w:drawing>
              <wp:anchor distT="0" distB="0" distL="114300" distR="114300" simplePos="0" relativeHeight="251672064" behindDoc="0" locked="0" layoutInCell="1" allowOverlap="1" wp14:anchorId="47A758A9" wp14:editId="7A01321E">
                <wp:simplePos x="0" y="0"/>
                <wp:positionH relativeFrom="column">
                  <wp:posOffset>2237105</wp:posOffset>
                </wp:positionH>
                <wp:positionV relativeFrom="paragraph">
                  <wp:posOffset>5023485</wp:posOffset>
                </wp:positionV>
                <wp:extent cx="1176655" cy="797560"/>
                <wp:effectExtent l="57150" t="57150" r="61595" b="59690"/>
                <wp:wrapNone/>
                <wp:docPr id="6" name="Rectangle 6"/>
                <wp:cNvGraphicFramePr/>
                <a:graphic xmlns:a="http://schemas.openxmlformats.org/drawingml/2006/main">
                  <a:graphicData uri="http://schemas.microsoft.com/office/word/2010/wordprocessingShape">
                    <wps:wsp>
                      <wps:cNvSpPr/>
                      <wps:spPr>
                        <a:xfrm>
                          <a:off x="0" y="0"/>
                          <a:ext cx="1176655" cy="797560"/>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extrusionH="76200">
                          <a:bevelT/>
                          <a:extrusionClr>
                            <a:srgbClr val="FFC000"/>
                          </a:extrusionClr>
                        </a:sp3d>
                      </wps:spPr>
                      <wps:txbx>
                        <w:txbxContent>
                          <w:p w14:paraId="6B7F9149" w14:textId="77777777" w:rsidR="0013466D" w:rsidRDefault="0013466D" w:rsidP="007831C8">
                            <w:pPr>
                              <w:ind w:left="0"/>
                              <w:jc w:val="center"/>
                            </w:pPr>
                            <w:r>
                              <w:t>Supervisors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A758A9" id="Rectangle 6" o:spid="_x0000_s1028" style="position:absolute;left:0;text-align:left;margin-left:176.15pt;margin-top:395.55pt;width:92.65pt;height:62.8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" fillcolor="#4f81bd" strokecolor="#385d8a" strokeweight="2pt">
                <v:textbox>
                  <w:txbxContent>
                    <w:p w14:paraId="6B7F9149" w14:textId="77777777" w:rsidR="0013466D" w:rsidRDefault="0013466D" w:rsidP="007831C8">
                      <w:pPr>
                        <w:ind w:left="0"/>
                        <w:jc w:val="center"/>
                      </w:pPr>
                      <w:r>
                        <w:t>Supervisors</w:t>
                      </w:r>
                    </w:p>
                  </w:txbxContent>
                </v:textbox>
              </v:rect>
            </w:pict>
          </mc:Fallback>
        </mc:AlternateContent>
      </w:r>
      <w:r w:rsidR="00F410E2" w:rsidRPr="00F4161B">
        <w:rPr>
          <w:noProof/>
          <w:color w:val="000000"/>
          <w:szCs w:val="24"/>
          <w:lang w:eastAsia="en-GB"/>
        </w:rPr>
        <mc:AlternateContent>
          <mc:Choice Requires="wps">
            <w:drawing>
              <wp:anchor distT="0" distB="0" distL="114300" distR="114300" simplePos="0" relativeHeight="251647488" behindDoc="0" locked="0" layoutInCell="1" allowOverlap="1" wp14:anchorId="1AECAA3A" wp14:editId="044B3A55">
                <wp:simplePos x="0" y="0"/>
                <wp:positionH relativeFrom="column">
                  <wp:posOffset>4114800</wp:posOffset>
                </wp:positionH>
                <wp:positionV relativeFrom="paragraph">
                  <wp:posOffset>1199515</wp:posOffset>
                </wp:positionV>
                <wp:extent cx="1381125" cy="797560"/>
                <wp:effectExtent l="57150" t="76200" r="66675" b="59690"/>
                <wp:wrapNone/>
                <wp:docPr id="61" name="Rectangle 61"/>
                <wp:cNvGraphicFramePr/>
                <a:graphic xmlns:a="http://schemas.openxmlformats.org/drawingml/2006/main">
                  <a:graphicData uri="http://schemas.microsoft.com/office/word/2010/wordprocessingShape">
                    <wps:wsp>
                      <wps:cNvSpPr/>
                      <wps:spPr>
                        <a:xfrm>
                          <a:off x="0" y="0"/>
                          <a:ext cx="1381125" cy="797560"/>
                        </a:xfrm>
                        <a:prstGeom prst="rect">
                          <a:avLst/>
                        </a:prstGeom>
                        <a:gradFill>
                          <a:gsLst>
                            <a:gs pos="0">
                              <a:srgbClr val="FFF200">
                                <a:lumMod val="44000"/>
                                <a:lumOff val="56000"/>
                                <a:alpha val="7000"/>
                              </a:srgbClr>
                            </a:gs>
                            <a:gs pos="55000">
                              <a:srgbClr val="FF7A00"/>
                            </a:gs>
                            <a:gs pos="87000">
                              <a:srgbClr val="FF0300"/>
                            </a:gs>
                            <a:gs pos="100000">
                              <a:srgbClr val="4D0808"/>
                            </a:gs>
                          </a:gsLst>
                          <a:lin ang="5400000" scaled="0"/>
                        </a:gradFill>
                        <a:ln w="25400" cap="flat" cmpd="sng" algn="ctr">
                          <a:solidFill>
                            <a:srgbClr val="4F81BD">
                              <a:shade val="50000"/>
                            </a:srgbClr>
                          </a:solidFill>
                          <a:prstDash val="solid"/>
                        </a:ln>
                        <a:effectLst/>
                        <a:scene3d>
                          <a:camera prst="orthographicFront"/>
                          <a:lightRig rig="flood" dir="t"/>
                        </a:scene3d>
                        <a:sp3d extrusionH="76200" contourW="12700">
                          <a:bevelT/>
                          <a:extrusionClr>
                            <a:srgbClr val="FFFF00"/>
                          </a:extrusionClr>
                          <a:contourClr>
                            <a:srgbClr val="FFFF00"/>
                          </a:contourClr>
                        </a:sp3d>
                      </wps:spPr>
                      <wps:txbx>
                        <w:txbxContent>
                          <w:p w14:paraId="40EDAD97" w14:textId="5BF5DA87" w:rsidR="0013466D" w:rsidRDefault="0013466D" w:rsidP="004B1158">
                            <w:pPr>
                              <w:ind w:left="0"/>
                              <w:jc w:val="center"/>
                            </w:pPr>
                            <w:r>
                              <w:t>HCS Safety Ltd</w:t>
                            </w:r>
                          </w:p>
                          <w:p w14:paraId="79294DEC" w14:textId="77777777" w:rsidR="0013466D" w:rsidRDefault="0013466D" w:rsidP="00F410E2">
                            <w:pPr>
                              <w:ind w:left="0"/>
                              <w:jc w:val="center"/>
                            </w:pPr>
                            <w:r>
                              <w:t>Safety Advisors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ECAA3A" id="Rectangle 61" o:spid="_x0000_s1029" style="position:absolute;left:0;text-align:left;margin-left:324pt;margin-top:94.45pt;width:108.75pt;height:62.8pt;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" fillcolor="#fff98f" strokecolor="#385d8a" strokeweight="2pt">
                <v:fill color2="#4d0808" o:opacity2="4587f" colors="0 #fff98f;36045f #ff7a00;57016f #ff0300;1 #4d0808" focus="100%" type="gradient">
                  <o:fill v:ext="view" type="gradientUnscaled"/>
                </v:fill>
                <v:textbox>
                  <w:txbxContent>
                    <w:p w14:paraId="40EDAD97" w14:textId="5BF5DA87" w:rsidR="0013466D" w:rsidRDefault="0013466D" w:rsidP="004B1158">
                      <w:pPr>
                        <w:ind w:left="0"/>
                        <w:jc w:val="center"/>
                      </w:pPr>
                      <w:r>
                        <w:t>HCS Safety Ltd</w:t>
                      </w:r>
                    </w:p>
                    <w:p w14:paraId="79294DEC" w14:textId="77777777" w:rsidR="0013466D" w:rsidRDefault="0013466D" w:rsidP="00F410E2">
                      <w:pPr>
                        <w:ind w:left="0"/>
                        <w:jc w:val="center"/>
                      </w:pPr>
                      <w:r>
                        <w:t>Safety Advisors</w:t>
                      </w:r>
                    </w:p>
                  </w:txbxContent>
                </v:textbox>
              </v:rect>
            </w:pict>
          </mc:Fallback>
        </mc:AlternateContent>
      </w:r>
      <w:r w:rsidR="00F410E2" w:rsidRPr="00F4161B">
        <w:rPr>
          <w:noProof/>
          <w:color w:val="000000"/>
          <w:szCs w:val="24"/>
          <w:lang w:eastAsia="en-GB"/>
        </w:rPr>
        <mc:AlternateContent>
          <mc:Choice Requires="wps">
            <w:drawing>
              <wp:anchor distT="0" distB="0" distL="114300" distR="114300" simplePos="0" relativeHeight="251657728" behindDoc="0" locked="0" layoutInCell="1" allowOverlap="1" wp14:anchorId="55097863" wp14:editId="675C5FEE">
                <wp:simplePos x="0" y="0"/>
                <wp:positionH relativeFrom="column">
                  <wp:posOffset>2804160</wp:posOffset>
                </wp:positionH>
                <wp:positionV relativeFrom="paragraph">
                  <wp:posOffset>1610995</wp:posOffset>
                </wp:positionV>
                <wp:extent cx="1304925" cy="0"/>
                <wp:effectExtent l="0" t="76200" r="28575" b="114300"/>
                <wp:wrapNone/>
                <wp:docPr id="62" name="Straight Arrow Connector 62"/>
                <wp:cNvGraphicFramePr/>
                <a:graphic xmlns:a="http://schemas.openxmlformats.org/drawingml/2006/main">
                  <a:graphicData uri="http://schemas.microsoft.com/office/word/2010/wordprocessingShape">
                    <wps:wsp>
                      <wps:cNvCnPr/>
                      <wps:spPr>
                        <a:xfrm>
                          <a:off x="0" y="0"/>
                          <a:ext cx="13049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34C3186" id="Straight Arrow Connector 62" o:spid="_x0000_s1026" type="#_x0000_t32" style="position:absolute;margin-left:220.8pt;margin-top:126.85pt;width:102.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" strokecolor="#4a7ebb">
                <v:stroke endarrow="open"/>
              </v:shape>
            </w:pict>
          </mc:Fallback>
        </mc:AlternateContent>
      </w:r>
      <w:r w:rsidR="00F410E2" w:rsidRPr="00F4161B">
        <w:rPr>
          <w:noProof/>
          <w:color w:val="000000"/>
          <w:szCs w:val="24"/>
          <w:lang w:eastAsia="en-GB"/>
        </w:rPr>
        <mc:AlternateContent>
          <mc:Choice Requires="wps">
            <w:drawing>
              <wp:anchor distT="0" distB="0" distL="114300" distR="114300" simplePos="0" relativeHeight="251663872" behindDoc="0" locked="0" layoutInCell="1" allowOverlap="1" wp14:anchorId="5DD911DD" wp14:editId="6B8F3468">
                <wp:simplePos x="0" y="0"/>
                <wp:positionH relativeFrom="column">
                  <wp:posOffset>2804160</wp:posOffset>
                </wp:positionH>
                <wp:positionV relativeFrom="paragraph">
                  <wp:posOffset>3392170</wp:posOffset>
                </wp:positionV>
                <wp:extent cx="9525" cy="419100"/>
                <wp:effectExtent l="76200" t="0" r="66675" b="57150"/>
                <wp:wrapNone/>
                <wp:docPr id="73" name="Straight Arrow Connector 73"/>
                <wp:cNvGraphicFramePr/>
                <a:graphic xmlns:a="http://schemas.openxmlformats.org/drawingml/2006/main">
                  <a:graphicData uri="http://schemas.microsoft.com/office/word/2010/wordprocessingShape">
                    <wps:wsp>
                      <wps:cNvCnPr/>
                      <wps:spPr>
                        <a:xfrm>
                          <a:off x="0" y="0"/>
                          <a:ext cx="9525" cy="4191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2E76CB7" id="Straight Arrow Connector 73" o:spid="_x0000_s1026" type="#_x0000_t32" style="position:absolute;margin-left:220.8pt;margin-top:267.1pt;width:.75pt;height:3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" strokecolor="#4a7ebb">
                <v:stroke endarrow="open"/>
              </v:shape>
            </w:pict>
          </mc:Fallback>
        </mc:AlternateContent>
      </w:r>
      <w:r w:rsidR="00F410E2" w:rsidRPr="00F4161B">
        <w:rPr>
          <w:noProof/>
          <w:color w:val="000000"/>
          <w:szCs w:val="24"/>
          <w:lang w:eastAsia="en-GB"/>
        </w:rPr>
        <mc:AlternateContent>
          <mc:Choice Requires="wps">
            <w:drawing>
              <wp:anchor distT="0" distB="0" distL="114300" distR="114300" simplePos="0" relativeHeight="251655680" behindDoc="0" locked="0" layoutInCell="1" allowOverlap="1" wp14:anchorId="6FDA73E9" wp14:editId="2A9DB4D8">
                <wp:simplePos x="0" y="0"/>
                <wp:positionH relativeFrom="column">
                  <wp:posOffset>2804160</wp:posOffset>
                </wp:positionH>
                <wp:positionV relativeFrom="paragraph">
                  <wp:posOffset>1134745</wp:posOffset>
                </wp:positionV>
                <wp:extent cx="9525" cy="1457325"/>
                <wp:effectExtent l="95250" t="0" r="66675" b="66675"/>
                <wp:wrapNone/>
                <wp:docPr id="63" name="Straight Arrow Connector 63"/>
                <wp:cNvGraphicFramePr/>
                <a:graphic xmlns:a="http://schemas.openxmlformats.org/drawingml/2006/main">
                  <a:graphicData uri="http://schemas.microsoft.com/office/word/2010/wordprocessingShape">
                    <wps:wsp>
                      <wps:cNvCnPr/>
                      <wps:spPr>
                        <a:xfrm flipH="1">
                          <a:off x="0" y="0"/>
                          <a:ext cx="9525" cy="14573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FC30D42" id="Straight Arrow Connector 63" o:spid="_x0000_s1026" type="#_x0000_t32" style="position:absolute;margin-left:220.8pt;margin-top:89.35pt;width:.75pt;height:114.7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" strokecolor="#4a7ebb">
                <v:stroke endarrow="open"/>
              </v:shape>
            </w:pict>
          </mc:Fallback>
        </mc:AlternateContent>
      </w:r>
      <w:r w:rsidR="00F410E2" w:rsidRPr="00F4161B">
        <w:rPr>
          <w:noProof/>
          <w:color w:val="000000"/>
          <w:szCs w:val="24"/>
          <w:lang w:eastAsia="en-GB"/>
        </w:rPr>
        <mc:AlternateContent>
          <mc:Choice Requires="wps">
            <w:drawing>
              <wp:anchor distT="0" distB="0" distL="114300" distR="114300" simplePos="0" relativeHeight="251651584" behindDoc="0" locked="0" layoutInCell="1" allowOverlap="1" wp14:anchorId="7F2F9E67" wp14:editId="60DCD0C0">
                <wp:simplePos x="0" y="0"/>
                <wp:positionH relativeFrom="column">
                  <wp:posOffset>946785</wp:posOffset>
                </wp:positionH>
                <wp:positionV relativeFrom="paragraph">
                  <wp:posOffset>2192020</wp:posOffset>
                </wp:positionV>
                <wp:extent cx="0" cy="400050"/>
                <wp:effectExtent l="95250" t="0" r="114300" b="57150"/>
                <wp:wrapNone/>
                <wp:docPr id="66" name="Straight Arrow Connector 66"/>
                <wp:cNvGraphicFramePr/>
                <a:graphic xmlns:a="http://schemas.openxmlformats.org/drawingml/2006/main">
                  <a:graphicData uri="http://schemas.microsoft.com/office/word/2010/wordprocessingShape">
                    <wps:wsp>
                      <wps:cNvCnPr/>
                      <wps:spPr>
                        <a:xfrm>
                          <a:off x="0" y="0"/>
                          <a:ext cx="0" cy="4000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6du="http://schemas.microsoft.com/office/word/2023/wordml/word16du">
            <w:pict>
              <v:shape w14:anchorId="469FC6FA" id="Straight Arrow Connector 66" o:spid="_x0000_s1026" type="#_x0000_t32" style="position:absolute;margin-left:74.55pt;margin-top:172.6pt;width:0;height:31.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" strokecolor="#4a7ebb">
                <v:stroke endarrow="open"/>
              </v:shape>
            </w:pict>
          </mc:Fallback>
        </mc:AlternateContent>
      </w:r>
      <w:r w:rsidR="00F410E2" w:rsidRPr="00F4161B">
        <w:rPr>
          <w:noProof/>
          <w:color w:val="000000"/>
          <w:szCs w:val="24"/>
          <w:lang w:eastAsia="en-GB"/>
        </w:rPr>
        <mc:AlternateContent>
          <mc:Choice Requires="wps">
            <w:drawing>
              <wp:anchor distT="0" distB="0" distL="114300" distR="114300" simplePos="0" relativeHeight="251649536" behindDoc="0" locked="0" layoutInCell="1" allowOverlap="1" wp14:anchorId="12412EFE" wp14:editId="69B4868F">
                <wp:simplePos x="0" y="0"/>
                <wp:positionH relativeFrom="column">
                  <wp:posOffset>4661535</wp:posOffset>
                </wp:positionH>
                <wp:positionV relativeFrom="paragraph">
                  <wp:posOffset>2192020</wp:posOffset>
                </wp:positionV>
                <wp:extent cx="0" cy="400050"/>
                <wp:effectExtent l="95250" t="0" r="114300" b="57150"/>
                <wp:wrapNone/>
                <wp:docPr id="67" name="Straight Arrow Connector 67"/>
                <wp:cNvGraphicFramePr/>
                <a:graphic xmlns:a="http://schemas.openxmlformats.org/drawingml/2006/main">
                  <a:graphicData uri="http://schemas.microsoft.com/office/word/2010/wordprocessingShape">
                    <wps:wsp>
                      <wps:cNvCnPr/>
                      <wps:spPr>
                        <a:xfrm>
                          <a:off x="0" y="0"/>
                          <a:ext cx="0" cy="4000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w16du="http://schemas.microsoft.com/office/word/2023/wordml/word16du">
            <w:pict>
              <v:shape w14:anchorId="16A838C7" id="Straight Arrow Connector 67" o:spid="_x0000_s1026" type="#_x0000_t32" style="position:absolute;margin-left:367.05pt;margin-top:172.6pt;width:0;height:31.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" strokecolor="#4a7ebb">
                <v:stroke endarrow="open"/>
              </v:shape>
            </w:pict>
          </mc:Fallback>
        </mc:AlternateContent>
      </w:r>
      <w:r w:rsidR="00F410E2" w:rsidRPr="00F4161B">
        <w:rPr>
          <w:noProof/>
          <w:color w:val="000000"/>
          <w:szCs w:val="24"/>
          <w:lang w:eastAsia="en-GB"/>
        </w:rPr>
        <mc:AlternateContent>
          <mc:Choice Requires="wps">
            <w:drawing>
              <wp:anchor distT="0" distB="0" distL="114300" distR="114300" simplePos="0" relativeHeight="251665920" behindDoc="0" locked="0" layoutInCell="1" allowOverlap="1" wp14:anchorId="4D9B164E" wp14:editId="51B39FED">
                <wp:simplePos x="0" y="0"/>
                <wp:positionH relativeFrom="column">
                  <wp:posOffset>946785</wp:posOffset>
                </wp:positionH>
                <wp:positionV relativeFrom="paragraph">
                  <wp:posOffset>2192020</wp:posOffset>
                </wp:positionV>
                <wp:extent cx="37147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37147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205962E" id="Straight Connector 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55pt,172.6pt" to="367.05pt,1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" strokecolor="#4a7ebb"/>
            </w:pict>
          </mc:Fallback>
        </mc:AlternateContent>
      </w:r>
      <w:r w:rsidR="00F410E2" w:rsidRPr="00F4161B">
        <w:rPr>
          <w:noProof/>
          <w:color w:val="000000"/>
          <w:szCs w:val="24"/>
          <w:lang w:eastAsia="en-GB"/>
        </w:rPr>
        <mc:AlternateContent>
          <mc:Choice Requires="wps">
            <w:drawing>
              <wp:anchor distT="0" distB="0" distL="114300" distR="114300" simplePos="0" relativeHeight="251661824" behindDoc="0" locked="0" layoutInCell="1" allowOverlap="1" wp14:anchorId="730B2F05" wp14:editId="0F17D08D">
                <wp:simplePos x="0" y="0"/>
                <wp:positionH relativeFrom="column">
                  <wp:posOffset>348615</wp:posOffset>
                </wp:positionH>
                <wp:positionV relativeFrom="paragraph">
                  <wp:posOffset>2595245</wp:posOffset>
                </wp:positionV>
                <wp:extent cx="1176655" cy="797560"/>
                <wp:effectExtent l="57150" t="57150" r="61595" b="59690"/>
                <wp:wrapNone/>
                <wp:docPr id="72" name="Rectangle 72"/>
                <wp:cNvGraphicFramePr/>
                <a:graphic xmlns:a="http://schemas.openxmlformats.org/drawingml/2006/main">
                  <a:graphicData uri="http://schemas.microsoft.com/office/word/2010/wordprocessingShape">
                    <wps:wsp>
                      <wps:cNvSpPr/>
                      <wps:spPr>
                        <a:xfrm>
                          <a:off x="0" y="0"/>
                          <a:ext cx="1176655" cy="797560"/>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extrusionH="76200">
                          <a:bevelT/>
                          <a:extrusionClr>
                            <a:srgbClr val="FFC000"/>
                          </a:extrusionClr>
                        </a:sp3d>
                      </wps:spPr>
                      <wps:txbx>
                        <w:txbxContent>
                          <w:p w14:paraId="3AB1D420" w14:textId="77777777" w:rsidR="0013466D" w:rsidRDefault="0013466D" w:rsidP="00F410E2">
                            <w:pPr>
                              <w:ind w:left="0"/>
                              <w:jc w:val="center"/>
                            </w:pPr>
                            <w:r>
                              <w:t>Admin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0B2F05" id="Rectangle 72" o:spid="_x0000_s1030" style="position:absolute;left:0;text-align:left;margin-left:27.45pt;margin-top:204.35pt;width:92.65pt;height:62.8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" fillcolor="#4f81bd" strokecolor="#385d8a" strokeweight="2pt">
                <v:textbox>
                  <w:txbxContent>
                    <w:p w14:paraId="3AB1D420" w14:textId="77777777" w:rsidR="0013466D" w:rsidRDefault="0013466D" w:rsidP="00F410E2">
                      <w:pPr>
                        <w:ind w:left="0"/>
                        <w:jc w:val="center"/>
                      </w:pPr>
                      <w:r>
                        <w:t>Admin</w:t>
                      </w:r>
                    </w:p>
                  </w:txbxContent>
                </v:textbox>
              </v:rect>
            </w:pict>
          </mc:Fallback>
        </mc:AlternateContent>
      </w:r>
      <w:r w:rsidR="00F410E2" w:rsidRPr="00F4161B">
        <w:rPr>
          <w:noProof/>
          <w:color w:val="000000"/>
          <w:szCs w:val="24"/>
          <w:lang w:eastAsia="en-GB"/>
        </w:rPr>
        <mc:AlternateContent>
          <mc:Choice Requires="wps">
            <w:drawing>
              <wp:anchor distT="0" distB="0" distL="114300" distR="114300" simplePos="0" relativeHeight="251667968" behindDoc="0" locked="0" layoutInCell="1" allowOverlap="1" wp14:anchorId="1FA85CE8" wp14:editId="19010627">
                <wp:simplePos x="0" y="0"/>
                <wp:positionH relativeFrom="column">
                  <wp:posOffset>4117340</wp:posOffset>
                </wp:positionH>
                <wp:positionV relativeFrom="paragraph">
                  <wp:posOffset>2594610</wp:posOffset>
                </wp:positionV>
                <wp:extent cx="1176655" cy="797560"/>
                <wp:effectExtent l="57150" t="57150" r="61595" b="59690"/>
                <wp:wrapNone/>
                <wp:docPr id="5" name="Rectangle 5"/>
                <wp:cNvGraphicFramePr/>
                <a:graphic xmlns:a="http://schemas.openxmlformats.org/drawingml/2006/main">
                  <a:graphicData uri="http://schemas.microsoft.com/office/word/2010/wordprocessingShape">
                    <wps:wsp>
                      <wps:cNvSpPr/>
                      <wps:spPr>
                        <a:xfrm>
                          <a:off x="0" y="0"/>
                          <a:ext cx="1176655" cy="797560"/>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a:bevelT/>
                        </a:sp3d>
                      </wps:spPr>
                      <wps:txbx>
                        <w:txbxContent>
                          <w:p w14:paraId="1AE3E380" w14:textId="77777777" w:rsidR="0013466D" w:rsidRDefault="0013466D" w:rsidP="00F410E2">
                            <w:pPr>
                              <w:ind w:left="0"/>
                              <w:jc w:val="center"/>
                            </w:pPr>
                            <w:r>
                              <w:t>Quantity Surveyor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A85CE8" id="Rectangle 5" o:spid="_x0000_s1031" style="position:absolute;left:0;text-align:left;margin-left:324.2pt;margin-top:204.3pt;width:92.65pt;height:62.8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" fillcolor="#4f81bd" strokecolor="#385d8a" strokeweight="2pt">
                <v:textbox>
                  <w:txbxContent>
                    <w:p w14:paraId="1AE3E380" w14:textId="77777777" w:rsidR="0013466D" w:rsidRDefault="0013466D" w:rsidP="00F410E2">
                      <w:pPr>
                        <w:ind w:left="0"/>
                        <w:jc w:val="center"/>
                      </w:pPr>
                      <w:r>
                        <w:t>Quantity Surveyor</w:t>
                      </w:r>
                    </w:p>
                  </w:txbxContent>
                </v:textbox>
              </v:rect>
            </w:pict>
          </mc:Fallback>
        </mc:AlternateContent>
      </w:r>
      <w:r w:rsidR="00F410E2" w:rsidRPr="00F4161B">
        <w:rPr>
          <w:noProof/>
          <w:color w:val="000000"/>
          <w:szCs w:val="24"/>
          <w:lang w:eastAsia="en-GB"/>
        </w:rPr>
        <mc:AlternateContent>
          <mc:Choice Requires="wps">
            <w:drawing>
              <wp:anchor distT="0" distB="0" distL="114300" distR="114300" simplePos="0" relativeHeight="251659776" behindDoc="0" locked="0" layoutInCell="1" allowOverlap="1" wp14:anchorId="5755BFC9" wp14:editId="0FAB7603">
                <wp:simplePos x="0" y="0"/>
                <wp:positionH relativeFrom="column">
                  <wp:posOffset>2221230</wp:posOffset>
                </wp:positionH>
                <wp:positionV relativeFrom="paragraph">
                  <wp:posOffset>2593975</wp:posOffset>
                </wp:positionV>
                <wp:extent cx="1176655" cy="797560"/>
                <wp:effectExtent l="57150" t="57150" r="61595" b="59690"/>
                <wp:wrapNone/>
                <wp:docPr id="70" name="Rectangle 70"/>
                <wp:cNvGraphicFramePr/>
                <a:graphic xmlns:a="http://schemas.openxmlformats.org/drawingml/2006/main">
                  <a:graphicData uri="http://schemas.microsoft.com/office/word/2010/wordprocessingShape">
                    <wps:wsp>
                      <wps:cNvSpPr/>
                      <wps:spPr>
                        <a:xfrm>
                          <a:off x="0" y="0"/>
                          <a:ext cx="1176655" cy="797560"/>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extrusionH="76200">
                          <a:bevelT/>
                          <a:extrusionClr>
                            <a:srgbClr val="FFC000"/>
                          </a:extrusionClr>
                        </a:sp3d>
                      </wps:spPr>
                      <wps:txbx>
                        <w:txbxContent>
                          <w:p w14:paraId="69B9E01A" w14:textId="77777777" w:rsidR="0013466D" w:rsidRDefault="0013466D" w:rsidP="00F410E2">
                            <w:pPr>
                              <w:ind w:left="0"/>
                              <w:jc w:val="center"/>
                            </w:pPr>
                            <w:r>
                              <w:t>Contracts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55BFC9" id="Rectangle 70" o:spid="_x0000_s1032" style="position:absolute;left:0;text-align:left;margin-left:174.9pt;margin-top:204.25pt;width:92.65pt;height:62.8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" fillcolor="#4f81bd" strokecolor="#385d8a" strokeweight="2pt">
                <v:textbox>
                  <w:txbxContent>
                    <w:p w14:paraId="69B9E01A" w14:textId="77777777" w:rsidR="0013466D" w:rsidRDefault="0013466D" w:rsidP="00F410E2">
                      <w:pPr>
                        <w:ind w:left="0"/>
                        <w:jc w:val="center"/>
                      </w:pPr>
                      <w:r>
                        <w:t>Contracts Manager</w:t>
                      </w:r>
                    </w:p>
                  </w:txbxContent>
                </v:textbox>
              </v:rect>
            </w:pict>
          </mc:Fallback>
        </mc:AlternateContent>
      </w:r>
      <w:r w:rsidR="00F410E2" w:rsidRPr="00F4161B">
        <w:rPr>
          <w:noProof/>
          <w:color w:val="000000"/>
          <w:szCs w:val="24"/>
          <w:lang w:eastAsia="en-GB"/>
        </w:rPr>
        <mc:AlternateContent>
          <mc:Choice Requires="wps">
            <w:drawing>
              <wp:anchor distT="0" distB="0" distL="114300" distR="114300" simplePos="0" relativeHeight="251643392" behindDoc="0" locked="0" layoutInCell="1" allowOverlap="1" wp14:anchorId="3FDB0B76" wp14:editId="51537473">
                <wp:simplePos x="0" y="0"/>
                <wp:positionH relativeFrom="column">
                  <wp:posOffset>2223135</wp:posOffset>
                </wp:positionH>
                <wp:positionV relativeFrom="paragraph">
                  <wp:posOffset>3813810</wp:posOffset>
                </wp:positionV>
                <wp:extent cx="1176655" cy="797560"/>
                <wp:effectExtent l="57150" t="57150" r="61595" b="59690"/>
                <wp:wrapNone/>
                <wp:docPr id="68" name="Rectangle 68"/>
                <wp:cNvGraphicFramePr/>
                <a:graphic xmlns:a="http://schemas.openxmlformats.org/drawingml/2006/main">
                  <a:graphicData uri="http://schemas.microsoft.com/office/word/2010/wordprocessingShape">
                    <wps:wsp>
                      <wps:cNvSpPr/>
                      <wps:spPr>
                        <a:xfrm>
                          <a:off x="0" y="0"/>
                          <a:ext cx="1176655" cy="797560"/>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extrusionH="76200">
                          <a:bevelT/>
                          <a:extrusionClr>
                            <a:srgbClr val="FFC000"/>
                          </a:extrusionClr>
                        </a:sp3d>
                      </wps:spPr>
                      <wps:txbx>
                        <w:txbxContent>
                          <w:p w14:paraId="4DAC3917" w14:textId="77777777" w:rsidR="0013466D" w:rsidRDefault="0013466D" w:rsidP="00F410E2">
                            <w:pPr>
                              <w:ind w:left="0"/>
                              <w:jc w:val="center"/>
                            </w:pPr>
                            <w:r>
                              <w:t>Site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DB0B76" id="Rectangle 68" o:spid="_x0000_s1033" style="position:absolute;left:0;text-align:left;margin-left:175.05pt;margin-top:300.3pt;width:92.65pt;height:62.8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" fillcolor="#4f81bd" strokecolor="#385d8a" strokeweight="2pt">
                <v:textbox>
                  <w:txbxContent>
                    <w:p w14:paraId="4DAC3917" w14:textId="77777777" w:rsidR="0013466D" w:rsidRDefault="0013466D" w:rsidP="00F410E2">
                      <w:pPr>
                        <w:ind w:left="0"/>
                        <w:jc w:val="center"/>
                      </w:pPr>
                      <w:r>
                        <w:t>Site Manager</w:t>
                      </w:r>
                    </w:p>
                  </w:txbxContent>
                </v:textbox>
              </v:rect>
            </w:pict>
          </mc:Fallback>
        </mc:AlternateContent>
      </w:r>
      <w:r w:rsidR="00F410E2" w:rsidRPr="00F4161B">
        <w:rPr>
          <w:noProof/>
          <w:color w:val="000000"/>
          <w:szCs w:val="24"/>
          <w:lang w:eastAsia="en-GB"/>
        </w:rPr>
        <mc:AlternateContent>
          <mc:Choice Requires="wps">
            <w:drawing>
              <wp:anchor distT="0" distB="0" distL="114300" distR="114300" simplePos="0" relativeHeight="251641344" behindDoc="0" locked="0" layoutInCell="1" allowOverlap="1" wp14:anchorId="09A73DAB" wp14:editId="6FF56D16">
                <wp:simplePos x="0" y="0"/>
                <wp:positionH relativeFrom="column">
                  <wp:posOffset>2227391</wp:posOffset>
                </wp:positionH>
                <wp:positionV relativeFrom="paragraph">
                  <wp:posOffset>348831</wp:posOffset>
                </wp:positionV>
                <wp:extent cx="1177047" cy="797668"/>
                <wp:effectExtent l="57150" t="57150" r="61595" b="59690"/>
                <wp:wrapNone/>
                <wp:docPr id="69" name="Rectangle 69"/>
                <wp:cNvGraphicFramePr/>
                <a:graphic xmlns:a="http://schemas.openxmlformats.org/drawingml/2006/main">
                  <a:graphicData uri="http://schemas.microsoft.com/office/word/2010/wordprocessingShape">
                    <wps:wsp>
                      <wps:cNvSpPr/>
                      <wps:spPr>
                        <a:xfrm>
                          <a:off x="0" y="0"/>
                          <a:ext cx="1177047" cy="797668"/>
                        </a:xfrm>
                        <a:prstGeom prst="rect">
                          <a:avLst/>
                        </a:prstGeom>
                        <a:solidFill>
                          <a:srgbClr val="4F81BD"/>
                        </a:solidFill>
                        <a:ln w="25400" cap="flat" cmpd="sng" algn="ctr">
                          <a:solidFill>
                            <a:srgbClr val="4F81BD">
                              <a:shade val="50000"/>
                            </a:srgbClr>
                          </a:solidFill>
                          <a:prstDash val="solid"/>
                        </a:ln>
                        <a:effectLst/>
                        <a:scene3d>
                          <a:camera prst="orthographicFront"/>
                          <a:lightRig rig="threePt" dir="t"/>
                        </a:scene3d>
                        <a:sp3d>
                          <a:bevelT w="165100" prst="coolSlant"/>
                        </a:sp3d>
                      </wps:spPr>
                      <wps:txbx>
                        <w:txbxContent>
                          <w:p w14:paraId="06A3B52C" w14:textId="77777777" w:rsidR="0013466D" w:rsidRPr="00421D8B" w:rsidRDefault="0013466D" w:rsidP="00F410E2">
                            <w:pPr>
                              <w:ind w:left="0"/>
                              <w:jc w:val="center"/>
                              <w:rPr>
                                <w:b/>
                              </w:rPr>
                            </w:pPr>
                            <w:r w:rsidRPr="00421D8B">
                              <w:rPr>
                                <w:b/>
                              </w:rPr>
                              <w:t>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A73DAB" id="Rectangle 69" o:spid="_x0000_s1034" style="position:absolute;left:0;text-align:left;margin-left:175.4pt;margin-top:27.45pt;width:92.7pt;height:62.8pt;z-index:251641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" fillcolor="#4f81bd" strokecolor="#385d8a" strokeweight="2pt">
                <v:textbox>
                  <w:txbxContent>
                    <w:p w14:paraId="06A3B52C" w14:textId="77777777" w:rsidR="0013466D" w:rsidRPr="00421D8B" w:rsidRDefault="0013466D" w:rsidP="00F410E2">
                      <w:pPr>
                        <w:ind w:left="0"/>
                        <w:jc w:val="center"/>
                        <w:rPr>
                          <w:b/>
                        </w:rPr>
                      </w:pPr>
                      <w:r w:rsidRPr="00421D8B">
                        <w:rPr>
                          <w:b/>
                        </w:rPr>
                        <w:t>Directors</w:t>
                      </w:r>
                    </w:p>
                  </w:txbxContent>
                </v:textbox>
              </v:rect>
            </w:pict>
          </mc:Fallback>
        </mc:AlternateContent>
      </w:r>
      <w:r w:rsidR="00F410E2" w:rsidRPr="00F4161B">
        <w:rPr>
          <w:color w:val="000000"/>
          <w:szCs w:val="24"/>
        </w:rPr>
        <w:br w:type="page"/>
      </w:r>
    </w:p>
    <w:p w14:paraId="6C741EB1" w14:textId="4622A365" w:rsidR="008B45D0" w:rsidRPr="00F4161B" w:rsidRDefault="008B45D0" w:rsidP="007147FB">
      <w:pPr>
        <w:pStyle w:val="Heading2"/>
        <w:numPr>
          <w:ilvl w:val="1"/>
          <w:numId w:val="19"/>
        </w:numPr>
      </w:pPr>
      <w:bookmarkStart w:id="30" w:name="_Toc392760877"/>
      <w:r w:rsidRPr="00F4161B">
        <w:lastRenderedPageBreak/>
        <w:t xml:space="preserve">Management </w:t>
      </w:r>
      <w:r w:rsidR="008E1709" w:rsidRPr="00F4161B">
        <w:t>r</w:t>
      </w:r>
      <w:r w:rsidRPr="00F4161B">
        <w:t>esponsibilities</w:t>
      </w:r>
      <w:bookmarkEnd w:id="30"/>
    </w:p>
    <w:p w14:paraId="3DCA5C65" w14:textId="77777777" w:rsidR="00B92C7B" w:rsidRPr="00F4161B" w:rsidRDefault="00B92C7B" w:rsidP="00C06F09">
      <w:pPr>
        <w:jc w:val="both"/>
      </w:pPr>
    </w:p>
    <w:tbl>
      <w:tblPr>
        <w:tblW w:w="9922" w:type="dxa"/>
        <w:tblInd w:w="39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4536"/>
        <w:gridCol w:w="5386"/>
      </w:tblGrid>
      <w:tr w:rsidR="00C227CF" w:rsidRPr="00F4161B" w14:paraId="6521C686" w14:textId="77777777" w:rsidTr="00C227CF">
        <w:trPr>
          <w:tblHeader/>
        </w:trPr>
        <w:tc>
          <w:tcPr>
            <w:tcW w:w="4536" w:type="dxa"/>
            <w:shd w:val="clear" w:color="auto" w:fill="F2F2F2" w:themeFill="background1" w:themeFillShade="F2"/>
          </w:tcPr>
          <w:p w14:paraId="17475E58" w14:textId="77777777" w:rsidR="00C227CF" w:rsidRPr="00F4161B" w:rsidRDefault="00C227CF" w:rsidP="00C06F09">
            <w:pPr>
              <w:pStyle w:val="Tabletext"/>
              <w:jc w:val="both"/>
              <w:rPr>
                <w:rFonts w:asciiTheme="minorHAnsi" w:hAnsiTheme="minorHAnsi"/>
                <w:b/>
              </w:rPr>
            </w:pPr>
            <w:r w:rsidRPr="00F4161B">
              <w:rPr>
                <w:rFonts w:asciiTheme="minorHAnsi" w:hAnsiTheme="minorHAnsi"/>
                <w:b/>
              </w:rPr>
              <w:t>Description</w:t>
            </w:r>
          </w:p>
        </w:tc>
        <w:tc>
          <w:tcPr>
            <w:tcW w:w="5386" w:type="dxa"/>
            <w:shd w:val="clear" w:color="auto" w:fill="F2F2F2" w:themeFill="background1" w:themeFillShade="F2"/>
          </w:tcPr>
          <w:p w14:paraId="27FB0CAB" w14:textId="77777777" w:rsidR="00C227CF" w:rsidRPr="00F4161B" w:rsidRDefault="00C227CF" w:rsidP="00C06F09">
            <w:pPr>
              <w:pStyle w:val="Tabletext"/>
              <w:jc w:val="both"/>
              <w:rPr>
                <w:rFonts w:asciiTheme="minorHAnsi" w:hAnsiTheme="minorHAnsi"/>
                <w:b/>
              </w:rPr>
            </w:pPr>
            <w:r w:rsidRPr="00F4161B">
              <w:rPr>
                <w:rFonts w:asciiTheme="minorHAnsi" w:hAnsiTheme="minorHAnsi"/>
                <w:b/>
              </w:rPr>
              <w:t>Person(s) Responsible</w:t>
            </w:r>
          </w:p>
        </w:tc>
      </w:tr>
      <w:tr w:rsidR="00C227CF" w:rsidRPr="00F4161B" w14:paraId="79580FA2" w14:textId="77777777" w:rsidTr="00C227CF">
        <w:tc>
          <w:tcPr>
            <w:tcW w:w="4536" w:type="dxa"/>
          </w:tcPr>
          <w:p w14:paraId="5BC9EAAE"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Contracts Manager</w:t>
            </w:r>
          </w:p>
        </w:tc>
        <w:tc>
          <w:tcPr>
            <w:tcW w:w="5386" w:type="dxa"/>
            <w:vAlign w:val="center"/>
          </w:tcPr>
          <w:p w14:paraId="6C3CF38B" w14:textId="24BDA391" w:rsidR="00BF0242" w:rsidRPr="00BF0242" w:rsidRDefault="0014679C" w:rsidP="00BF0242">
            <w:pPr>
              <w:pStyle w:val="Tabletext"/>
              <w:ind w:left="0"/>
              <w:jc w:val="both"/>
              <w:rPr>
                <w:rFonts w:asciiTheme="minorHAnsi" w:hAnsiTheme="minorHAnsi"/>
                <w:highlight w:val="yellow"/>
              </w:rPr>
            </w:pPr>
            <w:r w:rsidRPr="0014679C">
              <w:rPr>
                <w:rFonts w:asciiTheme="minorHAnsi" w:hAnsiTheme="minorHAnsi"/>
              </w:rPr>
              <w:t xml:space="preserve">Alan </w:t>
            </w:r>
            <w:proofErr w:type="spellStart"/>
            <w:r w:rsidRPr="0014679C">
              <w:rPr>
                <w:rFonts w:asciiTheme="minorHAnsi" w:hAnsiTheme="minorHAnsi"/>
              </w:rPr>
              <w:t>Gruss</w:t>
            </w:r>
            <w:proofErr w:type="spellEnd"/>
          </w:p>
        </w:tc>
      </w:tr>
      <w:tr w:rsidR="00C227CF" w:rsidRPr="00F4161B" w14:paraId="0CA3E11B" w14:textId="77777777" w:rsidTr="00C227CF">
        <w:tc>
          <w:tcPr>
            <w:tcW w:w="4536" w:type="dxa"/>
          </w:tcPr>
          <w:p w14:paraId="425CA8AC" w14:textId="77777777" w:rsidR="00C227CF" w:rsidRPr="00F4161B" w:rsidRDefault="00C227CF" w:rsidP="00C06F09">
            <w:pPr>
              <w:pStyle w:val="Tabletext"/>
              <w:jc w:val="both"/>
              <w:rPr>
                <w:rFonts w:asciiTheme="minorHAnsi" w:hAnsiTheme="minorHAnsi"/>
              </w:rPr>
            </w:pPr>
            <w:r w:rsidRPr="00F4161B">
              <w:rPr>
                <w:rFonts w:asciiTheme="minorHAnsi" w:hAnsiTheme="minorHAnsi"/>
              </w:rPr>
              <w:t xml:space="preserve">Site Manager </w:t>
            </w:r>
          </w:p>
        </w:tc>
        <w:tc>
          <w:tcPr>
            <w:tcW w:w="5386" w:type="dxa"/>
            <w:vAlign w:val="center"/>
          </w:tcPr>
          <w:p w14:paraId="77BF9AD5" w14:textId="7ACA5D4E" w:rsidR="005560FA" w:rsidRPr="00BF0242" w:rsidRDefault="00426A49" w:rsidP="00426A49">
            <w:pPr>
              <w:pStyle w:val="Tabletext"/>
              <w:ind w:left="0"/>
              <w:jc w:val="both"/>
              <w:rPr>
                <w:rFonts w:asciiTheme="minorHAnsi" w:hAnsiTheme="minorHAnsi"/>
                <w:highlight w:val="yellow"/>
              </w:rPr>
            </w:pPr>
            <w:r w:rsidRPr="00426A49">
              <w:rPr>
                <w:rFonts w:asciiTheme="minorHAnsi" w:hAnsiTheme="minorHAnsi"/>
              </w:rPr>
              <w:t>Andrew Parsons</w:t>
            </w:r>
            <w:r w:rsidR="00BF0242" w:rsidRPr="00426A49">
              <w:rPr>
                <w:rFonts w:asciiTheme="minorHAnsi" w:hAnsiTheme="minorHAnsi"/>
              </w:rPr>
              <w:t xml:space="preserve"> </w:t>
            </w:r>
            <w:r w:rsidR="0046516E" w:rsidRPr="00426A49">
              <w:rPr>
                <w:rFonts w:asciiTheme="minorHAnsi" w:hAnsiTheme="minorHAnsi"/>
              </w:rPr>
              <w:t xml:space="preserve"> </w:t>
            </w:r>
            <w:r w:rsidR="00383FD2" w:rsidRPr="00426A49">
              <w:rPr>
                <w:rFonts w:asciiTheme="minorHAnsi" w:hAnsiTheme="minorHAnsi"/>
              </w:rPr>
              <w:t xml:space="preserve"> </w:t>
            </w:r>
          </w:p>
        </w:tc>
      </w:tr>
      <w:tr w:rsidR="00C227CF" w:rsidRPr="00F4161B" w14:paraId="0FE188DF" w14:textId="77777777" w:rsidTr="00C227CF">
        <w:tc>
          <w:tcPr>
            <w:tcW w:w="4536" w:type="dxa"/>
          </w:tcPr>
          <w:p w14:paraId="13835318" w14:textId="77777777" w:rsidR="00C227CF" w:rsidRPr="00F4161B" w:rsidRDefault="00C227CF" w:rsidP="00C06F09">
            <w:pPr>
              <w:pStyle w:val="Tabletext"/>
              <w:jc w:val="both"/>
              <w:rPr>
                <w:rFonts w:asciiTheme="minorHAnsi" w:hAnsiTheme="minorHAnsi"/>
              </w:rPr>
            </w:pPr>
            <w:r w:rsidRPr="00F4161B">
              <w:rPr>
                <w:rFonts w:asciiTheme="minorHAnsi" w:hAnsiTheme="minorHAnsi"/>
              </w:rPr>
              <w:t xml:space="preserve">Produce Construction Phase Plan </w:t>
            </w:r>
          </w:p>
        </w:tc>
        <w:tc>
          <w:tcPr>
            <w:tcW w:w="5386" w:type="dxa"/>
            <w:vAlign w:val="center"/>
          </w:tcPr>
          <w:p w14:paraId="30177B4A"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Contracts Manager/H&amp;S Advisor</w:t>
            </w:r>
          </w:p>
        </w:tc>
      </w:tr>
      <w:tr w:rsidR="00C227CF" w:rsidRPr="00F4161B" w14:paraId="4DED545E" w14:textId="77777777" w:rsidTr="00C227CF">
        <w:tc>
          <w:tcPr>
            <w:tcW w:w="4536" w:type="dxa"/>
          </w:tcPr>
          <w:p w14:paraId="5A4C9552" w14:textId="77777777" w:rsidR="00C227CF" w:rsidRPr="00F4161B" w:rsidRDefault="00C227CF" w:rsidP="00C06F09">
            <w:pPr>
              <w:pStyle w:val="Tabletext"/>
              <w:jc w:val="both"/>
              <w:rPr>
                <w:rFonts w:asciiTheme="minorHAnsi" w:hAnsiTheme="minorHAnsi"/>
              </w:rPr>
            </w:pPr>
            <w:r w:rsidRPr="00F4161B">
              <w:rPr>
                <w:rFonts w:asciiTheme="minorHAnsi" w:hAnsiTheme="minorHAnsi"/>
              </w:rPr>
              <w:t xml:space="preserve">Review and update CPP </w:t>
            </w:r>
          </w:p>
        </w:tc>
        <w:tc>
          <w:tcPr>
            <w:tcW w:w="5386" w:type="dxa"/>
            <w:vAlign w:val="center"/>
          </w:tcPr>
          <w:p w14:paraId="4709617A"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Contracts Manager/H&amp;S Advisor</w:t>
            </w:r>
          </w:p>
        </w:tc>
      </w:tr>
      <w:tr w:rsidR="00C227CF" w:rsidRPr="00F4161B" w14:paraId="4E060234" w14:textId="77777777" w:rsidTr="00C227CF">
        <w:tc>
          <w:tcPr>
            <w:tcW w:w="4536" w:type="dxa"/>
          </w:tcPr>
          <w:p w14:paraId="24CA8C31"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Collate Health and Safety File information</w:t>
            </w:r>
          </w:p>
        </w:tc>
        <w:tc>
          <w:tcPr>
            <w:tcW w:w="5386" w:type="dxa"/>
            <w:vAlign w:val="center"/>
          </w:tcPr>
          <w:p w14:paraId="0970F8D0"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Contracts Manager/H&amp;S Advisor</w:t>
            </w:r>
          </w:p>
        </w:tc>
      </w:tr>
      <w:tr w:rsidR="00C227CF" w:rsidRPr="00F4161B" w14:paraId="05F38D03" w14:textId="77777777" w:rsidTr="00C227CF">
        <w:trPr>
          <w:cantSplit/>
        </w:trPr>
        <w:tc>
          <w:tcPr>
            <w:tcW w:w="4536" w:type="dxa"/>
          </w:tcPr>
          <w:p w14:paraId="578F5909"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Carry out and record excavation/scaffold/lifting equipment inspections</w:t>
            </w:r>
          </w:p>
        </w:tc>
        <w:tc>
          <w:tcPr>
            <w:tcW w:w="5386" w:type="dxa"/>
            <w:vAlign w:val="center"/>
          </w:tcPr>
          <w:p w14:paraId="3157876F" w14:textId="77777777" w:rsidR="00C227CF" w:rsidRPr="00F4161B" w:rsidRDefault="00C227CF" w:rsidP="00C06F09">
            <w:pPr>
              <w:pStyle w:val="Tabletext"/>
              <w:jc w:val="both"/>
              <w:rPr>
                <w:rFonts w:asciiTheme="minorHAnsi" w:hAnsiTheme="minorHAnsi"/>
              </w:rPr>
            </w:pPr>
            <w:r w:rsidRPr="00F4161B">
              <w:rPr>
                <w:rFonts w:asciiTheme="minorHAnsi" w:hAnsiTheme="minorHAnsi"/>
              </w:rPr>
              <w:t>Site Manager</w:t>
            </w:r>
          </w:p>
        </w:tc>
      </w:tr>
      <w:tr w:rsidR="00C227CF" w:rsidRPr="00F4161B" w14:paraId="16661F50" w14:textId="77777777" w:rsidTr="00C227CF">
        <w:tc>
          <w:tcPr>
            <w:tcW w:w="4536" w:type="dxa"/>
          </w:tcPr>
          <w:p w14:paraId="6B755DD7"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Carry out &amp; record daily briefings</w:t>
            </w:r>
          </w:p>
        </w:tc>
        <w:tc>
          <w:tcPr>
            <w:tcW w:w="5386" w:type="dxa"/>
            <w:vAlign w:val="center"/>
          </w:tcPr>
          <w:p w14:paraId="109DF253" w14:textId="77777777" w:rsidR="00C227CF" w:rsidRPr="00F4161B" w:rsidRDefault="00FD65FD" w:rsidP="00C06F09">
            <w:pPr>
              <w:pStyle w:val="Tabletext"/>
              <w:jc w:val="both"/>
              <w:rPr>
                <w:rFonts w:asciiTheme="minorHAnsi" w:hAnsiTheme="minorHAnsi"/>
              </w:rPr>
            </w:pPr>
            <w:r w:rsidRPr="00F4161B">
              <w:rPr>
                <w:rFonts w:asciiTheme="minorHAnsi" w:hAnsiTheme="minorHAnsi"/>
              </w:rPr>
              <w:t>Site Supervisor</w:t>
            </w:r>
          </w:p>
        </w:tc>
      </w:tr>
      <w:tr w:rsidR="00C227CF" w:rsidRPr="00F4161B" w14:paraId="52DE3799" w14:textId="77777777" w:rsidTr="00C227CF">
        <w:tc>
          <w:tcPr>
            <w:tcW w:w="4536" w:type="dxa"/>
          </w:tcPr>
          <w:p w14:paraId="66CC0CA3" w14:textId="77777777" w:rsidR="00C227CF" w:rsidRPr="00F4161B" w:rsidRDefault="00C227CF" w:rsidP="00C06F09">
            <w:pPr>
              <w:pStyle w:val="Tabletext"/>
              <w:jc w:val="both"/>
              <w:rPr>
                <w:rFonts w:asciiTheme="minorHAnsi" w:hAnsiTheme="minorHAnsi"/>
              </w:rPr>
            </w:pPr>
            <w:r w:rsidRPr="00F4161B">
              <w:rPr>
                <w:rFonts w:asciiTheme="minorHAnsi" w:hAnsiTheme="minorHAnsi"/>
              </w:rPr>
              <w:t>Contract Fire Safety Co-ordinator</w:t>
            </w:r>
          </w:p>
        </w:tc>
        <w:tc>
          <w:tcPr>
            <w:tcW w:w="5386" w:type="dxa"/>
            <w:vAlign w:val="center"/>
          </w:tcPr>
          <w:p w14:paraId="3D0DBB7B" w14:textId="77777777" w:rsidR="00C227CF" w:rsidRPr="00F4161B" w:rsidRDefault="00C227CF" w:rsidP="00C06F09">
            <w:pPr>
              <w:pStyle w:val="Tabletext"/>
              <w:jc w:val="both"/>
              <w:rPr>
                <w:rFonts w:asciiTheme="minorHAnsi" w:hAnsiTheme="minorHAnsi"/>
              </w:rPr>
            </w:pPr>
            <w:r w:rsidRPr="00F4161B">
              <w:rPr>
                <w:rFonts w:asciiTheme="minorHAnsi" w:hAnsiTheme="minorHAnsi"/>
              </w:rPr>
              <w:t>Site Manager</w:t>
            </w:r>
          </w:p>
        </w:tc>
      </w:tr>
      <w:tr w:rsidR="00C227CF" w:rsidRPr="00F4161B" w14:paraId="1EA3516C" w14:textId="77777777" w:rsidTr="00C227CF">
        <w:tc>
          <w:tcPr>
            <w:tcW w:w="4536" w:type="dxa"/>
          </w:tcPr>
          <w:p w14:paraId="3207C139" w14:textId="77777777" w:rsidR="00C227CF" w:rsidRPr="00F4161B" w:rsidRDefault="00C227CF" w:rsidP="00C06F09">
            <w:pPr>
              <w:pStyle w:val="Tabletext"/>
              <w:jc w:val="both"/>
              <w:rPr>
                <w:rFonts w:asciiTheme="minorHAnsi" w:hAnsiTheme="minorHAnsi"/>
              </w:rPr>
            </w:pPr>
            <w:r w:rsidRPr="00F4161B">
              <w:rPr>
                <w:rFonts w:asciiTheme="minorHAnsi" w:hAnsiTheme="minorHAnsi"/>
              </w:rPr>
              <w:t>Preparation and Review of Fire Safety Plan &amp; Drawing</w:t>
            </w:r>
          </w:p>
        </w:tc>
        <w:tc>
          <w:tcPr>
            <w:tcW w:w="5386" w:type="dxa"/>
            <w:vAlign w:val="center"/>
          </w:tcPr>
          <w:p w14:paraId="6E8C7CF9" w14:textId="77777777" w:rsidR="00C227CF" w:rsidRPr="00F4161B" w:rsidRDefault="00C227CF" w:rsidP="00C06F09">
            <w:pPr>
              <w:pStyle w:val="Tabletext"/>
              <w:jc w:val="both"/>
              <w:rPr>
                <w:rFonts w:asciiTheme="minorHAnsi" w:hAnsiTheme="minorHAnsi"/>
              </w:rPr>
            </w:pPr>
            <w:r w:rsidRPr="00F4161B">
              <w:rPr>
                <w:rFonts w:asciiTheme="minorHAnsi" w:hAnsiTheme="minorHAnsi"/>
              </w:rPr>
              <w:t>Site Manager</w:t>
            </w:r>
          </w:p>
        </w:tc>
      </w:tr>
      <w:tr w:rsidR="00C227CF" w:rsidRPr="00F4161B" w14:paraId="5A9C7E60" w14:textId="77777777" w:rsidTr="00C227CF">
        <w:tc>
          <w:tcPr>
            <w:tcW w:w="4536" w:type="dxa"/>
          </w:tcPr>
          <w:p w14:paraId="7A776489" w14:textId="77777777" w:rsidR="00C227CF" w:rsidRPr="00F4161B" w:rsidRDefault="00C227CF" w:rsidP="00C06F09">
            <w:pPr>
              <w:pStyle w:val="Tabletext"/>
              <w:jc w:val="both"/>
              <w:rPr>
                <w:rFonts w:asciiTheme="minorHAnsi" w:hAnsiTheme="minorHAnsi"/>
              </w:rPr>
            </w:pPr>
            <w:r w:rsidRPr="00F4161B">
              <w:rPr>
                <w:rFonts w:asciiTheme="minorHAnsi" w:hAnsiTheme="minorHAnsi"/>
              </w:rPr>
              <w:t xml:space="preserve">Fire Warden(s) </w:t>
            </w:r>
          </w:p>
        </w:tc>
        <w:tc>
          <w:tcPr>
            <w:tcW w:w="5386" w:type="dxa"/>
            <w:vAlign w:val="center"/>
          </w:tcPr>
          <w:p w14:paraId="5158E6D6" w14:textId="7B050F3E" w:rsidR="00C227CF" w:rsidRPr="00F4161B" w:rsidRDefault="005560FA" w:rsidP="00C06F09">
            <w:pPr>
              <w:pStyle w:val="Tabletext"/>
              <w:jc w:val="both"/>
              <w:rPr>
                <w:rFonts w:asciiTheme="minorHAnsi" w:hAnsiTheme="minorHAnsi"/>
              </w:rPr>
            </w:pPr>
            <w:r>
              <w:rPr>
                <w:rFonts w:asciiTheme="minorHAnsi" w:hAnsiTheme="minorHAnsi"/>
              </w:rPr>
              <w:t>Site Manager</w:t>
            </w:r>
          </w:p>
        </w:tc>
      </w:tr>
    </w:tbl>
    <w:p w14:paraId="40A91286" w14:textId="77777777" w:rsidR="0012367B" w:rsidRPr="00F4161B" w:rsidRDefault="0012367B" w:rsidP="00C06F09">
      <w:pPr>
        <w:jc w:val="both"/>
      </w:pPr>
    </w:p>
    <w:bookmarkEnd w:id="23"/>
    <w:bookmarkEnd w:id="24"/>
    <w:p w14:paraId="31387CDE" w14:textId="77777777" w:rsidR="00065121" w:rsidRPr="00F4161B" w:rsidRDefault="00065121" w:rsidP="00C06F09">
      <w:pPr>
        <w:jc w:val="both"/>
        <w:rPr>
          <w:iCs/>
        </w:rPr>
      </w:pPr>
    </w:p>
    <w:p w14:paraId="5F1B107C" w14:textId="77777777" w:rsidR="00C60D96" w:rsidRPr="00F4161B" w:rsidRDefault="00C60D96" w:rsidP="00C06F09">
      <w:pPr>
        <w:jc w:val="both"/>
      </w:pPr>
      <w:r w:rsidRPr="00F4161B">
        <w:rPr>
          <w:iCs/>
        </w:rPr>
        <w:br w:type="page"/>
      </w:r>
    </w:p>
    <w:p w14:paraId="2C545BF6" w14:textId="10DF1313" w:rsidR="001F1DA9" w:rsidRPr="00F4161B" w:rsidRDefault="001F1DA9" w:rsidP="007147FB">
      <w:pPr>
        <w:pStyle w:val="Heading2"/>
        <w:numPr>
          <w:ilvl w:val="1"/>
          <w:numId w:val="19"/>
        </w:numPr>
      </w:pPr>
      <w:bookmarkStart w:id="31" w:name="_Toc392760878"/>
      <w:r w:rsidRPr="00F4161B">
        <w:lastRenderedPageBreak/>
        <w:t>Healt</w:t>
      </w:r>
      <w:r w:rsidR="00720CBC" w:rsidRPr="00F4161B">
        <w:t>h</w:t>
      </w:r>
      <w:r w:rsidR="002F0F00" w:rsidRPr="00F4161B">
        <w:t xml:space="preserve"> &amp; </w:t>
      </w:r>
      <w:r w:rsidR="006D28B8" w:rsidRPr="00F4161B">
        <w:t>s</w:t>
      </w:r>
      <w:r w:rsidRPr="00F4161B">
        <w:t xml:space="preserve">afety </w:t>
      </w:r>
      <w:r w:rsidR="006D28B8" w:rsidRPr="00F4161B">
        <w:t>g</w:t>
      </w:r>
      <w:r w:rsidRPr="00F4161B">
        <w:t xml:space="preserve">oals for the </w:t>
      </w:r>
      <w:r w:rsidR="006D28B8" w:rsidRPr="00F4161B">
        <w:t>p</w:t>
      </w:r>
      <w:r w:rsidRPr="00F4161B">
        <w:t>roject</w:t>
      </w:r>
      <w:bookmarkEnd w:id="31"/>
    </w:p>
    <w:p w14:paraId="3B58A9F5" w14:textId="77777777" w:rsidR="0069309D" w:rsidRPr="00F4161B" w:rsidRDefault="0069309D" w:rsidP="00C06F09">
      <w:pPr>
        <w:jc w:val="both"/>
      </w:pPr>
      <w:r w:rsidRPr="00F4161B">
        <w:t>The project team has set the following goals:</w:t>
      </w:r>
    </w:p>
    <w:p w14:paraId="537D01AE" w14:textId="77777777" w:rsidR="0069309D" w:rsidRPr="00F4161B" w:rsidRDefault="0069309D" w:rsidP="00996B01">
      <w:pPr>
        <w:pStyle w:val="ListParagraph"/>
        <w:numPr>
          <w:ilvl w:val="0"/>
          <w:numId w:val="4"/>
        </w:numPr>
      </w:pPr>
      <w:r w:rsidRPr="00F4161B">
        <w:t>To achieve, as far as is practicable, a site with zero harm.</w:t>
      </w:r>
    </w:p>
    <w:p w14:paraId="7DB65CB4" w14:textId="77777777" w:rsidR="0069309D" w:rsidRPr="00F4161B" w:rsidRDefault="0069309D" w:rsidP="00996B01">
      <w:pPr>
        <w:pStyle w:val="ListParagraph"/>
        <w:numPr>
          <w:ilvl w:val="0"/>
          <w:numId w:val="4"/>
        </w:numPr>
      </w:pPr>
      <w:r w:rsidRPr="00F4161B">
        <w:t>To ensure safe access and egress to and from the site.</w:t>
      </w:r>
    </w:p>
    <w:p w14:paraId="580F6631" w14:textId="77777777" w:rsidR="0069309D" w:rsidRPr="00F4161B" w:rsidRDefault="0069309D" w:rsidP="00996B01">
      <w:pPr>
        <w:pStyle w:val="ListParagraph"/>
        <w:numPr>
          <w:ilvl w:val="0"/>
          <w:numId w:val="4"/>
        </w:numPr>
      </w:pPr>
      <w:r w:rsidRPr="00F4161B">
        <w:t>To protect pedestrians and adjacent occupiers from any risks associated with the site.</w:t>
      </w:r>
    </w:p>
    <w:p w14:paraId="61D048EE" w14:textId="77777777" w:rsidR="0069309D" w:rsidRPr="00F4161B" w:rsidRDefault="0069309D" w:rsidP="00996B01">
      <w:pPr>
        <w:pStyle w:val="ListParagraph"/>
        <w:numPr>
          <w:ilvl w:val="0"/>
          <w:numId w:val="4"/>
        </w:numPr>
      </w:pPr>
      <w:r w:rsidRPr="00F4161B">
        <w:t>To ensure all persons visiting the site have been given basic safety information on any hazards associated with the current phase of work.</w:t>
      </w:r>
    </w:p>
    <w:p w14:paraId="0E8AB838" w14:textId="77777777" w:rsidR="0069309D" w:rsidRPr="00F4161B" w:rsidRDefault="0069309D" w:rsidP="00996B01">
      <w:pPr>
        <w:pStyle w:val="ListParagraph"/>
        <w:numPr>
          <w:ilvl w:val="0"/>
          <w:numId w:val="4"/>
        </w:numPr>
      </w:pPr>
      <w:r w:rsidRPr="00F4161B">
        <w:t>To ensure visitors are escorted around the site at all times.</w:t>
      </w:r>
    </w:p>
    <w:p w14:paraId="7AC9E314" w14:textId="77777777" w:rsidR="0069309D" w:rsidRPr="00F4161B" w:rsidRDefault="0069309D" w:rsidP="00996B01">
      <w:pPr>
        <w:pStyle w:val="ListParagraph"/>
        <w:numPr>
          <w:ilvl w:val="0"/>
          <w:numId w:val="4"/>
        </w:numPr>
      </w:pPr>
      <w:r w:rsidRPr="00F4161B">
        <w:t>Ensure operatives act in a safe manner and where personal protective equipment appropriate to the task in hand.</w:t>
      </w:r>
    </w:p>
    <w:p w14:paraId="2E1972F3" w14:textId="21A3DC4E" w:rsidR="0069309D" w:rsidRPr="00F4161B" w:rsidRDefault="0069309D" w:rsidP="0078666D">
      <w:pPr>
        <w:pStyle w:val="ListParagraph"/>
        <w:numPr>
          <w:ilvl w:val="0"/>
          <w:numId w:val="4"/>
        </w:numPr>
      </w:pPr>
      <w:r w:rsidRPr="00F4161B">
        <w:t>To investigate any accidents or incidents on site and take note of any recommendations coming from accident and incident investigations.</w:t>
      </w:r>
      <w:r w:rsidR="0078666D">
        <w:t xml:space="preserve"> The Contractor is required to be SSIP or CHAS registered and have obtained 'Principal Contractor' status within their work categories.</w:t>
      </w:r>
    </w:p>
    <w:p w14:paraId="215B9159" w14:textId="77777777" w:rsidR="0069309D" w:rsidRPr="00F4161B" w:rsidRDefault="0069309D" w:rsidP="00996B01">
      <w:pPr>
        <w:pStyle w:val="ListParagraph"/>
        <w:numPr>
          <w:ilvl w:val="0"/>
          <w:numId w:val="4"/>
        </w:numPr>
      </w:pPr>
      <w:r w:rsidRPr="00F4161B">
        <w:t>To use (where required) professional support for assisting in the safety of the site.</w:t>
      </w:r>
    </w:p>
    <w:p w14:paraId="135B9DD4" w14:textId="3F7D3B31" w:rsidR="00780CAA" w:rsidRDefault="0069309D" w:rsidP="00663A39">
      <w:pPr>
        <w:pStyle w:val="ListParagraph"/>
        <w:numPr>
          <w:ilvl w:val="0"/>
          <w:numId w:val="4"/>
        </w:numPr>
      </w:pPr>
      <w:r w:rsidRPr="00F4161B">
        <w:t>To provide regular toolbox talks throughout the project.</w:t>
      </w:r>
    </w:p>
    <w:p w14:paraId="5959AC08" w14:textId="31CE9E55" w:rsidR="007C21A4" w:rsidRDefault="007C21A4" w:rsidP="00663A39">
      <w:pPr>
        <w:pStyle w:val="ListParagraph"/>
        <w:numPr>
          <w:ilvl w:val="0"/>
          <w:numId w:val="4"/>
        </w:numPr>
      </w:pPr>
      <w:r w:rsidRPr="007C21A4">
        <w:t>Protection of the environment and compliance with environmental legislation</w:t>
      </w:r>
      <w:r>
        <w:t>.</w:t>
      </w:r>
    </w:p>
    <w:p w14:paraId="2023A91A" w14:textId="6FBA0711" w:rsidR="00726E8F" w:rsidRPr="00663A39" w:rsidRDefault="00726E8F" w:rsidP="00726E8F">
      <w:pPr>
        <w:pStyle w:val="ListParagraph"/>
        <w:numPr>
          <w:ilvl w:val="0"/>
          <w:numId w:val="4"/>
        </w:numPr>
      </w:pPr>
      <w:r>
        <w:t>Principal Contractor will be expected to provide the Council’s CA with documented audit reports, dated at routine intervals not exceeding 4 weeks, to evidence and verify that the construction phase of the project is being planned, managed and monitored in a way which ensures that, as far as reasonably practicable, it is carried out without risks to health and safety of any person</w:t>
      </w:r>
    </w:p>
    <w:p w14:paraId="4B1F926A" w14:textId="77777777" w:rsidR="0069309D" w:rsidRPr="00F4161B" w:rsidRDefault="0069309D" w:rsidP="00C06F09">
      <w:pPr>
        <w:jc w:val="both"/>
      </w:pPr>
      <w:r w:rsidRPr="00F4161B">
        <w:t>These safety goals are monitored and discussed during site meetings and actions given to the appropriate personnel.</w:t>
      </w:r>
    </w:p>
    <w:p w14:paraId="1540C454" w14:textId="77777777" w:rsidR="00C60D96" w:rsidRPr="00F4161B" w:rsidRDefault="00C60D96" w:rsidP="00C06F09">
      <w:pPr>
        <w:jc w:val="both"/>
        <w:rPr>
          <w:color w:val="000000"/>
          <w:szCs w:val="24"/>
        </w:rPr>
      </w:pPr>
    </w:p>
    <w:p w14:paraId="70B8797E" w14:textId="77777777" w:rsidR="008B45D0" w:rsidRPr="00F4161B" w:rsidRDefault="008B45D0" w:rsidP="00377076">
      <w:pPr>
        <w:pStyle w:val="Heading2"/>
      </w:pPr>
      <w:bookmarkStart w:id="32" w:name="_Toc392760879"/>
      <w:r w:rsidRPr="00F4161B">
        <w:t xml:space="preserve">Clients </w:t>
      </w:r>
      <w:r w:rsidR="006D28B8" w:rsidRPr="00F4161B">
        <w:t>p</w:t>
      </w:r>
      <w:r w:rsidRPr="00F4161B">
        <w:t xml:space="preserve">roject </w:t>
      </w:r>
      <w:r w:rsidR="006D28B8" w:rsidRPr="00F4161B">
        <w:t>o</w:t>
      </w:r>
      <w:r w:rsidRPr="00F4161B">
        <w:t>bjectives</w:t>
      </w:r>
      <w:bookmarkEnd w:id="32"/>
    </w:p>
    <w:p w14:paraId="7019D2B4" w14:textId="77777777" w:rsidR="000D471C" w:rsidRPr="00F4161B" w:rsidRDefault="000D471C" w:rsidP="00C06F09">
      <w:pPr>
        <w:jc w:val="both"/>
      </w:pPr>
      <w:r w:rsidRPr="00F4161B">
        <w:t>To implement the “General Principles of Prevention” during the design and construction and to ensure that due consideration is given to neighbouring properties which are to remain occupied throughout the period of the works.</w:t>
      </w:r>
    </w:p>
    <w:p w14:paraId="29B52E04" w14:textId="77777777" w:rsidR="00593334" w:rsidRPr="00F4161B" w:rsidRDefault="00593334" w:rsidP="00C06F09">
      <w:pPr>
        <w:jc w:val="both"/>
      </w:pPr>
    </w:p>
    <w:p w14:paraId="26B31537" w14:textId="77777777" w:rsidR="001F1DA9" w:rsidRPr="00F4161B" w:rsidRDefault="001F1DA9" w:rsidP="00377076">
      <w:pPr>
        <w:pStyle w:val="Heading2"/>
      </w:pPr>
      <w:bookmarkStart w:id="33" w:name="_Toc392760880"/>
      <w:r w:rsidRPr="00F4161B">
        <w:t>Arr</w:t>
      </w:r>
      <w:r w:rsidR="005D4344" w:rsidRPr="00F4161B">
        <w:t>angements for monitoring and review of h</w:t>
      </w:r>
      <w:r w:rsidRPr="00F4161B">
        <w:t>ealt</w:t>
      </w:r>
      <w:r w:rsidR="00B92C7B" w:rsidRPr="00F4161B">
        <w:t>h</w:t>
      </w:r>
      <w:r w:rsidR="005D4344" w:rsidRPr="00F4161B">
        <w:t xml:space="preserve"> &amp; safety p</w:t>
      </w:r>
      <w:r w:rsidRPr="00F4161B">
        <w:t>erformance</w:t>
      </w:r>
      <w:bookmarkEnd w:id="33"/>
    </w:p>
    <w:p w14:paraId="523A7D10" w14:textId="219A2BA3" w:rsidR="00C360BE" w:rsidRDefault="00E024D9" w:rsidP="00C06F09">
      <w:pPr>
        <w:jc w:val="both"/>
      </w:pPr>
      <w:r w:rsidRPr="00E024D9">
        <w:t>Monitoring will be carried out daily by the Site Manager, who will maintain a constant presence on site. The Site Supervisor will carry out his own internal site checks on a daily and weekly basis. These will be further audited by our contract managers following site set up and a further audit completed during the construction phase by our independent Health and Safety Advisors who will prepare a report to senior management.</w:t>
      </w:r>
    </w:p>
    <w:p w14:paraId="3288C4B6" w14:textId="77777777" w:rsidR="00E024D9" w:rsidRPr="00F4161B" w:rsidRDefault="00E024D9" w:rsidP="00C06F09">
      <w:pPr>
        <w:jc w:val="both"/>
      </w:pPr>
    </w:p>
    <w:p w14:paraId="28DCABBA" w14:textId="262179AA" w:rsidR="00873F59" w:rsidRDefault="00F50FBF" w:rsidP="00C06F09">
      <w:pPr>
        <w:jc w:val="both"/>
      </w:pPr>
      <w:r w:rsidRPr="00F4161B">
        <w:lastRenderedPageBreak/>
        <w:t xml:space="preserve">Inspections of </w:t>
      </w:r>
      <w:r w:rsidR="00F0397A">
        <w:t>any</w:t>
      </w:r>
      <w:r w:rsidRPr="00F4161B">
        <w:t xml:space="preserve"> scaffold</w:t>
      </w:r>
      <w:r w:rsidR="00FD65FD" w:rsidRPr="00F4161B">
        <w:t>ing, scaffold</w:t>
      </w:r>
      <w:r w:rsidRPr="00F4161B">
        <w:t xml:space="preserve"> towers and plant &amp; machinery are the responsibility of Site </w:t>
      </w:r>
      <w:r w:rsidR="00FD65FD" w:rsidRPr="00F4161B">
        <w:t>Supervisor</w:t>
      </w:r>
      <w:r w:rsidRPr="00F4161B">
        <w:t>, who will arrange for these to be carried out.</w:t>
      </w:r>
    </w:p>
    <w:p w14:paraId="34B4BB0A" w14:textId="77777777" w:rsidR="00C360BE" w:rsidRPr="00F4161B" w:rsidRDefault="00C360BE" w:rsidP="00C06F09">
      <w:pPr>
        <w:jc w:val="both"/>
      </w:pPr>
    </w:p>
    <w:p w14:paraId="14783884" w14:textId="77777777" w:rsidR="00873F59" w:rsidRPr="00F4161B" w:rsidRDefault="00873F59" w:rsidP="00C06F09">
      <w:pPr>
        <w:jc w:val="both"/>
      </w:pPr>
      <w:r w:rsidRPr="00F4161B">
        <w:t xml:space="preserve">Subcontractors are expected to carry out their own individual monitoring of site works in addition to </w:t>
      </w:r>
      <w:r w:rsidR="002F0F00" w:rsidRPr="00F4161B">
        <w:t>the above</w:t>
      </w:r>
      <w:r w:rsidRPr="00F4161B">
        <w:t xml:space="preserve"> and their ability to do so is checked prior to awarding contracts with them.</w:t>
      </w:r>
    </w:p>
    <w:p w14:paraId="6477AE2A" w14:textId="72961373" w:rsidR="00F72D7A" w:rsidRPr="00F4161B" w:rsidRDefault="00F72D7A" w:rsidP="00BF0242">
      <w:pPr>
        <w:spacing w:after="200" w:line="276" w:lineRule="auto"/>
        <w:ind w:left="0"/>
        <w:jc w:val="both"/>
        <w:rPr>
          <w:rFonts w:eastAsiaTheme="majorEastAsia" w:cstheme="majorBidi"/>
          <w:b/>
          <w:bCs/>
          <w:szCs w:val="26"/>
          <w:u w:val="single"/>
        </w:rPr>
      </w:pPr>
    </w:p>
    <w:p w14:paraId="5E6172C6" w14:textId="78F8C23F" w:rsidR="00873F59" w:rsidRPr="00F4161B" w:rsidRDefault="00873F59" w:rsidP="00037590">
      <w:pPr>
        <w:pStyle w:val="Heading2"/>
      </w:pPr>
      <w:bookmarkStart w:id="34" w:name="_Toc392760881"/>
      <w:r w:rsidRPr="00F4161B">
        <w:t xml:space="preserve">Regular </w:t>
      </w:r>
      <w:r w:rsidR="006D28B8" w:rsidRPr="00F4161B">
        <w:t>l</w:t>
      </w:r>
      <w:r w:rsidRPr="00F4161B">
        <w:t xml:space="preserve">iaison between </w:t>
      </w:r>
      <w:r w:rsidR="00102D0E" w:rsidRPr="00F4161B">
        <w:t>contractors</w:t>
      </w:r>
      <w:r w:rsidRPr="00F4161B">
        <w:t xml:space="preserve"> on site</w:t>
      </w:r>
      <w:bookmarkEnd w:id="34"/>
      <w:r w:rsidR="000E7812" w:rsidRPr="00F4161B">
        <w:t xml:space="preserve"> </w:t>
      </w:r>
    </w:p>
    <w:p w14:paraId="64183DF3" w14:textId="3785C564" w:rsidR="00102D0E" w:rsidRPr="00F4161B" w:rsidRDefault="000F25EB" w:rsidP="0013466D">
      <w:pPr>
        <w:jc w:val="both"/>
      </w:pPr>
      <w:r w:rsidRPr="00F4161B">
        <w:t>A positive healt</w:t>
      </w:r>
      <w:r w:rsidR="00C628B2" w:rsidRPr="00F4161B">
        <w:t>h</w:t>
      </w:r>
      <w:r w:rsidR="002F0F00" w:rsidRPr="00F4161B">
        <w:t xml:space="preserve"> </w:t>
      </w:r>
      <w:r w:rsidR="00C628B2" w:rsidRPr="00F4161B">
        <w:t>and</w:t>
      </w:r>
      <w:r w:rsidR="002F0F00" w:rsidRPr="00F4161B">
        <w:t xml:space="preserve"> </w:t>
      </w:r>
      <w:r w:rsidR="00C628B2" w:rsidRPr="00F4161B">
        <w:t>s</w:t>
      </w:r>
      <w:r w:rsidRPr="00F4161B">
        <w:t xml:space="preserve">afety culture </w:t>
      </w:r>
      <w:r w:rsidR="00F0397A" w:rsidRPr="00F4161B">
        <w:t>have</w:t>
      </w:r>
      <w:r w:rsidRPr="00F4161B">
        <w:t xml:space="preserve"> effective co</w:t>
      </w:r>
      <w:r w:rsidR="00F53CCC" w:rsidRPr="00F4161B">
        <w:t>-</w:t>
      </w:r>
      <w:r w:rsidRPr="00F4161B">
        <w:t xml:space="preserve">operation and communication at its heart. </w:t>
      </w:r>
      <w:r w:rsidR="00C360BE">
        <w:rPr>
          <w:szCs w:val="24"/>
        </w:rPr>
        <w:t xml:space="preserve">DM </w:t>
      </w:r>
      <w:proofErr w:type="spellStart"/>
      <w:r w:rsidR="00C360BE">
        <w:rPr>
          <w:szCs w:val="24"/>
        </w:rPr>
        <w:t>Habens</w:t>
      </w:r>
      <w:proofErr w:type="spellEnd"/>
      <w:r w:rsidR="00C360BE">
        <w:rPr>
          <w:szCs w:val="24"/>
        </w:rPr>
        <w:t xml:space="preserve"> Ltd</w:t>
      </w:r>
      <w:r w:rsidR="00E96B59">
        <w:t xml:space="preserve"> </w:t>
      </w:r>
      <w:r w:rsidRPr="00F4161B">
        <w:t>has the following liaison procedures in place.</w:t>
      </w:r>
    </w:p>
    <w:tbl>
      <w:tblPr>
        <w:tblStyle w:val="TableGrid"/>
        <w:tblW w:w="9922" w:type="dxa"/>
        <w:tblInd w:w="39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3152"/>
        <w:gridCol w:w="4111"/>
        <w:gridCol w:w="2659"/>
      </w:tblGrid>
      <w:tr w:rsidR="006D28B8" w:rsidRPr="00F4161B" w14:paraId="2AF36E7F" w14:textId="77777777" w:rsidTr="004264F8">
        <w:trPr>
          <w:trHeight w:hRule="exact" w:val="638"/>
        </w:trPr>
        <w:tc>
          <w:tcPr>
            <w:tcW w:w="3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10D8B2A" w14:textId="77777777" w:rsidR="006D28B8" w:rsidRPr="00F4161B" w:rsidRDefault="00713CB1" w:rsidP="004264F8">
            <w:pPr>
              <w:pStyle w:val="Tabletext"/>
              <w:ind w:left="0"/>
              <w:jc w:val="both"/>
              <w:rPr>
                <w:rFonts w:asciiTheme="minorHAnsi" w:hAnsiTheme="minorHAnsi"/>
                <w:b/>
              </w:rPr>
            </w:pPr>
            <w:r w:rsidRPr="00F4161B">
              <w:rPr>
                <w:rFonts w:asciiTheme="minorHAnsi" w:hAnsiTheme="minorHAnsi"/>
                <w:b/>
              </w:rPr>
              <w:t>Site</w:t>
            </w:r>
            <w:r w:rsidR="006D28B8" w:rsidRPr="00F4161B">
              <w:rPr>
                <w:rFonts w:asciiTheme="minorHAnsi" w:hAnsiTheme="minorHAnsi"/>
                <w:b/>
              </w:rPr>
              <w:t xml:space="preserve"> meetings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A095B6" w14:textId="77777777" w:rsidR="006D28B8" w:rsidRPr="00F4161B" w:rsidRDefault="006D28B8" w:rsidP="00FF2C53">
            <w:pPr>
              <w:pStyle w:val="Tabletext"/>
              <w:ind w:left="0"/>
              <w:jc w:val="both"/>
              <w:rPr>
                <w:rFonts w:asciiTheme="minorHAnsi" w:hAnsiTheme="minorHAnsi"/>
              </w:rPr>
            </w:pPr>
            <w:r w:rsidRPr="00F4161B">
              <w:rPr>
                <w:rFonts w:asciiTheme="minorHAnsi" w:hAnsiTheme="minorHAnsi"/>
              </w:rPr>
              <w:t>Site Manager and Trade Supervisors</w:t>
            </w:r>
          </w:p>
        </w:tc>
        <w:tc>
          <w:tcPr>
            <w:tcW w:w="26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E9C3D95" w14:textId="77777777" w:rsidR="006D28B8" w:rsidRPr="00F4161B" w:rsidRDefault="006D28B8" w:rsidP="00FF2C53">
            <w:pPr>
              <w:pStyle w:val="Tabletext"/>
              <w:ind w:left="0"/>
              <w:jc w:val="both"/>
              <w:rPr>
                <w:rFonts w:asciiTheme="minorHAnsi" w:hAnsiTheme="minorHAnsi"/>
              </w:rPr>
            </w:pPr>
            <w:r w:rsidRPr="00F4161B">
              <w:rPr>
                <w:rFonts w:asciiTheme="minorHAnsi" w:hAnsiTheme="minorHAnsi"/>
              </w:rPr>
              <w:t>Monthly</w:t>
            </w:r>
          </w:p>
        </w:tc>
      </w:tr>
      <w:tr w:rsidR="00713CB1" w:rsidRPr="00F4161B" w14:paraId="55444108" w14:textId="77777777" w:rsidTr="006D28B8">
        <w:trPr>
          <w:trHeight w:hRule="exact" w:val="657"/>
        </w:trPr>
        <w:tc>
          <w:tcPr>
            <w:tcW w:w="3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hideMark/>
          </w:tcPr>
          <w:p w14:paraId="57E2D128" w14:textId="77777777" w:rsidR="00713CB1" w:rsidRPr="00F4161B" w:rsidRDefault="00713CB1" w:rsidP="00C06F09">
            <w:pPr>
              <w:pStyle w:val="Tabletext"/>
              <w:ind w:left="0"/>
              <w:jc w:val="both"/>
              <w:rPr>
                <w:rFonts w:asciiTheme="minorHAnsi" w:hAnsiTheme="minorHAnsi"/>
                <w:b/>
              </w:rPr>
            </w:pPr>
            <w:r w:rsidRPr="00F4161B">
              <w:rPr>
                <w:rFonts w:asciiTheme="minorHAnsi" w:hAnsiTheme="minorHAnsi"/>
                <w:b/>
              </w:rPr>
              <w:t xml:space="preserve">Early morning meetings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37ECF43" w14:textId="77777777" w:rsidR="00713CB1" w:rsidRPr="00F4161B" w:rsidRDefault="00713CB1" w:rsidP="00C06F09">
            <w:pPr>
              <w:pStyle w:val="Tabletext"/>
              <w:ind w:left="0"/>
              <w:jc w:val="both"/>
              <w:rPr>
                <w:rFonts w:asciiTheme="minorHAnsi" w:hAnsiTheme="minorHAnsi"/>
              </w:rPr>
            </w:pPr>
            <w:r w:rsidRPr="00F4161B">
              <w:rPr>
                <w:rFonts w:asciiTheme="minorHAnsi" w:hAnsiTheme="minorHAnsi"/>
              </w:rPr>
              <w:t>Site Manager and Trade Supervisors</w:t>
            </w:r>
          </w:p>
        </w:tc>
        <w:tc>
          <w:tcPr>
            <w:tcW w:w="26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2E20E1D" w14:textId="77777777" w:rsidR="00713CB1" w:rsidRPr="00F4161B" w:rsidRDefault="00713CB1" w:rsidP="00C06F09">
            <w:pPr>
              <w:pStyle w:val="Tabletext"/>
              <w:ind w:left="0"/>
              <w:jc w:val="both"/>
              <w:rPr>
                <w:rFonts w:asciiTheme="minorHAnsi" w:hAnsiTheme="minorHAnsi"/>
              </w:rPr>
            </w:pPr>
            <w:r w:rsidRPr="00F4161B">
              <w:rPr>
                <w:rFonts w:asciiTheme="minorHAnsi" w:hAnsiTheme="minorHAnsi"/>
              </w:rPr>
              <w:t>Daily</w:t>
            </w:r>
          </w:p>
        </w:tc>
      </w:tr>
      <w:tr w:rsidR="00713CB1" w:rsidRPr="00F4161B" w14:paraId="689F92E9" w14:textId="77777777" w:rsidTr="006D28B8">
        <w:trPr>
          <w:trHeight w:hRule="exact" w:val="454"/>
        </w:trPr>
        <w:tc>
          <w:tcPr>
            <w:tcW w:w="3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hideMark/>
          </w:tcPr>
          <w:p w14:paraId="367FA939" w14:textId="77777777" w:rsidR="00713CB1" w:rsidRPr="00F4161B" w:rsidRDefault="00713CB1" w:rsidP="00C06F09">
            <w:pPr>
              <w:pStyle w:val="Tabletext"/>
              <w:ind w:left="0"/>
              <w:jc w:val="both"/>
              <w:rPr>
                <w:rFonts w:asciiTheme="minorHAnsi" w:hAnsiTheme="minorHAnsi"/>
                <w:b/>
              </w:rPr>
            </w:pPr>
            <w:r w:rsidRPr="00F4161B">
              <w:rPr>
                <w:rFonts w:asciiTheme="minorHAnsi" w:hAnsiTheme="minorHAnsi"/>
                <w:b/>
              </w:rPr>
              <w:t>Site Safety Induction</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A8BB6F6" w14:textId="581F1F50" w:rsidR="00713CB1" w:rsidRPr="00F4161B" w:rsidRDefault="00713CB1" w:rsidP="00C06F09">
            <w:pPr>
              <w:pStyle w:val="Tabletext"/>
              <w:ind w:left="0"/>
              <w:jc w:val="both"/>
              <w:rPr>
                <w:rFonts w:asciiTheme="minorHAnsi" w:hAnsiTheme="minorHAnsi"/>
              </w:rPr>
            </w:pPr>
            <w:r w:rsidRPr="00F4161B">
              <w:rPr>
                <w:rFonts w:asciiTheme="minorHAnsi" w:hAnsiTheme="minorHAnsi"/>
              </w:rPr>
              <w:t xml:space="preserve">Site </w:t>
            </w:r>
            <w:r w:rsidR="00BF0242">
              <w:rPr>
                <w:rFonts w:asciiTheme="minorHAnsi" w:hAnsiTheme="minorHAnsi"/>
              </w:rPr>
              <w:t>Manager</w:t>
            </w:r>
            <w:r w:rsidRPr="00F4161B">
              <w:rPr>
                <w:rFonts w:asciiTheme="minorHAnsi" w:hAnsiTheme="minorHAnsi"/>
              </w:rPr>
              <w:t xml:space="preserve"> with Operatives</w:t>
            </w:r>
          </w:p>
        </w:tc>
        <w:tc>
          <w:tcPr>
            <w:tcW w:w="26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CF6F19B" w14:textId="77777777" w:rsidR="00713CB1" w:rsidRPr="00F4161B" w:rsidRDefault="00713CB1" w:rsidP="00C06F09">
            <w:pPr>
              <w:pStyle w:val="Tabletext"/>
              <w:ind w:left="0"/>
              <w:jc w:val="both"/>
              <w:rPr>
                <w:rFonts w:asciiTheme="minorHAnsi" w:hAnsiTheme="minorHAnsi"/>
              </w:rPr>
            </w:pPr>
            <w:r w:rsidRPr="00F4161B">
              <w:rPr>
                <w:rFonts w:asciiTheme="minorHAnsi" w:hAnsiTheme="minorHAnsi"/>
              </w:rPr>
              <w:t>Daily</w:t>
            </w:r>
          </w:p>
        </w:tc>
      </w:tr>
      <w:tr w:rsidR="00713CB1" w:rsidRPr="00F4161B" w14:paraId="20DD50C4" w14:textId="77777777" w:rsidTr="006D28B8">
        <w:trPr>
          <w:trHeight w:hRule="exact" w:val="454"/>
        </w:trPr>
        <w:tc>
          <w:tcPr>
            <w:tcW w:w="3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hideMark/>
          </w:tcPr>
          <w:p w14:paraId="4CD3D90C" w14:textId="77777777" w:rsidR="00713CB1" w:rsidRPr="00F4161B" w:rsidRDefault="00713CB1" w:rsidP="004264F8">
            <w:pPr>
              <w:pStyle w:val="Tabletext"/>
              <w:ind w:left="0"/>
              <w:jc w:val="both"/>
              <w:rPr>
                <w:rFonts w:asciiTheme="minorHAnsi" w:hAnsiTheme="minorHAnsi"/>
                <w:b/>
              </w:rPr>
            </w:pPr>
            <w:r w:rsidRPr="00F4161B">
              <w:rPr>
                <w:rFonts w:asciiTheme="minorHAnsi" w:hAnsiTheme="minorHAnsi"/>
                <w:b/>
              </w:rPr>
              <w:t>Toolbox Talks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63A8A7B" w14:textId="423AC82D" w:rsidR="00713CB1" w:rsidRPr="00F4161B" w:rsidRDefault="00713CB1" w:rsidP="00C06F09">
            <w:pPr>
              <w:pStyle w:val="Tabletext"/>
              <w:ind w:left="0"/>
              <w:jc w:val="both"/>
              <w:rPr>
                <w:rFonts w:asciiTheme="minorHAnsi" w:hAnsiTheme="minorHAnsi"/>
              </w:rPr>
            </w:pPr>
            <w:r w:rsidRPr="00F4161B">
              <w:rPr>
                <w:rFonts w:asciiTheme="minorHAnsi" w:hAnsiTheme="minorHAnsi"/>
              </w:rPr>
              <w:t xml:space="preserve">Delivered by </w:t>
            </w:r>
            <w:r w:rsidR="00BF0242">
              <w:rPr>
                <w:rFonts w:asciiTheme="minorHAnsi" w:hAnsiTheme="minorHAnsi"/>
              </w:rPr>
              <w:t>Manager</w:t>
            </w:r>
          </w:p>
        </w:tc>
        <w:tc>
          <w:tcPr>
            <w:tcW w:w="26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EDF8AD1" w14:textId="5A1F93E7" w:rsidR="00713CB1" w:rsidRPr="00F4161B" w:rsidRDefault="00BF0242" w:rsidP="00C06F09">
            <w:pPr>
              <w:pStyle w:val="Tabletext"/>
              <w:ind w:left="0"/>
              <w:jc w:val="both"/>
              <w:rPr>
                <w:rFonts w:asciiTheme="minorHAnsi" w:hAnsiTheme="minorHAnsi"/>
              </w:rPr>
            </w:pPr>
            <w:r>
              <w:rPr>
                <w:rFonts w:asciiTheme="minorHAnsi" w:hAnsiTheme="minorHAnsi"/>
              </w:rPr>
              <w:t xml:space="preserve">Weekly </w:t>
            </w:r>
          </w:p>
        </w:tc>
      </w:tr>
      <w:tr w:rsidR="00713CB1" w:rsidRPr="00F4161B" w14:paraId="02EC4E7A" w14:textId="77777777" w:rsidTr="006D28B8">
        <w:trPr>
          <w:trHeight w:hRule="exact" w:val="651"/>
        </w:trPr>
        <w:tc>
          <w:tcPr>
            <w:tcW w:w="3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hideMark/>
          </w:tcPr>
          <w:p w14:paraId="657024B3" w14:textId="77777777" w:rsidR="00713CB1" w:rsidRPr="00F4161B" w:rsidRDefault="00713CB1" w:rsidP="004264F8">
            <w:pPr>
              <w:pStyle w:val="Tabletext"/>
              <w:ind w:left="0"/>
              <w:jc w:val="both"/>
              <w:rPr>
                <w:rFonts w:asciiTheme="minorHAnsi" w:hAnsiTheme="minorHAnsi"/>
                <w:b/>
              </w:rPr>
            </w:pPr>
            <w:r w:rsidRPr="00F4161B">
              <w:rPr>
                <w:rFonts w:asciiTheme="minorHAnsi" w:hAnsiTheme="minorHAnsi"/>
                <w:b/>
              </w:rPr>
              <w:t xml:space="preserve">RA/MS briefings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A3CDB65" w14:textId="6D7196D8" w:rsidR="00713CB1" w:rsidRPr="00F4161B" w:rsidRDefault="00713CB1" w:rsidP="00C06F09">
            <w:pPr>
              <w:pStyle w:val="Tabletext"/>
              <w:ind w:left="0"/>
              <w:jc w:val="both"/>
              <w:rPr>
                <w:rFonts w:asciiTheme="minorHAnsi" w:hAnsiTheme="minorHAnsi"/>
              </w:rPr>
            </w:pPr>
            <w:r w:rsidRPr="00F4161B">
              <w:rPr>
                <w:rFonts w:asciiTheme="minorHAnsi" w:hAnsiTheme="minorHAnsi"/>
              </w:rPr>
              <w:t xml:space="preserve">Delivered by </w:t>
            </w:r>
            <w:r w:rsidR="00BF0242">
              <w:rPr>
                <w:rFonts w:asciiTheme="minorHAnsi" w:hAnsiTheme="minorHAnsi"/>
              </w:rPr>
              <w:t>Manager</w:t>
            </w:r>
          </w:p>
        </w:tc>
        <w:tc>
          <w:tcPr>
            <w:tcW w:w="26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BB9688A" w14:textId="77777777" w:rsidR="00713CB1" w:rsidRPr="00F4161B" w:rsidRDefault="00713CB1" w:rsidP="00C06F09">
            <w:pPr>
              <w:pStyle w:val="Tabletext"/>
              <w:ind w:left="0"/>
              <w:jc w:val="both"/>
              <w:rPr>
                <w:rFonts w:asciiTheme="minorHAnsi" w:hAnsiTheme="minorHAnsi"/>
              </w:rPr>
            </w:pPr>
            <w:r w:rsidRPr="00F4161B">
              <w:rPr>
                <w:rFonts w:asciiTheme="minorHAnsi" w:hAnsiTheme="minorHAnsi"/>
              </w:rPr>
              <w:t>Before starting site works</w:t>
            </w:r>
          </w:p>
        </w:tc>
      </w:tr>
    </w:tbl>
    <w:p w14:paraId="02B0E692" w14:textId="77777777" w:rsidR="00102D0E" w:rsidRPr="00F4161B" w:rsidRDefault="00C628B2" w:rsidP="00C06F09">
      <w:pPr>
        <w:jc w:val="both"/>
      </w:pPr>
      <w:r w:rsidRPr="00F4161B">
        <w:t xml:space="preserve">Contractors working on the site will be expected to cooperate with the above table so that </w:t>
      </w:r>
      <w:r w:rsidR="00C360BE">
        <w:rPr>
          <w:szCs w:val="24"/>
        </w:rPr>
        <w:t xml:space="preserve">DM </w:t>
      </w:r>
      <w:proofErr w:type="spellStart"/>
      <w:r w:rsidR="00C360BE">
        <w:rPr>
          <w:szCs w:val="24"/>
        </w:rPr>
        <w:t>Habens</w:t>
      </w:r>
      <w:proofErr w:type="spellEnd"/>
      <w:r w:rsidR="00C360BE">
        <w:rPr>
          <w:szCs w:val="24"/>
        </w:rPr>
        <w:t xml:space="preserve"> Ltd</w:t>
      </w:r>
      <w:r w:rsidR="00E96B59">
        <w:t xml:space="preserve"> </w:t>
      </w:r>
      <w:r w:rsidRPr="00F4161B">
        <w:t>can carry out the Principal Contractors duties effectively</w:t>
      </w:r>
      <w:r w:rsidR="00713CB1" w:rsidRPr="00F4161B">
        <w:t>.</w:t>
      </w:r>
    </w:p>
    <w:p w14:paraId="578A2669" w14:textId="77777777" w:rsidR="006D28B8" w:rsidRPr="00F4161B" w:rsidRDefault="006D28B8" w:rsidP="00C06F09">
      <w:pPr>
        <w:jc w:val="both"/>
      </w:pPr>
    </w:p>
    <w:p w14:paraId="69F06CE6" w14:textId="77777777" w:rsidR="00102D0E" w:rsidRPr="00F4161B" w:rsidRDefault="00102D0E" w:rsidP="00377076">
      <w:pPr>
        <w:pStyle w:val="Heading2"/>
      </w:pPr>
      <w:bookmarkStart w:id="35" w:name="_Toc392760882"/>
      <w:r w:rsidRPr="00F4161B">
        <w:t xml:space="preserve">Consultation with the </w:t>
      </w:r>
      <w:r w:rsidR="006D28B8" w:rsidRPr="00F4161B">
        <w:t>w</w:t>
      </w:r>
      <w:r w:rsidRPr="00F4161B">
        <w:t>orkforce</w:t>
      </w:r>
      <w:bookmarkEnd w:id="35"/>
    </w:p>
    <w:p w14:paraId="7C989E97" w14:textId="39B4D9D3" w:rsidR="00873F59" w:rsidRPr="00F4161B" w:rsidRDefault="00102D0E" w:rsidP="00BF0242">
      <w:pPr>
        <w:jc w:val="both"/>
      </w:pPr>
      <w:r w:rsidRPr="00F4161B">
        <w:t xml:space="preserve">At the site induction it will be made clear that </w:t>
      </w:r>
      <w:r w:rsidR="00C360BE">
        <w:rPr>
          <w:szCs w:val="24"/>
        </w:rPr>
        <w:t xml:space="preserve">DM </w:t>
      </w:r>
      <w:proofErr w:type="spellStart"/>
      <w:r w:rsidR="00C360BE">
        <w:rPr>
          <w:szCs w:val="24"/>
        </w:rPr>
        <w:t>Habens</w:t>
      </w:r>
      <w:proofErr w:type="spellEnd"/>
      <w:r w:rsidR="00C360BE">
        <w:rPr>
          <w:szCs w:val="24"/>
        </w:rPr>
        <w:t xml:space="preserve"> Ltd </w:t>
      </w:r>
      <w:r w:rsidRPr="00F4161B">
        <w:t xml:space="preserve">want to actively engage with the workforce on the project for </w:t>
      </w:r>
      <w:r w:rsidR="00EF6718" w:rsidRPr="00F4161B">
        <w:t>feedback</w:t>
      </w:r>
      <w:r w:rsidRPr="00F4161B">
        <w:t xml:space="preserve"> on near misses, ideas to improve healt</w:t>
      </w:r>
      <w:r w:rsidR="00720CBC" w:rsidRPr="00F4161B">
        <w:t>h and</w:t>
      </w:r>
      <w:r w:rsidR="002F0F00" w:rsidRPr="00F4161B">
        <w:t xml:space="preserve"> </w:t>
      </w:r>
      <w:r w:rsidR="00720CBC" w:rsidRPr="00F4161B">
        <w:t>s</w:t>
      </w:r>
      <w:r w:rsidRPr="00F4161B">
        <w:t>afety on the site, and to install a better attitude towards healt</w:t>
      </w:r>
      <w:r w:rsidR="00720CBC" w:rsidRPr="00F4161B">
        <w:t>h</w:t>
      </w:r>
      <w:r w:rsidR="00713CB1" w:rsidRPr="00F4161B">
        <w:t xml:space="preserve"> &amp; s</w:t>
      </w:r>
      <w:r w:rsidRPr="00F4161B">
        <w:t xml:space="preserve">afety culture on the project. It is important that supervisors on the project convey all </w:t>
      </w:r>
      <w:r w:rsidR="00720CBC" w:rsidRPr="00F4161B">
        <w:t xml:space="preserve">health and safety </w:t>
      </w:r>
      <w:r w:rsidRPr="00F4161B">
        <w:t>information to their team working on the site, and that they receive comments on the risk assess</w:t>
      </w:r>
      <w:r w:rsidR="00EF6718" w:rsidRPr="00F4161B">
        <w:t>ments and method statements that must be provided and explained to the workforce prior to the activity starting.</w:t>
      </w:r>
    </w:p>
    <w:p w14:paraId="0608F574" w14:textId="77777777" w:rsidR="00D21C3D" w:rsidRPr="00F4161B" w:rsidRDefault="00003F3C" w:rsidP="00377076">
      <w:pPr>
        <w:pStyle w:val="Heading2"/>
      </w:pPr>
      <w:bookmarkStart w:id="36" w:name="_Toc392760883"/>
      <w:bookmarkStart w:id="37" w:name="_Toc193095359"/>
      <w:bookmarkStart w:id="38" w:name="_Toc287273082"/>
      <w:r w:rsidRPr="00F4161B">
        <w:t>Site safety information</w:t>
      </w:r>
      <w:bookmarkEnd w:id="36"/>
    </w:p>
    <w:p w14:paraId="20BD1A84" w14:textId="77777777" w:rsidR="00D21C3D" w:rsidRPr="00F4161B" w:rsidRDefault="00D21C3D" w:rsidP="00C06F09">
      <w:pPr>
        <w:jc w:val="both"/>
      </w:pPr>
      <w:r w:rsidRPr="00F4161B">
        <w:t>The following will be displayed in the site canteen on the site safety notice board.</w:t>
      </w:r>
    </w:p>
    <w:p w14:paraId="002D773F" w14:textId="026DCA27" w:rsidR="00D21C3D" w:rsidRPr="00F4161B" w:rsidRDefault="00D21C3D" w:rsidP="00996B01">
      <w:pPr>
        <w:pStyle w:val="ListParagraph"/>
      </w:pPr>
      <w:r w:rsidRPr="00F4161B">
        <w:t>HSE Law Poster</w:t>
      </w:r>
    </w:p>
    <w:p w14:paraId="6B44673A" w14:textId="48F0F4FD" w:rsidR="00F238CF" w:rsidRPr="00F4161B" w:rsidRDefault="00F238CF" w:rsidP="00996B01">
      <w:pPr>
        <w:pStyle w:val="ListParagraph"/>
      </w:pPr>
      <w:r w:rsidRPr="00F4161B">
        <w:t>F10 Notification of Project</w:t>
      </w:r>
    </w:p>
    <w:p w14:paraId="3A3916E1" w14:textId="5EF357F1" w:rsidR="00D21C3D" w:rsidRPr="00F4161B" w:rsidRDefault="00D21C3D" w:rsidP="00996B01">
      <w:pPr>
        <w:pStyle w:val="ListParagraph"/>
      </w:pPr>
      <w:r w:rsidRPr="00F4161B">
        <w:t>Certificate of Employers Liability Insurance</w:t>
      </w:r>
    </w:p>
    <w:p w14:paraId="3B2F92E0" w14:textId="388194B7" w:rsidR="00D21C3D" w:rsidRPr="00F4161B" w:rsidRDefault="00D21C3D" w:rsidP="00996B01">
      <w:pPr>
        <w:pStyle w:val="ListParagraph"/>
      </w:pPr>
      <w:r w:rsidRPr="00F4161B">
        <w:t xml:space="preserve">Details </w:t>
      </w:r>
      <w:r w:rsidR="00003F3C" w:rsidRPr="00F4161B">
        <w:t xml:space="preserve">of actions to be taken </w:t>
      </w:r>
      <w:r w:rsidRPr="00F4161B">
        <w:t>in the event of a fire</w:t>
      </w:r>
    </w:p>
    <w:p w14:paraId="2B226CC0" w14:textId="5E32F3FD" w:rsidR="00D21C3D" w:rsidRPr="00F4161B" w:rsidRDefault="00D21C3D" w:rsidP="00996B01">
      <w:pPr>
        <w:pStyle w:val="ListParagraph"/>
      </w:pPr>
      <w:r w:rsidRPr="00F4161B">
        <w:t xml:space="preserve">Details of </w:t>
      </w:r>
      <w:r w:rsidR="00003F3C" w:rsidRPr="00F4161B">
        <w:t>the nearest</w:t>
      </w:r>
      <w:r w:rsidRPr="00F4161B">
        <w:t xml:space="preserve"> A</w:t>
      </w:r>
      <w:r w:rsidR="00EF6718" w:rsidRPr="00F4161B">
        <w:t xml:space="preserve"> &amp; </w:t>
      </w:r>
      <w:r w:rsidRPr="00F4161B">
        <w:t>E Department</w:t>
      </w:r>
    </w:p>
    <w:p w14:paraId="62B2BF44" w14:textId="63C72400" w:rsidR="00D21C3D" w:rsidRPr="00F4161B" w:rsidRDefault="00D21C3D" w:rsidP="00996B01">
      <w:pPr>
        <w:pStyle w:val="ListParagraph"/>
      </w:pPr>
      <w:r w:rsidRPr="00F4161B">
        <w:t>Details of First Aid arrangements for the site</w:t>
      </w:r>
    </w:p>
    <w:p w14:paraId="7E607269" w14:textId="69BCEDD6" w:rsidR="002C0187" w:rsidRPr="00F4161B" w:rsidRDefault="002C0187" w:rsidP="00996B01">
      <w:pPr>
        <w:pStyle w:val="ListParagraph"/>
      </w:pPr>
      <w:r w:rsidRPr="00F4161B">
        <w:rPr>
          <w:lang w:val="en-CA"/>
        </w:rPr>
        <w:t>The Company Drug and Alcohol Policy</w:t>
      </w:r>
    </w:p>
    <w:p w14:paraId="551216C3" w14:textId="0FFD22C8" w:rsidR="00713CB1" w:rsidRPr="007C3E26" w:rsidRDefault="00713CB1" w:rsidP="00996B01">
      <w:pPr>
        <w:pStyle w:val="ListParagraph"/>
      </w:pPr>
      <w:r w:rsidRPr="00F4161B">
        <w:rPr>
          <w:lang w:val="en-CA"/>
        </w:rPr>
        <w:lastRenderedPageBreak/>
        <w:t>Site Rules</w:t>
      </w:r>
    </w:p>
    <w:p w14:paraId="6FAFF498" w14:textId="77777777" w:rsidR="00A549CA" w:rsidRPr="00A549CA" w:rsidRDefault="00A549CA" w:rsidP="00996B01">
      <w:pPr>
        <w:pStyle w:val="ListParagraph"/>
      </w:pPr>
      <w:r>
        <w:rPr>
          <w:lang w:val="en-CA"/>
        </w:rPr>
        <w:t>ISO Certification</w:t>
      </w:r>
    </w:p>
    <w:p w14:paraId="44957910" w14:textId="08D6B219" w:rsidR="00A549CA" w:rsidRPr="00F4161B" w:rsidRDefault="00A549CA" w:rsidP="00996B01">
      <w:pPr>
        <w:pStyle w:val="ListParagraph"/>
      </w:pPr>
      <w:r>
        <w:rPr>
          <w:lang w:val="en-CA"/>
        </w:rPr>
        <w:t xml:space="preserve">Traffic Management </w:t>
      </w:r>
    </w:p>
    <w:p w14:paraId="320010FB" w14:textId="02D08170" w:rsidR="000E7812" w:rsidRPr="00F4161B" w:rsidRDefault="000E7812" w:rsidP="00377076">
      <w:pPr>
        <w:pStyle w:val="Heading2"/>
      </w:pPr>
      <w:bookmarkStart w:id="39" w:name="_Toc392760884"/>
      <w:r w:rsidRPr="00F4161B">
        <w:t xml:space="preserve">Exchange of </w:t>
      </w:r>
      <w:r w:rsidR="008E1709" w:rsidRPr="00F4161B">
        <w:t>d</w:t>
      </w:r>
      <w:r w:rsidRPr="00F4161B">
        <w:t xml:space="preserve">esign Information and </w:t>
      </w:r>
      <w:r w:rsidR="008E1709" w:rsidRPr="00F4161B">
        <w:t>d</w:t>
      </w:r>
      <w:r w:rsidRPr="00F4161B">
        <w:t xml:space="preserve">esign </w:t>
      </w:r>
      <w:r w:rsidR="008E1709" w:rsidRPr="00F4161B">
        <w:t>c</w:t>
      </w:r>
      <w:r w:rsidRPr="00F4161B">
        <w:t>hanges</w:t>
      </w:r>
      <w:bookmarkEnd w:id="37"/>
      <w:bookmarkEnd w:id="38"/>
      <w:bookmarkEnd w:id="39"/>
    </w:p>
    <w:p w14:paraId="351DC30E" w14:textId="6A154925" w:rsidR="00C360BE" w:rsidRPr="00F4161B" w:rsidRDefault="00C360BE" w:rsidP="00BF0242">
      <w:pPr>
        <w:jc w:val="both"/>
      </w:pPr>
      <w:r>
        <w:rPr>
          <w:szCs w:val="24"/>
        </w:rPr>
        <w:t xml:space="preserve">DM </w:t>
      </w:r>
      <w:proofErr w:type="spellStart"/>
      <w:r>
        <w:rPr>
          <w:szCs w:val="24"/>
        </w:rPr>
        <w:t>Habens</w:t>
      </w:r>
      <w:proofErr w:type="spellEnd"/>
      <w:r>
        <w:rPr>
          <w:szCs w:val="24"/>
        </w:rPr>
        <w:t xml:space="preserve"> Ltd </w:t>
      </w:r>
      <w:r w:rsidR="000E7812" w:rsidRPr="00F4161B">
        <w:t xml:space="preserve">will liaise </w:t>
      </w:r>
      <w:r w:rsidR="004264F8" w:rsidRPr="00F4161B">
        <w:t>regularly with the designers</w:t>
      </w:r>
      <w:r w:rsidR="000E7812" w:rsidRPr="00F4161B">
        <w:t xml:space="preserve"> regardi</w:t>
      </w:r>
      <w:r w:rsidR="006755B6" w:rsidRPr="00F4161B">
        <w:t>ng design carried out</w:t>
      </w:r>
      <w:r w:rsidR="000E7812" w:rsidRPr="00F4161B">
        <w:t xml:space="preserve"> during the construction phase, including </w:t>
      </w:r>
      <w:r w:rsidR="00EB4BD4" w:rsidRPr="00F4161B">
        <w:t xml:space="preserve">any </w:t>
      </w:r>
      <w:r w:rsidR="000E7812" w:rsidRPr="00F4161B">
        <w:t>design</w:t>
      </w:r>
      <w:r w:rsidR="00EB4BD4" w:rsidRPr="00F4161B">
        <w:t>s</w:t>
      </w:r>
      <w:r w:rsidR="000E7812" w:rsidRPr="00F4161B">
        <w:t xml:space="preserve"> by </w:t>
      </w:r>
      <w:r w:rsidR="00EB4BD4" w:rsidRPr="00F4161B">
        <w:t xml:space="preserve">a </w:t>
      </w:r>
      <w:r w:rsidR="000E7812" w:rsidRPr="00F4161B">
        <w:t>sp</w:t>
      </w:r>
      <w:r w:rsidR="004264F8" w:rsidRPr="00F4161B">
        <w:t>ecialist contractor</w:t>
      </w:r>
      <w:r w:rsidR="00024DB9" w:rsidRPr="00F4161B">
        <w:t>.</w:t>
      </w:r>
    </w:p>
    <w:p w14:paraId="505B4C3A" w14:textId="4DA3F3F2" w:rsidR="00C360BE" w:rsidRPr="00F4161B" w:rsidRDefault="000E7812" w:rsidP="00BF0242">
      <w:pPr>
        <w:jc w:val="both"/>
      </w:pPr>
      <w:r w:rsidRPr="00F4161B">
        <w:t xml:space="preserve">A drawing register will be compiled to control the issue of design information to relevant contractors and </w:t>
      </w:r>
      <w:r w:rsidR="00EB4BD4" w:rsidRPr="00F4161B">
        <w:t>members of the project team</w:t>
      </w:r>
      <w:r w:rsidRPr="00F4161B">
        <w:t xml:space="preserve">. </w:t>
      </w:r>
      <w:r w:rsidR="002F0F00" w:rsidRPr="00F4161B">
        <w:t xml:space="preserve"> </w:t>
      </w:r>
      <w:r w:rsidRPr="00F4161B">
        <w:t>This will be monitored by the</w:t>
      </w:r>
      <w:r w:rsidR="00024DB9" w:rsidRPr="00F4161B">
        <w:t xml:space="preserve"> </w:t>
      </w:r>
      <w:r w:rsidR="00065121" w:rsidRPr="00F4161B">
        <w:t>Site Manager</w:t>
      </w:r>
      <w:r w:rsidRPr="00F4161B">
        <w:t>.</w:t>
      </w:r>
    </w:p>
    <w:p w14:paraId="5A1B09DB" w14:textId="25D26D26" w:rsidR="00C360BE" w:rsidRPr="00F4161B" w:rsidRDefault="000E7812" w:rsidP="00BF0242">
      <w:pPr>
        <w:jc w:val="both"/>
      </w:pPr>
      <w:r w:rsidRPr="00F4161B">
        <w:t>Design meetings will be held pre-construction and during construction</w:t>
      </w:r>
      <w:r w:rsidR="002F0F00" w:rsidRPr="00F4161B">
        <w:t xml:space="preserve"> as necessary</w:t>
      </w:r>
      <w:r w:rsidRPr="00F4161B">
        <w:t xml:space="preserve">. </w:t>
      </w:r>
      <w:r w:rsidR="002F0F00" w:rsidRPr="00F4161B">
        <w:t xml:space="preserve"> </w:t>
      </w:r>
      <w:r w:rsidRPr="00F4161B">
        <w:t>These will be attended by the Designers and as require</w:t>
      </w:r>
      <w:r w:rsidR="004264F8" w:rsidRPr="00F4161B">
        <w:t>d by the Client</w:t>
      </w:r>
      <w:r w:rsidRPr="00F4161B">
        <w:t xml:space="preserve"> and Contractors.</w:t>
      </w:r>
    </w:p>
    <w:p w14:paraId="5A55F15F" w14:textId="77777777" w:rsidR="00D21D3D" w:rsidRPr="00F4161B" w:rsidRDefault="000E7812" w:rsidP="00C06F09">
      <w:pPr>
        <w:jc w:val="both"/>
      </w:pPr>
      <w:r w:rsidRPr="00F4161B">
        <w:t xml:space="preserve">Any changes to the initial design or additional design works which may include temporary works will be reviewed </w:t>
      </w:r>
      <w:r w:rsidR="002F0F00" w:rsidRPr="00F4161B">
        <w:t>in</w:t>
      </w:r>
      <w:r w:rsidRPr="00F4161B">
        <w:t xml:space="preserve"> regards to the </w:t>
      </w:r>
      <w:r w:rsidR="004264F8" w:rsidRPr="00F4161B">
        <w:t>h</w:t>
      </w:r>
      <w:r w:rsidRPr="00F4161B">
        <w:t>ealt</w:t>
      </w:r>
      <w:r w:rsidR="00B92C7B" w:rsidRPr="00F4161B">
        <w:t>h</w:t>
      </w:r>
      <w:r w:rsidR="004264F8" w:rsidRPr="00F4161B">
        <w:t xml:space="preserve"> and s</w:t>
      </w:r>
      <w:r w:rsidRPr="00F4161B">
        <w:t>afety aspects of the co</w:t>
      </w:r>
      <w:r w:rsidR="004264F8" w:rsidRPr="00F4161B">
        <w:t>nstruction.  The lead designer</w:t>
      </w:r>
      <w:r w:rsidRPr="00F4161B">
        <w:t xml:space="preserve"> will be informed of any temporary works </w:t>
      </w:r>
      <w:r w:rsidR="00F8763B" w:rsidRPr="00F4161B">
        <w:t xml:space="preserve">designs </w:t>
      </w:r>
      <w:r w:rsidRPr="00F4161B">
        <w:t>that may be required in order for the construction works to progress</w:t>
      </w:r>
      <w:r w:rsidR="002F0F00" w:rsidRPr="00F4161B">
        <w:t>, so that this information can be communicated to other designers on the project.</w:t>
      </w:r>
      <w:r w:rsidRPr="00F4161B">
        <w:t xml:space="preserve"> </w:t>
      </w:r>
    </w:p>
    <w:p w14:paraId="2E19A90C" w14:textId="77777777" w:rsidR="000E7812" w:rsidRPr="00F4161B" w:rsidRDefault="000E7812" w:rsidP="00C06F09">
      <w:pPr>
        <w:jc w:val="both"/>
      </w:pPr>
      <w:r w:rsidRPr="00F4161B">
        <w:t xml:space="preserve"> </w:t>
      </w:r>
    </w:p>
    <w:p w14:paraId="2976FB8A" w14:textId="77777777" w:rsidR="00B20EF9" w:rsidRPr="00F4161B" w:rsidRDefault="00B20EF9" w:rsidP="00377076">
      <w:pPr>
        <w:pStyle w:val="Heading2"/>
      </w:pPr>
      <w:bookmarkStart w:id="40" w:name="_Toc392760885"/>
      <w:r w:rsidRPr="00F4161B">
        <w:t xml:space="preserve">Selection and </w:t>
      </w:r>
      <w:r w:rsidR="008E1709" w:rsidRPr="00F4161B">
        <w:t>c</w:t>
      </w:r>
      <w:r w:rsidRPr="00F4161B">
        <w:t xml:space="preserve">ontrol of </w:t>
      </w:r>
      <w:r w:rsidR="008E1709" w:rsidRPr="00F4161B">
        <w:t>c</w:t>
      </w:r>
      <w:r w:rsidRPr="00F4161B">
        <w:t>ontractors</w:t>
      </w:r>
      <w:bookmarkEnd w:id="40"/>
    </w:p>
    <w:p w14:paraId="549CB03A" w14:textId="766C9B73" w:rsidR="00EF42CA" w:rsidRPr="00F4161B" w:rsidRDefault="00C360BE" w:rsidP="00C360BE">
      <w:pPr>
        <w:jc w:val="both"/>
      </w:pPr>
      <w:r>
        <w:rPr>
          <w:szCs w:val="24"/>
        </w:rPr>
        <w:t xml:space="preserve">DM </w:t>
      </w:r>
      <w:proofErr w:type="spellStart"/>
      <w:r>
        <w:rPr>
          <w:szCs w:val="24"/>
        </w:rPr>
        <w:t>Habens</w:t>
      </w:r>
      <w:proofErr w:type="spellEnd"/>
      <w:r>
        <w:rPr>
          <w:szCs w:val="24"/>
        </w:rPr>
        <w:t xml:space="preserve"> Ltd</w:t>
      </w:r>
      <w:r w:rsidR="00E96B59">
        <w:t xml:space="preserve"> </w:t>
      </w:r>
      <w:r w:rsidR="005723D8" w:rsidRPr="00F4161B">
        <w:t>requires that all contractors are evaluated to Stage 1 Pre-Qualification Process prior to selection and as per Appendix 4 of the Construction (Design &amp; Management) Regulations 20</w:t>
      </w:r>
      <w:r w:rsidR="005A0BE2">
        <w:t>15</w:t>
      </w:r>
      <w:r w:rsidR="005723D8" w:rsidRPr="00F4161B">
        <w:t>.</w:t>
      </w:r>
      <w:r>
        <w:t xml:space="preserve"> </w:t>
      </w:r>
      <w:r w:rsidR="005723D8" w:rsidRPr="00F4161B">
        <w:t>Where high risk activities are bein</w:t>
      </w:r>
      <w:r w:rsidR="00F110D9" w:rsidRPr="00F4161B">
        <w:t>g undertaken the H&amp;S Advisors</w:t>
      </w:r>
      <w:r w:rsidR="005723D8" w:rsidRPr="00F4161B">
        <w:t xml:space="preserve"> will be notified by the contracts management team to provide assistance in the evaluation process. The Contracts Manager &amp; Site Manager with assistance from the H&amp;S Advisors will collectively review risk assessments and method statements (risk assessments and method statements) issued by sub-contractors prior to commencement on site. Additionally, the H&amp;S Advisor will review all </w:t>
      </w:r>
      <w:r w:rsidR="005560FA" w:rsidRPr="00F4161B">
        <w:t>high-risk</w:t>
      </w:r>
      <w:r w:rsidR="005723D8" w:rsidRPr="00F4161B">
        <w:t xml:space="preserve"> activities and ensure that safety systems of work are agreed prior to start.</w:t>
      </w:r>
    </w:p>
    <w:p w14:paraId="1A218BC5" w14:textId="77777777" w:rsidR="00D21D3D" w:rsidRPr="00F4161B" w:rsidRDefault="00D21D3D" w:rsidP="00C06F09">
      <w:pPr>
        <w:jc w:val="both"/>
        <w:rPr>
          <w:rFonts w:eastAsiaTheme="majorEastAsia" w:cstheme="majorBidi"/>
          <w:b/>
          <w:bCs/>
          <w:szCs w:val="26"/>
          <w:u w:val="single"/>
        </w:rPr>
      </w:pPr>
    </w:p>
    <w:p w14:paraId="13FBD139" w14:textId="77777777" w:rsidR="00D75B00" w:rsidRPr="00F4161B" w:rsidRDefault="00D75B00" w:rsidP="00377076">
      <w:pPr>
        <w:pStyle w:val="Heading2"/>
      </w:pPr>
      <w:bookmarkStart w:id="41" w:name="_Toc392760886"/>
      <w:r w:rsidRPr="00F4161B">
        <w:t xml:space="preserve">Site </w:t>
      </w:r>
      <w:r w:rsidR="006D28B8" w:rsidRPr="00F4161B">
        <w:t>s</w:t>
      </w:r>
      <w:r w:rsidRPr="00F4161B">
        <w:t>ecurity</w:t>
      </w:r>
      <w:bookmarkEnd w:id="41"/>
    </w:p>
    <w:p w14:paraId="3E962437" w14:textId="77777777" w:rsidR="00D75B00" w:rsidRPr="00F4161B" w:rsidRDefault="00D75B00" w:rsidP="00C360BE">
      <w:pPr>
        <w:jc w:val="both"/>
      </w:pPr>
      <w:r w:rsidRPr="00F4161B">
        <w:t xml:space="preserve">The site security measures </w:t>
      </w:r>
      <w:r w:rsidR="002C0187" w:rsidRPr="00F4161B">
        <w:t xml:space="preserve">allowed </w:t>
      </w:r>
      <w:r w:rsidRPr="00F4161B">
        <w:t>for this project are as follows:</w:t>
      </w:r>
    </w:p>
    <w:tbl>
      <w:tblPr>
        <w:tblStyle w:val="TableGrid"/>
        <w:tblW w:w="0" w:type="auto"/>
        <w:tblInd w:w="39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3544"/>
        <w:gridCol w:w="6356"/>
      </w:tblGrid>
      <w:tr w:rsidR="00D75B00" w:rsidRPr="00F4161B" w14:paraId="79DCA8A8" w14:textId="77777777" w:rsidTr="00DF0BC7">
        <w:tc>
          <w:tcPr>
            <w:tcW w:w="3544" w:type="dxa"/>
            <w:shd w:val="clear" w:color="auto" w:fill="E0E0E0"/>
          </w:tcPr>
          <w:p w14:paraId="20F827C7" w14:textId="77777777" w:rsidR="00D75B00" w:rsidRPr="00F4161B" w:rsidRDefault="008A06AC" w:rsidP="00C06F09">
            <w:pPr>
              <w:pStyle w:val="Tabletext"/>
              <w:jc w:val="both"/>
              <w:rPr>
                <w:rFonts w:asciiTheme="minorHAnsi" w:hAnsiTheme="minorHAnsi"/>
                <w:b/>
              </w:rPr>
            </w:pPr>
            <w:r w:rsidRPr="00F4161B">
              <w:rPr>
                <w:rFonts w:asciiTheme="minorHAnsi" w:hAnsiTheme="minorHAnsi"/>
              </w:rPr>
              <w:t xml:space="preserve">Boundary </w:t>
            </w:r>
            <w:r w:rsidR="00D75B00" w:rsidRPr="00F4161B">
              <w:rPr>
                <w:rFonts w:asciiTheme="minorHAnsi" w:hAnsiTheme="minorHAnsi"/>
              </w:rPr>
              <w:t>Fencing/Hoarding</w:t>
            </w:r>
          </w:p>
        </w:tc>
        <w:tc>
          <w:tcPr>
            <w:tcW w:w="6356" w:type="dxa"/>
          </w:tcPr>
          <w:p w14:paraId="6B1AAFF1" w14:textId="72A42C65" w:rsidR="00D75B00" w:rsidRPr="0042746B" w:rsidRDefault="00BF0242" w:rsidP="009C5F11">
            <w:pPr>
              <w:pStyle w:val="Tabletext"/>
              <w:jc w:val="both"/>
              <w:rPr>
                <w:rFonts w:asciiTheme="minorHAnsi" w:hAnsiTheme="minorHAnsi"/>
              </w:rPr>
            </w:pPr>
            <w:r w:rsidRPr="00F4161B">
              <w:rPr>
                <w:rFonts w:asciiTheme="minorHAnsi" w:hAnsiTheme="minorHAnsi"/>
              </w:rPr>
              <w:t xml:space="preserve">Provided </w:t>
            </w:r>
            <w:r>
              <w:rPr>
                <w:rFonts w:asciiTheme="minorHAnsi" w:hAnsiTheme="minorHAnsi"/>
              </w:rPr>
              <w:t>along site boundaries.</w:t>
            </w:r>
          </w:p>
        </w:tc>
      </w:tr>
      <w:tr w:rsidR="00D75B00" w:rsidRPr="00F4161B" w14:paraId="66BDEB3B" w14:textId="77777777" w:rsidTr="00DF0BC7">
        <w:tc>
          <w:tcPr>
            <w:tcW w:w="3544" w:type="dxa"/>
            <w:shd w:val="clear" w:color="auto" w:fill="E0E0E0"/>
          </w:tcPr>
          <w:p w14:paraId="213F3BD4" w14:textId="77777777" w:rsidR="00D75B00" w:rsidRPr="00F4161B" w:rsidRDefault="00D75B00" w:rsidP="00C06F09">
            <w:pPr>
              <w:pStyle w:val="Tabletext"/>
              <w:jc w:val="both"/>
              <w:rPr>
                <w:rFonts w:asciiTheme="minorHAnsi" w:hAnsiTheme="minorHAnsi"/>
              </w:rPr>
            </w:pPr>
            <w:r w:rsidRPr="00F4161B">
              <w:rPr>
                <w:rFonts w:asciiTheme="minorHAnsi" w:hAnsiTheme="minorHAnsi"/>
              </w:rPr>
              <w:t>Site Gates</w:t>
            </w:r>
          </w:p>
        </w:tc>
        <w:tc>
          <w:tcPr>
            <w:tcW w:w="6356" w:type="dxa"/>
          </w:tcPr>
          <w:p w14:paraId="11E7052B" w14:textId="44CAED31" w:rsidR="00D75B00" w:rsidRPr="0042746B" w:rsidRDefault="00A549CA" w:rsidP="00E96B59">
            <w:pPr>
              <w:pStyle w:val="Tabletext"/>
              <w:jc w:val="both"/>
              <w:rPr>
                <w:rFonts w:asciiTheme="minorHAnsi" w:hAnsiTheme="minorHAnsi"/>
              </w:rPr>
            </w:pPr>
            <w:r>
              <w:rPr>
                <w:rFonts w:asciiTheme="minorHAnsi" w:hAnsiTheme="minorHAnsi"/>
              </w:rPr>
              <w:t>Vehicle / Pedestrian as marked on T</w:t>
            </w:r>
            <w:r w:rsidR="00BF0242">
              <w:rPr>
                <w:rFonts w:asciiTheme="minorHAnsi" w:hAnsiTheme="minorHAnsi"/>
              </w:rPr>
              <w:t xml:space="preserve">raffic Manager Plans </w:t>
            </w:r>
          </w:p>
        </w:tc>
      </w:tr>
      <w:tr w:rsidR="00D75B00" w:rsidRPr="00F4161B" w14:paraId="648824AF" w14:textId="77777777" w:rsidTr="00DF0BC7">
        <w:tc>
          <w:tcPr>
            <w:tcW w:w="3544" w:type="dxa"/>
            <w:shd w:val="clear" w:color="auto" w:fill="E0E0E0"/>
          </w:tcPr>
          <w:p w14:paraId="1EF62182" w14:textId="77777777" w:rsidR="00D75B00" w:rsidRPr="00F4161B" w:rsidRDefault="00D75B00" w:rsidP="00C06F09">
            <w:pPr>
              <w:pStyle w:val="Tabletext"/>
              <w:jc w:val="both"/>
              <w:rPr>
                <w:rFonts w:asciiTheme="minorHAnsi" w:hAnsiTheme="minorHAnsi"/>
                <w:b/>
              </w:rPr>
            </w:pPr>
            <w:r w:rsidRPr="00F4161B">
              <w:rPr>
                <w:rFonts w:asciiTheme="minorHAnsi" w:hAnsiTheme="minorHAnsi"/>
              </w:rPr>
              <w:t>Signing-In Procedures</w:t>
            </w:r>
          </w:p>
        </w:tc>
        <w:tc>
          <w:tcPr>
            <w:tcW w:w="6356" w:type="dxa"/>
          </w:tcPr>
          <w:p w14:paraId="6370415B" w14:textId="77777777" w:rsidR="00D75B00" w:rsidRPr="0042746B" w:rsidRDefault="005723D8" w:rsidP="00C06F09">
            <w:pPr>
              <w:pStyle w:val="Tabletext"/>
              <w:jc w:val="both"/>
              <w:rPr>
                <w:rFonts w:asciiTheme="minorHAnsi" w:hAnsiTheme="minorHAnsi"/>
              </w:rPr>
            </w:pPr>
            <w:r w:rsidRPr="0042746B">
              <w:rPr>
                <w:rFonts w:asciiTheme="minorHAnsi" w:hAnsiTheme="minorHAnsi"/>
              </w:rPr>
              <w:t>All personnel and visitors to sign-in daily</w:t>
            </w:r>
            <w:r w:rsidR="005A2090" w:rsidRPr="0042746B">
              <w:rPr>
                <w:rFonts w:asciiTheme="minorHAnsi" w:hAnsiTheme="minorHAnsi"/>
              </w:rPr>
              <w:t>.</w:t>
            </w:r>
          </w:p>
        </w:tc>
      </w:tr>
      <w:tr w:rsidR="00D75B00" w:rsidRPr="00F4161B" w14:paraId="1C908A4B" w14:textId="77777777" w:rsidTr="00DF0BC7">
        <w:tc>
          <w:tcPr>
            <w:tcW w:w="3544" w:type="dxa"/>
            <w:shd w:val="clear" w:color="auto" w:fill="E0E0E0"/>
          </w:tcPr>
          <w:p w14:paraId="55F44B9A" w14:textId="77777777" w:rsidR="00D75B00" w:rsidRPr="00F4161B" w:rsidRDefault="00D75B00" w:rsidP="00C06F09">
            <w:pPr>
              <w:pStyle w:val="Tabletext"/>
              <w:jc w:val="both"/>
              <w:rPr>
                <w:rFonts w:asciiTheme="minorHAnsi" w:hAnsiTheme="minorHAnsi"/>
                <w:b/>
              </w:rPr>
            </w:pPr>
            <w:r w:rsidRPr="00F4161B">
              <w:rPr>
                <w:rFonts w:asciiTheme="minorHAnsi" w:hAnsiTheme="minorHAnsi"/>
              </w:rPr>
              <w:t>Provision of Gateman</w:t>
            </w:r>
          </w:p>
        </w:tc>
        <w:tc>
          <w:tcPr>
            <w:tcW w:w="6356" w:type="dxa"/>
          </w:tcPr>
          <w:p w14:paraId="180540B8" w14:textId="77777777" w:rsidR="00D75B00" w:rsidRPr="0042746B" w:rsidRDefault="005723D8" w:rsidP="00C06F09">
            <w:pPr>
              <w:pStyle w:val="Tabletext"/>
              <w:jc w:val="both"/>
              <w:rPr>
                <w:rFonts w:asciiTheme="minorHAnsi" w:hAnsiTheme="minorHAnsi"/>
              </w:rPr>
            </w:pPr>
            <w:r w:rsidRPr="0042746B">
              <w:rPr>
                <w:rFonts w:asciiTheme="minorHAnsi" w:hAnsiTheme="minorHAnsi"/>
              </w:rPr>
              <w:t>All deliveries will be controlled by banksman.</w:t>
            </w:r>
          </w:p>
        </w:tc>
      </w:tr>
      <w:tr w:rsidR="00D75B00" w:rsidRPr="00F4161B" w14:paraId="0A52861A" w14:textId="77777777" w:rsidTr="00DF0BC7">
        <w:tc>
          <w:tcPr>
            <w:tcW w:w="3544" w:type="dxa"/>
            <w:shd w:val="clear" w:color="auto" w:fill="E0E0E0"/>
          </w:tcPr>
          <w:p w14:paraId="7016229B" w14:textId="77777777" w:rsidR="00D75B00" w:rsidRPr="00F4161B" w:rsidRDefault="00D75B00" w:rsidP="00C06F09">
            <w:pPr>
              <w:pStyle w:val="Tabletext"/>
              <w:jc w:val="both"/>
              <w:rPr>
                <w:rFonts w:asciiTheme="minorHAnsi" w:hAnsiTheme="minorHAnsi"/>
                <w:b/>
              </w:rPr>
            </w:pPr>
            <w:r w:rsidRPr="00F4161B">
              <w:rPr>
                <w:rFonts w:asciiTheme="minorHAnsi" w:hAnsiTheme="minorHAnsi"/>
              </w:rPr>
              <w:t>Lockable Cabins</w:t>
            </w:r>
          </w:p>
        </w:tc>
        <w:tc>
          <w:tcPr>
            <w:tcW w:w="6356" w:type="dxa"/>
          </w:tcPr>
          <w:p w14:paraId="1C3A7977" w14:textId="77777777" w:rsidR="00D75B00" w:rsidRPr="0042746B" w:rsidRDefault="005723D8" w:rsidP="00C06F09">
            <w:pPr>
              <w:pStyle w:val="Tabletext"/>
              <w:jc w:val="both"/>
              <w:rPr>
                <w:rFonts w:asciiTheme="minorHAnsi" w:hAnsiTheme="minorHAnsi"/>
              </w:rPr>
            </w:pPr>
            <w:r w:rsidRPr="0042746B">
              <w:rPr>
                <w:rFonts w:asciiTheme="minorHAnsi" w:hAnsiTheme="minorHAnsi"/>
              </w:rPr>
              <w:t>All temporary accommodation will be lockable.</w:t>
            </w:r>
          </w:p>
        </w:tc>
      </w:tr>
    </w:tbl>
    <w:p w14:paraId="21AD1CA6" w14:textId="77777777" w:rsidR="00F0397A" w:rsidRDefault="00F0397A" w:rsidP="00C06F09">
      <w:pPr>
        <w:jc w:val="both"/>
      </w:pPr>
    </w:p>
    <w:p w14:paraId="694134BD" w14:textId="0359A8CB" w:rsidR="008A06AC" w:rsidRPr="00F4161B" w:rsidRDefault="008A06AC" w:rsidP="00C06F09">
      <w:pPr>
        <w:jc w:val="both"/>
      </w:pPr>
      <w:r w:rsidRPr="00F4161B">
        <w:t>Suitable boundary fencing and signage will be installed as soon as possible following site possession. Boundaries and signage will be ch</w:t>
      </w:r>
      <w:r w:rsidR="00C54541" w:rsidRPr="00F4161B">
        <w:t xml:space="preserve">ecked regularly as part of the </w:t>
      </w:r>
      <w:r w:rsidR="00065121" w:rsidRPr="00F4161B">
        <w:t>Site Manager</w:t>
      </w:r>
      <w:r w:rsidRPr="00F4161B">
        <w:t xml:space="preserve">’s daily checks. </w:t>
      </w:r>
      <w:r w:rsidR="002C0187" w:rsidRPr="00F4161B">
        <w:t xml:space="preserve"> </w:t>
      </w:r>
      <w:r w:rsidRPr="00F4161B">
        <w:t>Should it become apparent that any breaches of security have occurred; the above provisions will be reviewed.</w:t>
      </w:r>
    </w:p>
    <w:p w14:paraId="05912ED9" w14:textId="77777777" w:rsidR="008A06AC" w:rsidRPr="00F4161B" w:rsidRDefault="008A06AC" w:rsidP="00377076">
      <w:pPr>
        <w:pStyle w:val="Heading2"/>
        <w:rPr>
          <w:lang w:val="en-CA"/>
        </w:rPr>
      </w:pPr>
      <w:bookmarkStart w:id="42" w:name="_Toc392760887"/>
      <w:r w:rsidRPr="00F4161B">
        <w:rPr>
          <w:lang w:val="en-CA"/>
        </w:rPr>
        <w:lastRenderedPageBreak/>
        <w:t xml:space="preserve">Site </w:t>
      </w:r>
      <w:r w:rsidR="006D28B8" w:rsidRPr="00F4161B">
        <w:rPr>
          <w:lang w:val="en-CA"/>
        </w:rPr>
        <w:t>i</w:t>
      </w:r>
      <w:r w:rsidRPr="00F4161B">
        <w:rPr>
          <w:lang w:val="en-CA"/>
        </w:rPr>
        <w:t xml:space="preserve">nductions </w:t>
      </w:r>
      <w:r w:rsidR="00F757AC" w:rsidRPr="00F4161B">
        <w:rPr>
          <w:lang w:val="en-CA"/>
        </w:rPr>
        <w:t>and</w:t>
      </w:r>
      <w:r w:rsidRPr="00F4161B">
        <w:rPr>
          <w:lang w:val="en-CA"/>
        </w:rPr>
        <w:t xml:space="preserve"> </w:t>
      </w:r>
      <w:r w:rsidR="006D28B8" w:rsidRPr="00F4161B">
        <w:rPr>
          <w:lang w:val="en-CA"/>
        </w:rPr>
        <w:t>onsite</w:t>
      </w:r>
      <w:r w:rsidRPr="00F4161B">
        <w:rPr>
          <w:lang w:val="en-CA"/>
        </w:rPr>
        <w:t xml:space="preserve"> </w:t>
      </w:r>
      <w:r w:rsidR="006D28B8" w:rsidRPr="00F4161B">
        <w:rPr>
          <w:lang w:val="en-CA"/>
        </w:rPr>
        <w:t>t</w:t>
      </w:r>
      <w:r w:rsidRPr="00F4161B">
        <w:rPr>
          <w:lang w:val="en-CA"/>
        </w:rPr>
        <w:t>raining</w:t>
      </w:r>
      <w:bookmarkEnd w:id="42"/>
    </w:p>
    <w:p w14:paraId="12CE8718" w14:textId="7A2D5588" w:rsidR="000D7961" w:rsidRPr="00F4161B" w:rsidRDefault="008A06AC" w:rsidP="00FE7473">
      <w:pPr>
        <w:ind w:right="3"/>
        <w:jc w:val="both"/>
        <w:rPr>
          <w:szCs w:val="24"/>
          <w:lang w:val="en-CA"/>
        </w:rPr>
      </w:pPr>
      <w:r w:rsidRPr="00F4161B">
        <w:rPr>
          <w:szCs w:val="24"/>
          <w:lang w:val="en-CA"/>
        </w:rPr>
        <w:t xml:space="preserve">Project specific site inductions </w:t>
      </w:r>
      <w:r w:rsidR="00F757AC" w:rsidRPr="00F4161B">
        <w:rPr>
          <w:szCs w:val="24"/>
          <w:lang w:val="en-CA"/>
        </w:rPr>
        <w:t>and</w:t>
      </w:r>
      <w:r w:rsidRPr="00F4161B">
        <w:rPr>
          <w:szCs w:val="24"/>
          <w:lang w:val="en-CA"/>
        </w:rPr>
        <w:t xml:space="preserve"> toolbox talks shall be carried out for all persons </w:t>
      </w:r>
      <w:r w:rsidR="009C70B7" w:rsidRPr="00F4161B">
        <w:rPr>
          <w:szCs w:val="24"/>
          <w:lang w:val="en-CA"/>
        </w:rPr>
        <w:t>working</w:t>
      </w:r>
      <w:r w:rsidRPr="00F4161B">
        <w:rPr>
          <w:szCs w:val="24"/>
          <w:lang w:val="en-CA"/>
        </w:rPr>
        <w:t xml:space="preserve"> on site.  A </w:t>
      </w:r>
      <w:r w:rsidR="0042746B" w:rsidRPr="00F4161B">
        <w:rPr>
          <w:szCs w:val="24"/>
          <w:lang w:val="en-CA"/>
        </w:rPr>
        <w:t>site-specific</w:t>
      </w:r>
      <w:r w:rsidRPr="00F4161B">
        <w:rPr>
          <w:szCs w:val="24"/>
          <w:lang w:val="en-CA"/>
        </w:rPr>
        <w:t xml:space="preserve"> induction will be produced as a presentation to operatives and will be delivered by the </w:t>
      </w:r>
      <w:r w:rsidR="00065121" w:rsidRPr="00F4161B">
        <w:rPr>
          <w:szCs w:val="24"/>
          <w:lang w:val="en-CA"/>
        </w:rPr>
        <w:t>Site Manager</w:t>
      </w:r>
      <w:r w:rsidRPr="00F4161B">
        <w:rPr>
          <w:szCs w:val="24"/>
          <w:lang w:val="en-CA"/>
        </w:rPr>
        <w:t xml:space="preserve"> prior to the individual being </w:t>
      </w:r>
      <w:r w:rsidR="0050347A" w:rsidRPr="00F4161B">
        <w:rPr>
          <w:szCs w:val="24"/>
          <w:lang w:val="en-CA"/>
        </w:rPr>
        <w:t xml:space="preserve">allowed to start work on site. </w:t>
      </w:r>
    </w:p>
    <w:p w14:paraId="18217039" w14:textId="77777777" w:rsidR="00D21C3D" w:rsidRPr="00F4161B" w:rsidRDefault="008A06AC" w:rsidP="000D7961">
      <w:pPr>
        <w:ind w:right="3"/>
        <w:jc w:val="both"/>
        <w:rPr>
          <w:lang w:val="en-CA"/>
        </w:rPr>
      </w:pPr>
      <w:r w:rsidRPr="00F4161B">
        <w:rPr>
          <w:szCs w:val="24"/>
          <w:lang w:val="en-CA"/>
        </w:rPr>
        <w:t>Visitors to site will receive a shorter induction if they are to be accompanied – otherwise the full si</w:t>
      </w:r>
      <w:r w:rsidR="0050347A" w:rsidRPr="00F4161B">
        <w:rPr>
          <w:szCs w:val="24"/>
          <w:lang w:val="en-CA"/>
        </w:rPr>
        <w:t>te induction will be presented.</w:t>
      </w:r>
      <w:r w:rsidR="000D7961" w:rsidRPr="00F4161B">
        <w:rPr>
          <w:szCs w:val="24"/>
          <w:lang w:val="en-CA"/>
        </w:rPr>
        <w:t xml:space="preserve"> </w:t>
      </w:r>
      <w:r w:rsidRPr="00F4161B">
        <w:rPr>
          <w:lang w:val="en-CA"/>
        </w:rPr>
        <w:t xml:space="preserve">Operatives will be provided with on-site training for specific activities </w:t>
      </w:r>
      <w:r w:rsidR="005F4A2F" w:rsidRPr="00F4161B">
        <w:rPr>
          <w:lang w:val="en-CA"/>
        </w:rPr>
        <w:t>as required</w:t>
      </w:r>
      <w:r w:rsidR="00D21C3D" w:rsidRPr="00F4161B">
        <w:rPr>
          <w:lang w:val="en-CA"/>
        </w:rPr>
        <w:t>.</w:t>
      </w:r>
    </w:p>
    <w:p w14:paraId="4D8E149D" w14:textId="77777777" w:rsidR="002A7D70" w:rsidRDefault="00E45F0F" w:rsidP="00FE7473">
      <w:pPr>
        <w:jc w:val="both"/>
        <w:rPr>
          <w:lang w:val="en-CA"/>
        </w:rPr>
      </w:pPr>
      <w:r w:rsidRPr="00F4161B">
        <w:rPr>
          <w:lang w:val="en-CA"/>
        </w:rPr>
        <w:t xml:space="preserve">Safety aspects of all operations will be delivered via toolbox talks by the either the Site Manager or the Site </w:t>
      </w:r>
      <w:r w:rsidR="00FD65FD" w:rsidRPr="00F4161B">
        <w:rPr>
          <w:lang w:val="en-CA"/>
        </w:rPr>
        <w:t>Supervisor</w:t>
      </w:r>
      <w:r w:rsidRPr="00F4161B">
        <w:rPr>
          <w:lang w:val="en-CA"/>
        </w:rPr>
        <w:t>. Face to face communication of safe working methods is considered to be a far more effective method of communication than the provision of documents.</w:t>
      </w:r>
    </w:p>
    <w:p w14:paraId="5EB9A34D" w14:textId="77777777" w:rsidR="00C360BE" w:rsidRPr="00F4161B" w:rsidRDefault="00C360BE" w:rsidP="00C06F09">
      <w:pPr>
        <w:jc w:val="both"/>
        <w:rPr>
          <w:szCs w:val="24"/>
          <w:lang w:val="en-CA"/>
        </w:rPr>
      </w:pPr>
    </w:p>
    <w:p w14:paraId="12BA99C4" w14:textId="77777777" w:rsidR="005F4A2F" w:rsidRPr="00F4161B" w:rsidRDefault="005F4A2F" w:rsidP="00377076">
      <w:pPr>
        <w:pStyle w:val="Heading2"/>
        <w:rPr>
          <w:sz w:val="22"/>
          <w:szCs w:val="22"/>
          <w:lang w:val="en-CA"/>
        </w:rPr>
      </w:pPr>
      <w:bookmarkStart w:id="43" w:name="_Toc392760888"/>
      <w:r w:rsidRPr="00F4161B">
        <w:rPr>
          <w:lang w:val="en-CA"/>
        </w:rPr>
        <w:t xml:space="preserve">Welfare </w:t>
      </w:r>
      <w:r w:rsidR="006D28B8" w:rsidRPr="00F4161B">
        <w:rPr>
          <w:lang w:val="en-CA"/>
        </w:rPr>
        <w:t>f</w:t>
      </w:r>
      <w:r w:rsidRPr="00F4161B">
        <w:rPr>
          <w:lang w:val="en-CA"/>
        </w:rPr>
        <w:t>acilities</w:t>
      </w:r>
      <w:bookmarkEnd w:id="43"/>
    </w:p>
    <w:p w14:paraId="1BA9B10C" w14:textId="0D8121DD" w:rsidR="00C360BE" w:rsidRDefault="00C360BE" w:rsidP="00C360BE">
      <w:pPr>
        <w:spacing w:after="200" w:line="276" w:lineRule="auto"/>
        <w:jc w:val="both"/>
        <w:rPr>
          <w:szCs w:val="24"/>
          <w:lang w:val="en-CA"/>
        </w:rPr>
      </w:pPr>
      <w:r w:rsidRPr="00D7131A">
        <w:rPr>
          <w:szCs w:val="24"/>
          <w:lang w:val="en-CA"/>
        </w:rPr>
        <w:t xml:space="preserve">Our provision for welfare will be </w:t>
      </w:r>
      <w:r w:rsidR="00EE7E26">
        <w:rPr>
          <w:szCs w:val="24"/>
          <w:lang w:val="en-CA"/>
        </w:rPr>
        <w:t>2x</w:t>
      </w:r>
      <w:r w:rsidRPr="00D7131A">
        <w:rPr>
          <w:szCs w:val="24"/>
          <w:lang w:val="en-CA"/>
        </w:rPr>
        <w:t xml:space="preserve"> </w:t>
      </w:r>
      <w:r w:rsidR="00EE7E26">
        <w:rPr>
          <w:szCs w:val="24"/>
          <w:lang w:val="en-CA"/>
        </w:rPr>
        <w:t>20ft container</w:t>
      </w:r>
      <w:r w:rsidRPr="00D7131A">
        <w:rPr>
          <w:szCs w:val="24"/>
          <w:lang w:val="en-CA"/>
        </w:rPr>
        <w:t xml:space="preserve"> cabin</w:t>
      </w:r>
      <w:r w:rsidR="00EE7E26">
        <w:rPr>
          <w:szCs w:val="24"/>
          <w:lang w:val="en-CA"/>
        </w:rPr>
        <w:t xml:space="preserve">’s and 2x </w:t>
      </w:r>
      <w:proofErr w:type="spellStart"/>
      <w:r w:rsidR="00EE7E26">
        <w:rPr>
          <w:szCs w:val="24"/>
          <w:lang w:val="en-CA"/>
        </w:rPr>
        <w:t>portaloos</w:t>
      </w:r>
      <w:proofErr w:type="spellEnd"/>
      <w:r w:rsidR="00EB0AED">
        <w:rPr>
          <w:szCs w:val="24"/>
          <w:lang w:val="en-CA"/>
        </w:rPr>
        <w:t xml:space="preserve"> which will be located </w:t>
      </w:r>
      <w:r w:rsidR="00A549CA">
        <w:rPr>
          <w:szCs w:val="24"/>
          <w:lang w:val="en-CA"/>
        </w:rPr>
        <w:t>within the</w:t>
      </w:r>
      <w:r w:rsidR="00EE7E26">
        <w:rPr>
          <w:szCs w:val="24"/>
          <w:lang w:val="en-CA"/>
        </w:rPr>
        <w:t xml:space="preserve"> site hording</w:t>
      </w:r>
      <w:r w:rsidR="0013466D">
        <w:rPr>
          <w:szCs w:val="24"/>
          <w:lang w:val="en-CA"/>
        </w:rPr>
        <w:t>, as shown in the site plan under the</w:t>
      </w:r>
      <w:r w:rsidR="00A549CA">
        <w:rPr>
          <w:szCs w:val="24"/>
          <w:lang w:val="en-CA"/>
        </w:rPr>
        <w:t xml:space="preserve"> Appendixes.</w:t>
      </w:r>
    </w:p>
    <w:p w14:paraId="57F9DFB7" w14:textId="4340962A" w:rsidR="00E45F0F" w:rsidRPr="0064575D" w:rsidRDefault="00E746C1" w:rsidP="00C06F09">
      <w:pPr>
        <w:spacing w:after="200" w:line="276" w:lineRule="auto"/>
        <w:jc w:val="both"/>
        <w:rPr>
          <w:szCs w:val="24"/>
          <w:lang w:val="en-CA"/>
        </w:rPr>
      </w:pPr>
      <w:r w:rsidRPr="00F4161B">
        <w:rPr>
          <w:szCs w:val="24"/>
          <w:lang w:val="en-CA"/>
        </w:rPr>
        <w:t>Accommodation</w:t>
      </w:r>
      <w:r w:rsidR="009424C1" w:rsidRPr="00F4161B">
        <w:rPr>
          <w:szCs w:val="24"/>
          <w:lang w:val="en-CA"/>
        </w:rPr>
        <w:t xml:space="preserve"> will include site office, canteen, drying room. </w:t>
      </w:r>
      <w:r w:rsidR="004121E4" w:rsidRPr="00F4161B">
        <w:rPr>
          <w:szCs w:val="24"/>
          <w:lang w:val="en-CA"/>
        </w:rPr>
        <w:t xml:space="preserve">The welfare facilities provided on this site will be </w:t>
      </w:r>
      <w:r w:rsidRPr="00F4161B">
        <w:rPr>
          <w:szCs w:val="24"/>
          <w:lang w:val="en-CA"/>
        </w:rPr>
        <w:t>shared by the subcontractors</w:t>
      </w:r>
      <w:r w:rsidR="0091566F" w:rsidRPr="00F4161B">
        <w:rPr>
          <w:szCs w:val="24"/>
          <w:lang w:val="en-CA"/>
        </w:rPr>
        <w:t xml:space="preserve"> and will be located at the</w:t>
      </w:r>
      <w:r w:rsidR="00EE7E26">
        <w:rPr>
          <w:szCs w:val="24"/>
          <w:lang w:val="en-CA"/>
        </w:rPr>
        <w:t xml:space="preserve"> southern boundary</w:t>
      </w:r>
      <w:r w:rsidRPr="00F4161B">
        <w:rPr>
          <w:szCs w:val="24"/>
          <w:lang w:val="en-CA"/>
        </w:rPr>
        <w:t xml:space="preserve">. </w:t>
      </w:r>
      <w:r w:rsidR="004121E4" w:rsidRPr="00F4161B">
        <w:rPr>
          <w:szCs w:val="24"/>
          <w:lang w:val="en-CA"/>
        </w:rPr>
        <w:t xml:space="preserve">The welfare facilities provided by </w:t>
      </w:r>
      <w:r w:rsidR="00C360BE">
        <w:rPr>
          <w:szCs w:val="24"/>
        </w:rPr>
        <w:t xml:space="preserve">DM </w:t>
      </w:r>
      <w:proofErr w:type="spellStart"/>
      <w:r w:rsidR="00C360BE">
        <w:rPr>
          <w:szCs w:val="24"/>
        </w:rPr>
        <w:t>Habens</w:t>
      </w:r>
      <w:proofErr w:type="spellEnd"/>
      <w:r w:rsidR="00C360BE">
        <w:rPr>
          <w:szCs w:val="24"/>
        </w:rPr>
        <w:t xml:space="preserve"> Ltd </w:t>
      </w:r>
      <w:r w:rsidR="004121E4" w:rsidRPr="00F4161B">
        <w:rPr>
          <w:szCs w:val="24"/>
          <w:lang w:val="en-CA"/>
        </w:rPr>
        <w:t xml:space="preserve">for this project </w:t>
      </w:r>
      <w:r w:rsidR="004121E4" w:rsidRPr="0064575D">
        <w:rPr>
          <w:szCs w:val="24"/>
          <w:lang w:val="en-CA"/>
        </w:rPr>
        <w:t>are as follows:</w:t>
      </w:r>
    </w:p>
    <w:tbl>
      <w:tblPr>
        <w:tblW w:w="0" w:type="auto"/>
        <w:tblInd w:w="39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043"/>
        <w:gridCol w:w="5703"/>
      </w:tblGrid>
      <w:tr w:rsidR="004121E4" w:rsidRPr="0064575D" w14:paraId="51965EE0" w14:textId="77777777" w:rsidTr="004121E4">
        <w:trPr>
          <w:trHeight w:val="337"/>
        </w:trPr>
        <w:tc>
          <w:tcPr>
            <w:tcW w:w="4043" w:type="dxa"/>
            <w:shd w:val="clear" w:color="auto" w:fill="E0E0E0"/>
          </w:tcPr>
          <w:p w14:paraId="28085ED3" w14:textId="77777777"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Maximum No. of persons on site</w:t>
            </w:r>
          </w:p>
        </w:tc>
        <w:tc>
          <w:tcPr>
            <w:tcW w:w="5703" w:type="dxa"/>
          </w:tcPr>
          <w:p w14:paraId="642A9B58" w14:textId="7D8F13DF" w:rsidR="004121E4" w:rsidRPr="00676779" w:rsidRDefault="004121E4" w:rsidP="00C06F09">
            <w:pPr>
              <w:widowControl w:val="0"/>
              <w:spacing w:before="0" w:after="0"/>
              <w:ind w:left="0"/>
              <w:jc w:val="both"/>
              <w:rPr>
                <w:rFonts w:cs="Arial"/>
                <w:snapToGrid w:val="0"/>
                <w:szCs w:val="24"/>
                <w:lang w:val="en-CA"/>
              </w:rPr>
            </w:pPr>
            <w:r w:rsidRPr="00676779">
              <w:rPr>
                <w:rFonts w:cs="Arial"/>
                <w:snapToGrid w:val="0"/>
                <w:szCs w:val="24"/>
                <w:lang w:val="en-CA"/>
              </w:rPr>
              <w:t>2</w:t>
            </w:r>
            <w:r w:rsidR="006A15BF" w:rsidRPr="00676779">
              <w:rPr>
                <w:rFonts w:cs="Arial"/>
                <w:snapToGrid w:val="0"/>
                <w:szCs w:val="24"/>
                <w:lang w:val="en-CA"/>
              </w:rPr>
              <w:t>5</w:t>
            </w:r>
          </w:p>
        </w:tc>
      </w:tr>
      <w:tr w:rsidR="004121E4" w:rsidRPr="0064575D" w14:paraId="55411011" w14:textId="77777777" w:rsidTr="004121E4">
        <w:trPr>
          <w:trHeight w:val="337"/>
        </w:trPr>
        <w:tc>
          <w:tcPr>
            <w:tcW w:w="4043" w:type="dxa"/>
            <w:shd w:val="clear" w:color="auto" w:fill="E0E0E0"/>
          </w:tcPr>
          <w:p w14:paraId="10C2A466" w14:textId="77777777"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No. and type of toilets</w:t>
            </w:r>
          </w:p>
        </w:tc>
        <w:tc>
          <w:tcPr>
            <w:tcW w:w="5703" w:type="dxa"/>
          </w:tcPr>
          <w:p w14:paraId="16299B8C" w14:textId="28B9D809" w:rsidR="004121E4" w:rsidRPr="00676779" w:rsidRDefault="001A3477" w:rsidP="00C06F09">
            <w:pPr>
              <w:widowControl w:val="0"/>
              <w:spacing w:before="0" w:after="0"/>
              <w:ind w:left="0"/>
              <w:jc w:val="both"/>
              <w:rPr>
                <w:rFonts w:cs="Arial"/>
                <w:snapToGrid w:val="0"/>
                <w:szCs w:val="24"/>
                <w:lang w:val="en-CA"/>
              </w:rPr>
            </w:pPr>
            <w:r w:rsidRPr="00676779">
              <w:rPr>
                <w:snapToGrid w:val="0"/>
                <w:szCs w:val="24"/>
                <w:lang w:val="en-CA"/>
              </w:rPr>
              <w:t xml:space="preserve">Chem </w:t>
            </w:r>
            <w:r w:rsidR="004121E4" w:rsidRPr="00676779">
              <w:rPr>
                <w:snapToGrid w:val="0"/>
                <w:szCs w:val="24"/>
                <w:lang w:val="en-CA"/>
              </w:rPr>
              <w:t>Toilet</w:t>
            </w:r>
            <w:r w:rsidRPr="00676779">
              <w:rPr>
                <w:snapToGrid w:val="0"/>
                <w:szCs w:val="24"/>
                <w:lang w:val="en-CA"/>
              </w:rPr>
              <w:t xml:space="preserve"> x</w:t>
            </w:r>
            <w:r w:rsidR="006A15BF" w:rsidRPr="00676779">
              <w:rPr>
                <w:snapToGrid w:val="0"/>
                <w:szCs w:val="24"/>
                <w:lang w:val="en-CA"/>
              </w:rPr>
              <w:t>2</w:t>
            </w:r>
            <w:r w:rsidRPr="00676779">
              <w:rPr>
                <w:snapToGrid w:val="0"/>
                <w:szCs w:val="24"/>
                <w:lang w:val="en-CA"/>
              </w:rPr>
              <w:t xml:space="preserve"> </w:t>
            </w:r>
            <w:r w:rsidR="00A17B66" w:rsidRPr="00676779">
              <w:rPr>
                <w:snapToGrid w:val="0"/>
                <w:szCs w:val="24"/>
                <w:lang w:val="en-CA"/>
              </w:rPr>
              <w:t xml:space="preserve">/ </w:t>
            </w:r>
            <w:r w:rsidR="006A15BF" w:rsidRPr="00676779">
              <w:rPr>
                <w:snapToGrid w:val="0"/>
                <w:szCs w:val="24"/>
                <w:lang w:val="en-CA"/>
              </w:rPr>
              <w:t xml:space="preserve">1x site office 1x canteen </w:t>
            </w:r>
          </w:p>
        </w:tc>
      </w:tr>
      <w:tr w:rsidR="004121E4" w:rsidRPr="0064575D" w14:paraId="54C5B0F8" w14:textId="77777777" w:rsidTr="004121E4">
        <w:trPr>
          <w:trHeight w:val="337"/>
        </w:trPr>
        <w:tc>
          <w:tcPr>
            <w:tcW w:w="4043" w:type="dxa"/>
            <w:shd w:val="clear" w:color="auto" w:fill="E0E0E0"/>
          </w:tcPr>
          <w:p w14:paraId="3C123D95" w14:textId="77777777"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No. of Mess Rooms</w:t>
            </w:r>
          </w:p>
        </w:tc>
        <w:tc>
          <w:tcPr>
            <w:tcW w:w="5703" w:type="dxa"/>
          </w:tcPr>
          <w:p w14:paraId="22D15C11" w14:textId="77777777" w:rsidR="004121E4" w:rsidRPr="00676779" w:rsidRDefault="004121E4" w:rsidP="00C06F09">
            <w:pPr>
              <w:widowControl w:val="0"/>
              <w:spacing w:before="0" w:after="0"/>
              <w:ind w:left="0"/>
              <w:jc w:val="both"/>
              <w:rPr>
                <w:rFonts w:cs="Arial"/>
                <w:snapToGrid w:val="0"/>
                <w:szCs w:val="24"/>
                <w:lang w:val="en-CA"/>
              </w:rPr>
            </w:pPr>
            <w:r w:rsidRPr="00676779">
              <w:rPr>
                <w:rFonts w:cs="Arial"/>
                <w:snapToGrid w:val="0"/>
                <w:szCs w:val="24"/>
                <w:lang w:val="en-CA"/>
              </w:rPr>
              <w:t>1</w:t>
            </w:r>
          </w:p>
        </w:tc>
      </w:tr>
      <w:tr w:rsidR="004121E4" w:rsidRPr="0064575D" w14:paraId="24F34C43" w14:textId="77777777" w:rsidTr="004121E4">
        <w:trPr>
          <w:trHeight w:val="337"/>
        </w:trPr>
        <w:tc>
          <w:tcPr>
            <w:tcW w:w="4043" w:type="dxa"/>
            <w:shd w:val="clear" w:color="auto" w:fill="E0E0E0"/>
          </w:tcPr>
          <w:p w14:paraId="3F230E28" w14:textId="77777777"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No. of Drying Rooms</w:t>
            </w:r>
          </w:p>
        </w:tc>
        <w:tc>
          <w:tcPr>
            <w:tcW w:w="5703" w:type="dxa"/>
          </w:tcPr>
          <w:p w14:paraId="3EE2FC3B" w14:textId="77777777" w:rsidR="004121E4" w:rsidRPr="00676779" w:rsidRDefault="004121E4" w:rsidP="00C06F09">
            <w:pPr>
              <w:widowControl w:val="0"/>
              <w:spacing w:before="0" w:after="0"/>
              <w:ind w:left="0"/>
              <w:jc w:val="both"/>
              <w:rPr>
                <w:rFonts w:cs="Arial"/>
                <w:snapToGrid w:val="0"/>
                <w:szCs w:val="24"/>
                <w:lang w:val="en-CA"/>
              </w:rPr>
            </w:pPr>
            <w:r w:rsidRPr="00676779">
              <w:rPr>
                <w:rFonts w:cs="Arial"/>
                <w:snapToGrid w:val="0"/>
                <w:szCs w:val="24"/>
                <w:lang w:val="en-CA"/>
              </w:rPr>
              <w:t>1</w:t>
            </w:r>
          </w:p>
        </w:tc>
      </w:tr>
      <w:tr w:rsidR="004121E4" w:rsidRPr="0064575D" w14:paraId="731CC685" w14:textId="77777777" w:rsidTr="004121E4">
        <w:trPr>
          <w:trHeight w:val="337"/>
        </w:trPr>
        <w:tc>
          <w:tcPr>
            <w:tcW w:w="4043" w:type="dxa"/>
            <w:shd w:val="clear" w:color="auto" w:fill="E0E0E0"/>
          </w:tcPr>
          <w:p w14:paraId="24C15E3D" w14:textId="77777777"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Type of Water Supply</w:t>
            </w:r>
          </w:p>
        </w:tc>
        <w:tc>
          <w:tcPr>
            <w:tcW w:w="5703" w:type="dxa"/>
          </w:tcPr>
          <w:p w14:paraId="294910F8" w14:textId="4B893B67" w:rsidR="004121E4" w:rsidRPr="00676779" w:rsidRDefault="006A15BF" w:rsidP="00C06F09">
            <w:pPr>
              <w:widowControl w:val="0"/>
              <w:spacing w:before="0" w:after="0"/>
              <w:ind w:left="0"/>
              <w:jc w:val="both"/>
              <w:rPr>
                <w:rFonts w:cs="Arial"/>
                <w:snapToGrid w:val="0"/>
                <w:szCs w:val="24"/>
                <w:lang w:val="en-CA"/>
              </w:rPr>
            </w:pPr>
            <w:r w:rsidRPr="00676779">
              <w:rPr>
                <w:rFonts w:cs="Arial"/>
                <w:snapToGrid w:val="0"/>
                <w:szCs w:val="24"/>
                <w:lang w:val="en-CA"/>
              </w:rPr>
              <w:t xml:space="preserve">Mains cold water supply </w:t>
            </w:r>
          </w:p>
        </w:tc>
      </w:tr>
      <w:tr w:rsidR="004121E4" w:rsidRPr="0064575D" w14:paraId="2EF3E2D8" w14:textId="77777777" w:rsidTr="004121E4">
        <w:trPr>
          <w:trHeight w:val="337"/>
        </w:trPr>
        <w:tc>
          <w:tcPr>
            <w:tcW w:w="4043" w:type="dxa"/>
            <w:shd w:val="clear" w:color="auto" w:fill="E0E0E0"/>
          </w:tcPr>
          <w:p w14:paraId="31F8C0A6" w14:textId="77777777"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Equipment for heating food</w:t>
            </w:r>
          </w:p>
        </w:tc>
        <w:tc>
          <w:tcPr>
            <w:tcW w:w="5703" w:type="dxa"/>
          </w:tcPr>
          <w:p w14:paraId="2F035C2C" w14:textId="77777777" w:rsidR="004121E4" w:rsidRPr="00676779" w:rsidRDefault="004121E4" w:rsidP="00C06F09">
            <w:pPr>
              <w:widowControl w:val="0"/>
              <w:spacing w:before="0" w:after="0"/>
              <w:ind w:left="0"/>
              <w:jc w:val="both"/>
              <w:rPr>
                <w:rFonts w:cs="Arial"/>
                <w:snapToGrid w:val="0"/>
                <w:szCs w:val="24"/>
                <w:lang w:val="en-CA"/>
              </w:rPr>
            </w:pPr>
            <w:r w:rsidRPr="00676779">
              <w:rPr>
                <w:rFonts w:cs="Arial"/>
                <w:snapToGrid w:val="0"/>
                <w:szCs w:val="24"/>
                <w:lang w:val="en-CA"/>
              </w:rPr>
              <w:t>Microwave</w:t>
            </w:r>
          </w:p>
        </w:tc>
      </w:tr>
      <w:tr w:rsidR="004121E4" w:rsidRPr="0064575D" w14:paraId="5C1F664E" w14:textId="77777777" w:rsidTr="004121E4">
        <w:trPr>
          <w:trHeight w:val="337"/>
        </w:trPr>
        <w:tc>
          <w:tcPr>
            <w:tcW w:w="4043" w:type="dxa"/>
            <w:shd w:val="clear" w:color="auto" w:fill="E0E0E0"/>
          </w:tcPr>
          <w:p w14:paraId="5D5250A8" w14:textId="77777777"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Equipment for hot drinks</w:t>
            </w:r>
          </w:p>
        </w:tc>
        <w:tc>
          <w:tcPr>
            <w:tcW w:w="5703" w:type="dxa"/>
          </w:tcPr>
          <w:p w14:paraId="39ED3538" w14:textId="77777777" w:rsidR="004121E4" w:rsidRPr="00676779" w:rsidRDefault="004121E4" w:rsidP="00C06F09">
            <w:pPr>
              <w:widowControl w:val="0"/>
              <w:spacing w:before="0" w:after="0"/>
              <w:ind w:left="0"/>
              <w:jc w:val="both"/>
              <w:rPr>
                <w:rFonts w:cs="Arial"/>
                <w:snapToGrid w:val="0"/>
                <w:szCs w:val="24"/>
                <w:lang w:val="en-CA"/>
              </w:rPr>
            </w:pPr>
            <w:r w:rsidRPr="00676779">
              <w:rPr>
                <w:rFonts w:cs="Arial"/>
                <w:snapToGrid w:val="0"/>
                <w:szCs w:val="24"/>
                <w:lang w:val="en-CA"/>
              </w:rPr>
              <w:t>Kettle</w:t>
            </w:r>
          </w:p>
        </w:tc>
      </w:tr>
      <w:tr w:rsidR="00A17B66" w:rsidRPr="0064575D" w14:paraId="7EEC6C32" w14:textId="77777777" w:rsidTr="004121E4">
        <w:trPr>
          <w:trHeight w:val="337"/>
        </w:trPr>
        <w:tc>
          <w:tcPr>
            <w:tcW w:w="4043" w:type="dxa"/>
            <w:shd w:val="clear" w:color="auto" w:fill="E0E0E0"/>
          </w:tcPr>
          <w:p w14:paraId="3BA4AAAF" w14:textId="77777777" w:rsidR="00A17B66" w:rsidRPr="0064575D" w:rsidRDefault="00A17B66" w:rsidP="00A17B66">
            <w:pPr>
              <w:widowControl w:val="0"/>
              <w:spacing w:before="0" w:after="0"/>
              <w:ind w:left="0"/>
              <w:jc w:val="both"/>
              <w:rPr>
                <w:rFonts w:cs="Arial"/>
                <w:b/>
                <w:snapToGrid w:val="0"/>
                <w:szCs w:val="24"/>
                <w:lang w:val="en-CA"/>
              </w:rPr>
            </w:pPr>
            <w:r w:rsidRPr="0064575D">
              <w:rPr>
                <w:snapToGrid w:val="0"/>
                <w:szCs w:val="24"/>
                <w:lang w:val="en-CA"/>
              </w:rPr>
              <w:t>Method of heating</w:t>
            </w:r>
          </w:p>
        </w:tc>
        <w:tc>
          <w:tcPr>
            <w:tcW w:w="5703" w:type="dxa"/>
          </w:tcPr>
          <w:p w14:paraId="3734C814" w14:textId="61A57DA9" w:rsidR="00A17B66" w:rsidRPr="00676779" w:rsidRDefault="00A17B66" w:rsidP="00A17B66">
            <w:pPr>
              <w:widowControl w:val="0"/>
              <w:spacing w:before="0" w:after="0"/>
              <w:ind w:left="0"/>
              <w:jc w:val="both"/>
              <w:rPr>
                <w:rFonts w:cs="Arial"/>
                <w:snapToGrid w:val="0"/>
                <w:szCs w:val="24"/>
                <w:lang w:val="en-CA"/>
              </w:rPr>
            </w:pPr>
            <w:r w:rsidRPr="00676779">
              <w:rPr>
                <w:rFonts w:cs="Arial"/>
                <w:snapToGrid w:val="0"/>
                <w:szCs w:val="24"/>
                <w:lang w:val="en-CA"/>
              </w:rPr>
              <w:t>Air blown heating system</w:t>
            </w:r>
          </w:p>
        </w:tc>
      </w:tr>
      <w:tr w:rsidR="00A17B66" w:rsidRPr="0064575D" w14:paraId="2AC1506E" w14:textId="77777777" w:rsidTr="004121E4">
        <w:trPr>
          <w:trHeight w:val="337"/>
        </w:trPr>
        <w:tc>
          <w:tcPr>
            <w:tcW w:w="4043" w:type="dxa"/>
            <w:shd w:val="clear" w:color="auto" w:fill="E0E0E0"/>
          </w:tcPr>
          <w:p w14:paraId="4EFFBE90" w14:textId="77777777" w:rsidR="00A17B66" w:rsidRPr="0064575D" w:rsidRDefault="00A17B66" w:rsidP="00A17B66">
            <w:pPr>
              <w:widowControl w:val="0"/>
              <w:spacing w:before="0" w:after="0"/>
              <w:ind w:left="0"/>
              <w:jc w:val="both"/>
              <w:rPr>
                <w:rFonts w:cs="Arial"/>
                <w:b/>
                <w:snapToGrid w:val="0"/>
                <w:szCs w:val="24"/>
                <w:lang w:val="en-CA"/>
              </w:rPr>
            </w:pPr>
            <w:r w:rsidRPr="0064575D">
              <w:rPr>
                <w:snapToGrid w:val="0"/>
                <w:szCs w:val="24"/>
                <w:lang w:val="en-CA"/>
              </w:rPr>
              <w:t>Type of lighting</w:t>
            </w:r>
          </w:p>
        </w:tc>
        <w:tc>
          <w:tcPr>
            <w:tcW w:w="5703" w:type="dxa"/>
          </w:tcPr>
          <w:p w14:paraId="443E72A7" w14:textId="3EB4C3A4" w:rsidR="00A17B66" w:rsidRPr="00676779" w:rsidRDefault="00A17B66" w:rsidP="00A17B66">
            <w:pPr>
              <w:widowControl w:val="0"/>
              <w:spacing w:before="0" w:after="0"/>
              <w:ind w:left="0"/>
              <w:jc w:val="both"/>
              <w:rPr>
                <w:rFonts w:cs="Arial"/>
                <w:snapToGrid w:val="0"/>
                <w:szCs w:val="24"/>
                <w:lang w:val="en-CA"/>
              </w:rPr>
            </w:pPr>
            <w:r w:rsidRPr="00676779">
              <w:rPr>
                <w:rFonts w:cs="Arial"/>
                <w:snapToGrid w:val="0"/>
                <w:szCs w:val="24"/>
                <w:lang w:val="en-CA"/>
              </w:rPr>
              <w:t>12 Volt L.E.D. Lighting PIR</w:t>
            </w:r>
          </w:p>
        </w:tc>
      </w:tr>
      <w:tr w:rsidR="004121E4" w:rsidRPr="00F4161B" w14:paraId="33DC0029" w14:textId="77777777" w:rsidTr="004121E4">
        <w:trPr>
          <w:trHeight w:val="337"/>
        </w:trPr>
        <w:tc>
          <w:tcPr>
            <w:tcW w:w="4043" w:type="dxa"/>
            <w:shd w:val="clear" w:color="auto" w:fill="E0E0E0"/>
          </w:tcPr>
          <w:p w14:paraId="553744AE" w14:textId="655125FE" w:rsidR="004121E4" w:rsidRPr="0064575D" w:rsidRDefault="004121E4" w:rsidP="00C06F09">
            <w:pPr>
              <w:widowControl w:val="0"/>
              <w:spacing w:before="0" w:after="0"/>
              <w:ind w:left="0"/>
              <w:jc w:val="both"/>
              <w:rPr>
                <w:rFonts w:cs="Arial"/>
                <w:b/>
                <w:snapToGrid w:val="0"/>
                <w:szCs w:val="24"/>
                <w:lang w:val="en-CA"/>
              </w:rPr>
            </w:pPr>
            <w:r w:rsidRPr="0064575D">
              <w:rPr>
                <w:snapToGrid w:val="0"/>
                <w:szCs w:val="24"/>
                <w:lang w:val="en-CA"/>
              </w:rPr>
              <w:t>Housekeeping Arrangements</w:t>
            </w:r>
          </w:p>
        </w:tc>
        <w:tc>
          <w:tcPr>
            <w:tcW w:w="5703" w:type="dxa"/>
          </w:tcPr>
          <w:p w14:paraId="4452B44E" w14:textId="77777777" w:rsidR="004121E4" w:rsidRPr="00676779" w:rsidRDefault="00C75BD8" w:rsidP="00C06F09">
            <w:pPr>
              <w:widowControl w:val="0"/>
              <w:spacing w:before="0" w:after="0"/>
              <w:ind w:left="0"/>
              <w:jc w:val="both"/>
              <w:rPr>
                <w:rFonts w:cs="Arial"/>
                <w:snapToGrid w:val="0"/>
                <w:szCs w:val="24"/>
                <w:lang w:val="en-CA"/>
              </w:rPr>
            </w:pPr>
            <w:r w:rsidRPr="00676779">
              <w:rPr>
                <w:snapToGrid w:val="0"/>
                <w:szCs w:val="24"/>
                <w:lang w:val="en-CA"/>
              </w:rPr>
              <w:t>Labourer</w:t>
            </w:r>
          </w:p>
        </w:tc>
      </w:tr>
    </w:tbl>
    <w:p w14:paraId="1CE2D8CD" w14:textId="2B1C81C0" w:rsidR="002664C4" w:rsidRPr="00895CDA" w:rsidRDefault="002664C4" w:rsidP="002664C4">
      <w:pPr>
        <w:spacing w:after="200" w:line="276" w:lineRule="auto"/>
        <w:ind w:left="0" w:firstLine="284"/>
        <w:jc w:val="both"/>
        <w:rPr>
          <w:i/>
          <w:iCs/>
          <w:szCs w:val="24"/>
          <w:lang w:val="en-CA"/>
        </w:rPr>
      </w:pPr>
      <w:r w:rsidRPr="00895CDA">
        <w:rPr>
          <w:i/>
          <w:iCs/>
          <w:szCs w:val="24"/>
          <w:lang w:val="en-CA"/>
        </w:rPr>
        <w:t xml:space="preserve">  </w:t>
      </w:r>
    </w:p>
    <w:p w14:paraId="19FEE6FC" w14:textId="78F9A2E6" w:rsidR="00C360BE" w:rsidRDefault="00C360BE" w:rsidP="00C06F09">
      <w:pPr>
        <w:spacing w:after="200" w:line="276" w:lineRule="auto"/>
        <w:jc w:val="both"/>
        <w:rPr>
          <w:szCs w:val="24"/>
          <w:u w:val="single"/>
          <w:lang w:val="en-CA"/>
        </w:rPr>
      </w:pPr>
    </w:p>
    <w:p w14:paraId="4C609824" w14:textId="5590B336" w:rsidR="0013466D" w:rsidRDefault="0013466D" w:rsidP="00BF0242">
      <w:pPr>
        <w:spacing w:after="200" w:line="276" w:lineRule="auto"/>
        <w:ind w:left="0"/>
        <w:jc w:val="both"/>
        <w:rPr>
          <w:szCs w:val="24"/>
          <w:u w:val="single"/>
          <w:lang w:val="en-CA"/>
        </w:rPr>
      </w:pPr>
    </w:p>
    <w:p w14:paraId="2B37F71C" w14:textId="77777777" w:rsidR="00BF0242" w:rsidRDefault="00BF0242" w:rsidP="00BF0242">
      <w:pPr>
        <w:spacing w:after="200" w:line="276" w:lineRule="auto"/>
        <w:ind w:left="0"/>
        <w:jc w:val="both"/>
        <w:rPr>
          <w:szCs w:val="24"/>
          <w:u w:val="single"/>
          <w:lang w:val="en-CA"/>
        </w:rPr>
      </w:pPr>
    </w:p>
    <w:p w14:paraId="28F68B9D" w14:textId="77777777" w:rsidR="00037590" w:rsidRDefault="00037590" w:rsidP="0013466D">
      <w:pPr>
        <w:pStyle w:val="NoSpacing"/>
        <w:rPr>
          <w:u w:val="single"/>
          <w:lang w:val="en-CA"/>
        </w:rPr>
      </w:pPr>
    </w:p>
    <w:p w14:paraId="3A9E90DF" w14:textId="77777777" w:rsidR="00FE7473" w:rsidRDefault="00FE7473" w:rsidP="0013466D">
      <w:pPr>
        <w:pStyle w:val="NoSpacing"/>
        <w:rPr>
          <w:u w:val="single"/>
          <w:lang w:val="en-CA"/>
        </w:rPr>
      </w:pPr>
    </w:p>
    <w:p w14:paraId="3FC37276" w14:textId="77777777" w:rsidR="00037590" w:rsidRDefault="00037590" w:rsidP="0013466D">
      <w:pPr>
        <w:pStyle w:val="NoSpacing"/>
        <w:rPr>
          <w:u w:val="single"/>
          <w:lang w:val="en-CA"/>
        </w:rPr>
      </w:pPr>
    </w:p>
    <w:p w14:paraId="6AA6FFB5" w14:textId="1556D8AF" w:rsidR="00E45F0F" w:rsidRPr="0013466D" w:rsidRDefault="00E45F0F" w:rsidP="0013466D">
      <w:pPr>
        <w:pStyle w:val="NoSpacing"/>
        <w:rPr>
          <w:u w:val="single"/>
          <w:lang w:val="en-CA"/>
        </w:rPr>
      </w:pPr>
      <w:r w:rsidRPr="0013466D">
        <w:rPr>
          <w:u w:val="single"/>
          <w:lang w:val="en-CA"/>
        </w:rPr>
        <w:lastRenderedPageBreak/>
        <w:t>Personal Protective Equipment</w:t>
      </w:r>
    </w:p>
    <w:p w14:paraId="23ACB7A5" w14:textId="77777777" w:rsidR="00E45F0F" w:rsidRPr="00F4161B" w:rsidRDefault="00E45F0F" w:rsidP="0013466D">
      <w:pPr>
        <w:pStyle w:val="NoSpacing"/>
        <w:rPr>
          <w:lang w:val="en-CA"/>
        </w:rPr>
      </w:pPr>
      <w:r w:rsidRPr="00F4161B">
        <w:rPr>
          <w:lang w:val="en-CA"/>
        </w:rPr>
        <w:t>Risks, which cannot be removed, are dealt with by the provision of personal protective equipment.  The need is identified by risk assessment.  However, the following PPE is mandatory:</w:t>
      </w:r>
    </w:p>
    <w:p w14:paraId="16AB0AC0" w14:textId="77777777" w:rsidR="00E45F0F" w:rsidRPr="00F4161B" w:rsidRDefault="005A2090" w:rsidP="00996B01">
      <w:pPr>
        <w:pStyle w:val="ListParagraph"/>
        <w:rPr>
          <w:lang w:val="en-CA"/>
        </w:rPr>
      </w:pPr>
      <w:r w:rsidRPr="00F4161B">
        <w:rPr>
          <w:lang w:val="en-CA"/>
        </w:rPr>
        <w:t>Safety footwear.</w:t>
      </w:r>
    </w:p>
    <w:p w14:paraId="3AC823C5" w14:textId="31C4DA2F" w:rsidR="00E45F0F" w:rsidRDefault="005A2090" w:rsidP="00996B01">
      <w:pPr>
        <w:pStyle w:val="ListParagraph"/>
        <w:rPr>
          <w:lang w:val="en-CA"/>
        </w:rPr>
      </w:pPr>
      <w:r w:rsidRPr="00F4161B">
        <w:rPr>
          <w:lang w:val="en-CA"/>
        </w:rPr>
        <w:t>High visibility vest.</w:t>
      </w:r>
    </w:p>
    <w:p w14:paraId="67F309B9" w14:textId="12044450" w:rsidR="00A17B66" w:rsidRDefault="00A17B66" w:rsidP="00996B01">
      <w:pPr>
        <w:pStyle w:val="ListParagraph"/>
        <w:rPr>
          <w:lang w:val="en-CA"/>
        </w:rPr>
      </w:pPr>
      <w:r>
        <w:rPr>
          <w:lang w:val="en-CA"/>
        </w:rPr>
        <w:t>ID Badges</w:t>
      </w:r>
    </w:p>
    <w:p w14:paraId="48BD7C5D" w14:textId="60D68C74" w:rsidR="00A17B66" w:rsidRDefault="00A17B66" w:rsidP="00996B01">
      <w:pPr>
        <w:pStyle w:val="ListParagraph"/>
        <w:rPr>
          <w:lang w:val="en-CA"/>
        </w:rPr>
      </w:pPr>
      <w:r>
        <w:rPr>
          <w:lang w:val="en-CA"/>
        </w:rPr>
        <w:t xml:space="preserve">Hand </w:t>
      </w:r>
      <w:proofErr w:type="spellStart"/>
      <w:r>
        <w:rPr>
          <w:lang w:val="en-CA"/>
        </w:rPr>
        <w:t>Sanitiser</w:t>
      </w:r>
      <w:proofErr w:type="spellEnd"/>
    </w:p>
    <w:p w14:paraId="47048CE7" w14:textId="2C22593F" w:rsidR="0042746B" w:rsidRPr="002664C4" w:rsidRDefault="002664C4" w:rsidP="00996B01">
      <w:pPr>
        <w:pStyle w:val="ListParagraph"/>
        <w:rPr>
          <w:lang w:val="en-CA"/>
        </w:rPr>
      </w:pPr>
      <w:r w:rsidRPr="002664C4">
        <w:rPr>
          <w:lang w:val="en-CA"/>
        </w:rPr>
        <w:t>Hard Hats</w:t>
      </w:r>
    </w:p>
    <w:p w14:paraId="5430FCC5" w14:textId="77777777" w:rsidR="0013466D" w:rsidRPr="0013466D" w:rsidRDefault="0013466D" w:rsidP="0013466D">
      <w:pPr>
        <w:pStyle w:val="NoSpacing"/>
        <w:rPr>
          <w:lang w:val="en-CA"/>
        </w:rPr>
      </w:pPr>
    </w:p>
    <w:p w14:paraId="2B110300" w14:textId="0B5495D4" w:rsidR="00E45F0F" w:rsidRPr="00F4161B" w:rsidRDefault="00E45F0F" w:rsidP="0013466D">
      <w:pPr>
        <w:pStyle w:val="NoSpacing"/>
        <w:rPr>
          <w:szCs w:val="24"/>
          <w:lang w:val="en-CA"/>
        </w:rPr>
      </w:pPr>
      <w:r w:rsidRPr="00F4161B">
        <w:rPr>
          <w:szCs w:val="24"/>
          <w:lang w:val="en-CA"/>
        </w:rPr>
        <w:t>The following additional items of PPE may be needed in the course of the works:</w:t>
      </w:r>
    </w:p>
    <w:p w14:paraId="46ACE6F3" w14:textId="6AB1204E" w:rsidR="00E45F0F" w:rsidRDefault="00E45F0F" w:rsidP="00996B01">
      <w:pPr>
        <w:pStyle w:val="ListParagraph"/>
        <w:rPr>
          <w:lang w:val="en-CA"/>
        </w:rPr>
      </w:pPr>
      <w:r w:rsidRPr="00F4161B">
        <w:rPr>
          <w:lang w:val="en-CA"/>
        </w:rPr>
        <w:t>Eye protection.</w:t>
      </w:r>
    </w:p>
    <w:p w14:paraId="28313BA3" w14:textId="409411BB" w:rsidR="007C3E26" w:rsidRPr="00F4161B" w:rsidRDefault="007C3E26" w:rsidP="00996B01">
      <w:pPr>
        <w:pStyle w:val="ListParagraph"/>
        <w:rPr>
          <w:lang w:val="en-CA"/>
        </w:rPr>
      </w:pPr>
      <w:r>
        <w:rPr>
          <w:lang w:val="en-CA"/>
        </w:rPr>
        <w:t>Safety Helmets.</w:t>
      </w:r>
    </w:p>
    <w:p w14:paraId="7224CAD8" w14:textId="77777777" w:rsidR="00E45F0F" w:rsidRPr="00F4161B" w:rsidRDefault="00E45F0F" w:rsidP="00996B01">
      <w:pPr>
        <w:pStyle w:val="ListParagraph"/>
        <w:rPr>
          <w:lang w:val="en-CA"/>
        </w:rPr>
      </w:pPr>
      <w:r w:rsidRPr="00F4161B">
        <w:rPr>
          <w:lang w:val="en-CA"/>
        </w:rPr>
        <w:t>Ear defenders.</w:t>
      </w:r>
    </w:p>
    <w:p w14:paraId="0886C71E" w14:textId="77777777" w:rsidR="00E45F0F" w:rsidRPr="00F4161B" w:rsidRDefault="00E45F0F" w:rsidP="00996B01">
      <w:pPr>
        <w:pStyle w:val="ListParagraph"/>
        <w:rPr>
          <w:lang w:val="en-CA"/>
        </w:rPr>
      </w:pPr>
      <w:r w:rsidRPr="00F4161B">
        <w:rPr>
          <w:lang w:val="en-CA"/>
        </w:rPr>
        <w:t>Dust masks (FFP3).</w:t>
      </w:r>
    </w:p>
    <w:p w14:paraId="35918D1C" w14:textId="77777777" w:rsidR="00E45F0F" w:rsidRPr="00F4161B" w:rsidRDefault="00E45F0F" w:rsidP="00996B01">
      <w:pPr>
        <w:pStyle w:val="ListParagraph"/>
        <w:rPr>
          <w:lang w:val="en-CA"/>
        </w:rPr>
      </w:pPr>
      <w:r w:rsidRPr="00F4161B">
        <w:rPr>
          <w:lang w:val="en-CA"/>
        </w:rPr>
        <w:t>Gloves.</w:t>
      </w:r>
    </w:p>
    <w:p w14:paraId="2BDF4264" w14:textId="2B775685" w:rsidR="00E45F0F" w:rsidRDefault="00E45F0F" w:rsidP="00996B01">
      <w:pPr>
        <w:pStyle w:val="ListParagraph"/>
        <w:rPr>
          <w:lang w:val="en-CA"/>
        </w:rPr>
      </w:pPr>
      <w:r w:rsidRPr="00F4161B">
        <w:rPr>
          <w:lang w:val="en-CA"/>
        </w:rPr>
        <w:t>Protective wet weather clothing.</w:t>
      </w:r>
    </w:p>
    <w:p w14:paraId="1C3F08A1" w14:textId="77777777" w:rsidR="00F0397A" w:rsidRPr="0013466D" w:rsidRDefault="00F0397A" w:rsidP="0013466D">
      <w:pPr>
        <w:pStyle w:val="NoSpacing"/>
        <w:rPr>
          <w:lang w:val="en-CA"/>
        </w:rPr>
      </w:pPr>
    </w:p>
    <w:p w14:paraId="2F02BA4A" w14:textId="11F40900" w:rsidR="005A2603" w:rsidRDefault="00E45F0F" w:rsidP="0013466D">
      <w:pPr>
        <w:pStyle w:val="NoSpacing"/>
        <w:rPr>
          <w:lang w:val="en-CA"/>
        </w:rPr>
      </w:pPr>
      <w:r w:rsidRPr="00F4161B">
        <w:rPr>
          <w:szCs w:val="24"/>
          <w:lang w:val="en-CA"/>
        </w:rPr>
        <w:t>The type selected will be suitable for the protection needed and conforms to the relevant standard.  All PPE will be inspected weekly as part of the weekly site audit.</w:t>
      </w:r>
      <w:r w:rsidR="0011252C" w:rsidRPr="00F4161B">
        <w:rPr>
          <w:szCs w:val="24"/>
          <w:lang w:val="en-CA"/>
        </w:rPr>
        <w:t xml:space="preserve">  </w:t>
      </w:r>
      <w:r w:rsidR="00417310" w:rsidRPr="00F4161B">
        <w:rPr>
          <w:lang w:val="en-CA"/>
        </w:rPr>
        <w:t xml:space="preserve">All persons on site will be expected to treat the facilities with respect and report any defects to the </w:t>
      </w:r>
      <w:r w:rsidR="00065121" w:rsidRPr="00F4161B">
        <w:rPr>
          <w:lang w:val="en-CA"/>
        </w:rPr>
        <w:t>Site Manager</w:t>
      </w:r>
      <w:r w:rsidR="00417310" w:rsidRPr="00F4161B">
        <w:rPr>
          <w:lang w:val="en-CA"/>
        </w:rPr>
        <w:t xml:space="preserve"> for correction immediately.</w:t>
      </w:r>
    </w:p>
    <w:p w14:paraId="5A09FA93" w14:textId="77777777" w:rsidR="0042746B" w:rsidRPr="00F4161B" w:rsidRDefault="0042746B" w:rsidP="00C06F09">
      <w:pPr>
        <w:spacing w:after="200" w:line="276" w:lineRule="auto"/>
        <w:jc w:val="both"/>
        <w:rPr>
          <w:lang w:val="en-CA"/>
        </w:rPr>
      </w:pPr>
    </w:p>
    <w:p w14:paraId="16B1790F" w14:textId="77777777" w:rsidR="005A2603" w:rsidRPr="00F4161B" w:rsidRDefault="00263ACA" w:rsidP="00377076">
      <w:pPr>
        <w:pStyle w:val="Heading2"/>
        <w:rPr>
          <w:lang w:val="en-CA"/>
        </w:rPr>
      </w:pPr>
      <w:bookmarkStart w:id="44" w:name="_Toc392760889"/>
      <w:r w:rsidRPr="00F4161B">
        <w:rPr>
          <w:lang w:val="en-CA"/>
        </w:rPr>
        <w:t>First a</w:t>
      </w:r>
      <w:r w:rsidR="005A2603" w:rsidRPr="00F4161B">
        <w:rPr>
          <w:lang w:val="en-CA"/>
        </w:rPr>
        <w:t>id</w:t>
      </w:r>
      <w:bookmarkEnd w:id="44"/>
    </w:p>
    <w:p w14:paraId="317DF590" w14:textId="77777777" w:rsidR="00F67E5D" w:rsidRPr="00F4161B" w:rsidRDefault="00C360BE" w:rsidP="00C06F09">
      <w:pPr>
        <w:jc w:val="both"/>
        <w:rPr>
          <w:lang w:val="en-CA"/>
        </w:rPr>
      </w:pPr>
      <w:r>
        <w:rPr>
          <w:szCs w:val="24"/>
        </w:rPr>
        <w:t xml:space="preserve">DM </w:t>
      </w:r>
      <w:proofErr w:type="spellStart"/>
      <w:r>
        <w:rPr>
          <w:szCs w:val="24"/>
        </w:rPr>
        <w:t>Habens</w:t>
      </w:r>
      <w:proofErr w:type="spellEnd"/>
      <w:r>
        <w:rPr>
          <w:szCs w:val="24"/>
        </w:rPr>
        <w:t xml:space="preserve"> Ltd </w:t>
      </w:r>
      <w:r w:rsidR="005A2603" w:rsidRPr="00F4161B">
        <w:rPr>
          <w:lang w:val="en-CA"/>
        </w:rPr>
        <w:t>will provid</w:t>
      </w:r>
      <w:r w:rsidR="00B92C7B" w:rsidRPr="00F4161B">
        <w:rPr>
          <w:lang w:val="en-CA"/>
        </w:rPr>
        <w:t xml:space="preserve">e </w:t>
      </w:r>
      <w:r w:rsidR="005A2603" w:rsidRPr="00F4161B">
        <w:rPr>
          <w:lang w:val="en-CA"/>
        </w:rPr>
        <w:t xml:space="preserve">First Aid cover for all those working on </w:t>
      </w:r>
      <w:r w:rsidR="00B92C7B" w:rsidRPr="00F4161B">
        <w:rPr>
          <w:lang w:val="en-CA"/>
        </w:rPr>
        <w:t xml:space="preserve">and visiting the </w:t>
      </w:r>
      <w:r w:rsidR="005A2603" w:rsidRPr="00F4161B">
        <w:rPr>
          <w:lang w:val="en-CA"/>
        </w:rPr>
        <w:t>site</w:t>
      </w:r>
      <w:r w:rsidR="00F67E5D" w:rsidRPr="00F4161B">
        <w:rPr>
          <w:lang w:val="en-CA"/>
        </w:rPr>
        <w:t xml:space="preserve">. </w:t>
      </w:r>
    </w:p>
    <w:p w14:paraId="36CBE70F" w14:textId="552B25F2" w:rsidR="00AF170A" w:rsidRPr="00F4161B" w:rsidRDefault="00F67E5D" w:rsidP="00F0397A">
      <w:pPr>
        <w:jc w:val="both"/>
        <w:rPr>
          <w:lang w:val="en-CA"/>
        </w:rPr>
      </w:pPr>
      <w:r w:rsidRPr="00F4161B">
        <w:rPr>
          <w:lang w:val="en-CA"/>
        </w:rPr>
        <w:t>The site First Aiders for the project are:</w:t>
      </w:r>
    </w:p>
    <w:tbl>
      <w:tblPr>
        <w:tblStyle w:val="TableGrid"/>
        <w:tblpPr w:leftFromText="180" w:rightFromText="180" w:vertAnchor="text" w:horzAnchor="margin" w:tblpX="466" w:tblpY="18"/>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3612"/>
        <w:gridCol w:w="3891"/>
      </w:tblGrid>
      <w:tr w:rsidR="004763E8" w:rsidRPr="00F4161B" w14:paraId="6E074862" w14:textId="77777777" w:rsidTr="007B50E5">
        <w:trPr>
          <w:trHeight w:val="397"/>
        </w:trPr>
        <w:tc>
          <w:tcPr>
            <w:tcW w:w="3612" w:type="dxa"/>
            <w:shd w:val="clear" w:color="auto" w:fill="D9D9D9" w:themeFill="background1" w:themeFillShade="D9"/>
          </w:tcPr>
          <w:p w14:paraId="476BF022" w14:textId="77777777" w:rsidR="004763E8" w:rsidRPr="00F4161B" w:rsidRDefault="004763E8" w:rsidP="00C06F09">
            <w:pPr>
              <w:pStyle w:val="Tabletext"/>
              <w:jc w:val="both"/>
              <w:rPr>
                <w:rFonts w:asciiTheme="minorHAnsi" w:hAnsiTheme="minorHAnsi"/>
                <w:lang w:val="en-CA"/>
              </w:rPr>
            </w:pPr>
            <w:r w:rsidRPr="00F4161B">
              <w:rPr>
                <w:rFonts w:asciiTheme="minorHAnsi" w:hAnsiTheme="minorHAnsi"/>
                <w:lang w:val="en-CA"/>
              </w:rPr>
              <w:t>Name</w:t>
            </w:r>
          </w:p>
        </w:tc>
        <w:tc>
          <w:tcPr>
            <w:tcW w:w="3891" w:type="dxa"/>
            <w:shd w:val="clear" w:color="auto" w:fill="D9D9D9" w:themeFill="background1" w:themeFillShade="D9"/>
          </w:tcPr>
          <w:p w14:paraId="12E81F59" w14:textId="77777777" w:rsidR="004763E8" w:rsidRPr="00F4161B" w:rsidRDefault="004763E8" w:rsidP="00C06F09">
            <w:pPr>
              <w:pStyle w:val="Tabletext"/>
              <w:jc w:val="both"/>
              <w:rPr>
                <w:rFonts w:asciiTheme="minorHAnsi" w:hAnsiTheme="minorHAnsi"/>
                <w:lang w:val="en-CA"/>
              </w:rPr>
            </w:pPr>
            <w:r w:rsidRPr="00F4161B">
              <w:rPr>
                <w:rFonts w:asciiTheme="minorHAnsi" w:hAnsiTheme="minorHAnsi"/>
                <w:lang w:val="en-CA"/>
              </w:rPr>
              <w:t>Title</w:t>
            </w:r>
          </w:p>
        </w:tc>
      </w:tr>
      <w:tr w:rsidR="004763E8" w:rsidRPr="00F4161B" w14:paraId="705CD78C" w14:textId="77777777" w:rsidTr="007B50E5">
        <w:trPr>
          <w:trHeight w:val="397"/>
        </w:trPr>
        <w:tc>
          <w:tcPr>
            <w:tcW w:w="3612" w:type="dxa"/>
          </w:tcPr>
          <w:p w14:paraId="2870DA81" w14:textId="352287AA" w:rsidR="004763E8" w:rsidRPr="00B65D05" w:rsidRDefault="00426A49" w:rsidP="00C06F09">
            <w:pPr>
              <w:pStyle w:val="Tabletext"/>
              <w:jc w:val="both"/>
              <w:rPr>
                <w:rFonts w:asciiTheme="minorHAnsi" w:hAnsiTheme="minorHAnsi"/>
                <w:sz w:val="24"/>
                <w:lang w:val="en-CA"/>
              </w:rPr>
            </w:pPr>
            <w:r w:rsidRPr="00426A49">
              <w:rPr>
                <w:rFonts w:asciiTheme="minorHAnsi" w:hAnsiTheme="minorHAnsi"/>
              </w:rPr>
              <w:t xml:space="preserve">Andrew Parsons   </w:t>
            </w:r>
          </w:p>
        </w:tc>
        <w:tc>
          <w:tcPr>
            <w:tcW w:w="3891" w:type="dxa"/>
          </w:tcPr>
          <w:p w14:paraId="0C7B46EE" w14:textId="77777777" w:rsidR="004763E8" w:rsidRPr="00F4161B" w:rsidRDefault="00C75BD8" w:rsidP="00C06F09">
            <w:pPr>
              <w:pStyle w:val="Tabletext"/>
              <w:jc w:val="both"/>
              <w:rPr>
                <w:rFonts w:asciiTheme="minorHAnsi" w:hAnsiTheme="minorHAnsi"/>
                <w:lang w:val="en-CA"/>
              </w:rPr>
            </w:pPr>
            <w:r w:rsidRPr="00F4161B">
              <w:rPr>
                <w:rFonts w:asciiTheme="minorHAnsi" w:hAnsiTheme="minorHAnsi"/>
                <w:lang w:val="en-CA"/>
              </w:rPr>
              <w:t>Site Manager</w:t>
            </w:r>
          </w:p>
        </w:tc>
      </w:tr>
    </w:tbl>
    <w:p w14:paraId="34C613D1" w14:textId="77777777" w:rsidR="004763E8" w:rsidRPr="00F4161B" w:rsidRDefault="004763E8" w:rsidP="00C06F09">
      <w:pPr>
        <w:jc w:val="both"/>
        <w:rPr>
          <w:sz w:val="22"/>
          <w:szCs w:val="22"/>
          <w:lang w:val="en-CA"/>
        </w:rPr>
      </w:pPr>
    </w:p>
    <w:p w14:paraId="2DF2F971" w14:textId="77777777" w:rsidR="004763E8" w:rsidRPr="00F4161B" w:rsidRDefault="004763E8" w:rsidP="00C06F09">
      <w:pPr>
        <w:jc w:val="both"/>
        <w:rPr>
          <w:sz w:val="22"/>
          <w:szCs w:val="22"/>
          <w:lang w:val="en-CA"/>
        </w:rPr>
      </w:pPr>
    </w:p>
    <w:p w14:paraId="5D582696" w14:textId="77777777" w:rsidR="004763E8" w:rsidRPr="00F4161B" w:rsidRDefault="004763E8" w:rsidP="00C06F09">
      <w:pPr>
        <w:jc w:val="both"/>
        <w:rPr>
          <w:sz w:val="22"/>
          <w:szCs w:val="22"/>
          <w:lang w:val="en-CA"/>
        </w:rPr>
      </w:pPr>
    </w:p>
    <w:p w14:paraId="19CD2DB9" w14:textId="77777777" w:rsidR="004763E8" w:rsidRPr="00F4161B" w:rsidRDefault="004763E8" w:rsidP="00C06F09">
      <w:pPr>
        <w:jc w:val="both"/>
        <w:rPr>
          <w:sz w:val="22"/>
          <w:szCs w:val="22"/>
          <w:lang w:val="en-CA"/>
        </w:rPr>
      </w:pPr>
    </w:p>
    <w:p w14:paraId="687B8A69" w14:textId="1FC2D518" w:rsidR="00BF0242" w:rsidRPr="008537BA" w:rsidRDefault="005A2603" w:rsidP="008537BA">
      <w:pPr>
        <w:jc w:val="both"/>
        <w:rPr>
          <w:szCs w:val="24"/>
          <w:lang w:val="en-CA"/>
        </w:rPr>
      </w:pPr>
      <w:r w:rsidRPr="00F4161B">
        <w:rPr>
          <w:szCs w:val="24"/>
          <w:lang w:val="en-CA"/>
        </w:rPr>
        <w:t xml:space="preserve">The names of first aiders and location of first aid equipment will be identified and included on the Emergency Notice for the project that will be displayed on the project’s </w:t>
      </w:r>
      <w:r w:rsidR="00720CBC" w:rsidRPr="00F4161B">
        <w:rPr>
          <w:szCs w:val="24"/>
        </w:rPr>
        <w:t>health and safety</w:t>
      </w:r>
      <w:r w:rsidRPr="00F4161B">
        <w:rPr>
          <w:szCs w:val="24"/>
          <w:lang w:val="en-CA"/>
        </w:rPr>
        <w:t xml:space="preserve"> notice board.</w:t>
      </w:r>
      <w:r w:rsidR="0042746B">
        <w:rPr>
          <w:szCs w:val="24"/>
          <w:lang w:val="en-CA"/>
        </w:rPr>
        <w:t xml:space="preserve"> </w:t>
      </w:r>
      <w:r w:rsidRPr="00F4161B">
        <w:rPr>
          <w:szCs w:val="24"/>
          <w:lang w:val="en-CA"/>
        </w:rPr>
        <w:t>These persons will also be identified to all employees during their induction and first aiders will be identified by green cross stickers on helmets.  A ‘First Aid’ green cross symbol will be shown on the site office door. The first aid requirements for this project are as follows:</w:t>
      </w:r>
    </w:p>
    <w:p w14:paraId="6A17C7BD" w14:textId="77777777" w:rsidR="00BF0242" w:rsidRPr="00F4161B" w:rsidRDefault="00BF0242" w:rsidP="00C06F09">
      <w:pPr>
        <w:jc w:val="both"/>
        <w:rPr>
          <w:lang w:val="en-CA"/>
        </w:rPr>
      </w:pPr>
    </w:p>
    <w:tbl>
      <w:tblPr>
        <w:tblStyle w:val="TableGrid"/>
        <w:tblW w:w="0" w:type="auto"/>
        <w:tblInd w:w="5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3686"/>
        <w:gridCol w:w="3543"/>
      </w:tblGrid>
      <w:tr w:rsidR="00AF170A" w:rsidRPr="00F4161B" w14:paraId="3720C80F" w14:textId="77777777" w:rsidTr="00AF170A">
        <w:tc>
          <w:tcPr>
            <w:tcW w:w="3686" w:type="dxa"/>
            <w:shd w:val="clear" w:color="auto" w:fill="E0E0E0"/>
          </w:tcPr>
          <w:p w14:paraId="0687DA3B" w14:textId="77777777" w:rsidR="00AF170A" w:rsidRPr="00F4161B" w:rsidRDefault="00AF170A" w:rsidP="00C06F09">
            <w:pPr>
              <w:pStyle w:val="Tabletext"/>
              <w:jc w:val="both"/>
              <w:rPr>
                <w:rFonts w:asciiTheme="minorHAnsi" w:hAnsiTheme="minorHAnsi"/>
                <w:b/>
              </w:rPr>
            </w:pPr>
            <w:r w:rsidRPr="00F4161B">
              <w:rPr>
                <w:rFonts w:asciiTheme="minorHAnsi" w:hAnsiTheme="minorHAnsi"/>
                <w:b/>
              </w:rPr>
              <w:t>No of first aid boxes and size:</w:t>
            </w:r>
          </w:p>
        </w:tc>
        <w:tc>
          <w:tcPr>
            <w:tcW w:w="3543" w:type="dxa"/>
          </w:tcPr>
          <w:p w14:paraId="24CBBD10" w14:textId="7229A707" w:rsidR="00AF170A" w:rsidRPr="00F4161B" w:rsidRDefault="00676779" w:rsidP="002F56C4">
            <w:pPr>
              <w:ind w:left="0"/>
              <w:jc w:val="both"/>
            </w:pPr>
            <w:r w:rsidRPr="00676779">
              <w:t>2</w:t>
            </w:r>
            <w:r w:rsidR="00AF170A" w:rsidRPr="00676779">
              <w:t xml:space="preserve"> x </w:t>
            </w:r>
            <w:r w:rsidR="007B5FB0" w:rsidRPr="00676779">
              <w:t xml:space="preserve">10 </w:t>
            </w:r>
            <w:r w:rsidR="00AF170A" w:rsidRPr="00676779">
              <w:t>person</w:t>
            </w:r>
          </w:p>
        </w:tc>
      </w:tr>
      <w:tr w:rsidR="00AF170A" w:rsidRPr="00F4161B" w14:paraId="1A8CF6D0" w14:textId="77777777" w:rsidTr="00AF170A">
        <w:tc>
          <w:tcPr>
            <w:tcW w:w="3686" w:type="dxa"/>
            <w:shd w:val="clear" w:color="auto" w:fill="E0E0E0"/>
          </w:tcPr>
          <w:p w14:paraId="7FA7B898" w14:textId="77777777" w:rsidR="00AF170A" w:rsidRPr="00F4161B" w:rsidRDefault="00AF170A" w:rsidP="00C06F09">
            <w:pPr>
              <w:pStyle w:val="Tabletext"/>
              <w:jc w:val="both"/>
              <w:rPr>
                <w:rFonts w:asciiTheme="minorHAnsi" w:hAnsiTheme="minorHAnsi"/>
                <w:b/>
              </w:rPr>
            </w:pPr>
            <w:r w:rsidRPr="00F4161B">
              <w:rPr>
                <w:rFonts w:asciiTheme="minorHAnsi" w:hAnsiTheme="minorHAnsi"/>
                <w:b/>
              </w:rPr>
              <w:t>Location of first aid box:</w:t>
            </w:r>
          </w:p>
        </w:tc>
        <w:tc>
          <w:tcPr>
            <w:tcW w:w="3543" w:type="dxa"/>
          </w:tcPr>
          <w:p w14:paraId="6061948E" w14:textId="77777777" w:rsidR="00AF170A" w:rsidRPr="00F4161B" w:rsidRDefault="00AF170A" w:rsidP="002F56C4">
            <w:pPr>
              <w:ind w:left="0"/>
              <w:jc w:val="both"/>
            </w:pPr>
            <w:r w:rsidRPr="00F4161B">
              <w:t>Site Office</w:t>
            </w:r>
          </w:p>
        </w:tc>
      </w:tr>
    </w:tbl>
    <w:p w14:paraId="4958F744" w14:textId="77777777" w:rsidR="00A17B66" w:rsidRPr="00A17B66" w:rsidRDefault="00A17B66" w:rsidP="008537BA">
      <w:pPr>
        <w:ind w:left="0"/>
        <w:rPr>
          <w:lang w:val="en-CA"/>
        </w:rPr>
      </w:pPr>
      <w:bookmarkStart w:id="45" w:name="_Toc392760890"/>
    </w:p>
    <w:p w14:paraId="2CE53A44" w14:textId="61808F4C" w:rsidR="005A2603" w:rsidRPr="00F4161B" w:rsidRDefault="00F67E5D" w:rsidP="00377076">
      <w:pPr>
        <w:pStyle w:val="Heading2"/>
        <w:rPr>
          <w:lang w:val="en-CA"/>
        </w:rPr>
      </w:pPr>
      <w:r w:rsidRPr="00F4161B">
        <w:rPr>
          <w:lang w:val="en-CA"/>
        </w:rPr>
        <w:lastRenderedPageBreak/>
        <w:t xml:space="preserve">Reporting and </w:t>
      </w:r>
      <w:r w:rsidR="008E1709" w:rsidRPr="00F4161B">
        <w:rPr>
          <w:lang w:val="en-CA"/>
        </w:rPr>
        <w:t>i</w:t>
      </w:r>
      <w:r w:rsidRPr="00F4161B">
        <w:rPr>
          <w:lang w:val="en-CA"/>
        </w:rPr>
        <w:t xml:space="preserve">nvestigation of </w:t>
      </w:r>
      <w:r w:rsidR="008E1709" w:rsidRPr="00F4161B">
        <w:rPr>
          <w:lang w:val="en-CA"/>
        </w:rPr>
        <w:t>a</w:t>
      </w:r>
      <w:r w:rsidRPr="00F4161B">
        <w:rPr>
          <w:lang w:val="en-CA"/>
        </w:rPr>
        <w:t xml:space="preserve">ccidents and </w:t>
      </w:r>
      <w:r w:rsidR="008E1709" w:rsidRPr="00F4161B">
        <w:rPr>
          <w:lang w:val="en-CA"/>
        </w:rPr>
        <w:t>n</w:t>
      </w:r>
      <w:r w:rsidRPr="00F4161B">
        <w:rPr>
          <w:lang w:val="en-CA"/>
        </w:rPr>
        <w:t xml:space="preserve">ear </w:t>
      </w:r>
      <w:r w:rsidR="008E1709" w:rsidRPr="00F4161B">
        <w:rPr>
          <w:lang w:val="en-CA"/>
        </w:rPr>
        <w:t>m</w:t>
      </w:r>
      <w:r w:rsidRPr="00F4161B">
        <w:rPr>
          <w:lang w:val="en-CA"/>
        </w:rPr>
        <w:t>isses</w:t>
      </w:r>
      <w:bookmarkEnd w:id="45"/>
    </w:p>
    <w:p w14:paraId="56C5AD89" w14:textId="77777777" w:rsidR="00AC5B12" w:rsidRDefault="00AF170A" w:rsidP="00C06F09">
      <w:pPr>
        <w:suppressAutoHyphens/>
        <w:ind w:right="3"/>
        <w:jc w:val="both"/>
        <w:rPr>
          <w:lang w:val="en-CA"/>
        </w:rPr>
      </w:pPr>
      <w:r w:rsidRPr="00F4161B">
        <w:rPr>
          <w:lang w:val="en-CA"/>
        </w:rPr>
        <w:t xml:space="preserve">In the event of an accident or incident on site, the priority will be to make the area safe and to ensure that any injuries are dealt with swiftly. Procedures outlined below that may follow such an incident are designed to enable </w:t>
      </w:r>
      <w:r w:rsidR="00C360BE">
        <w:rPr>
          <w:szCs w:val="24"/>
        </w:rPr>
        <w:t xml:space="preserve">DM </w:t>
      </w:r>
      <w:proofErr w:type="spellStart"/>
      <w:r w:rsidR="00C360BE">
        <w:rPr>
          <w:szCs w:val="24"/>
        </w:rPr>
        <w:t>Habens</w:t>
      </w:r>
      <w:proofErr w:type="spellEnd"/>
      <w:r w:rsidR="00C360BE">
        <w:rPr>
          <w:szCs w:val="24"/>
        </w:rPr>
        <w:t xml:space="preserve"> Ltd </w:t>
      </w:r>
      <w:r w:rsidRPr="00F4161B">
        <w:rPr>
          <w:lang w:val="en-CA"/>
        </w:rPr>
        <w:t>to determine the causes of the incident in order to be able to prevent a recurrence.</w:t>
      </w:r>
      <w:r w:rsidR="00A17B66">
        <w:rPr>
          <w:lang w:val="en-CA"/>
        </w:rPr>
        <w:t xml:space="preserve"> </w:t>
      </w:r>
    </w:p>
    <w:p w14:paraId="1B8DA54C" w14:textId="789F398E" w:rsidR="00AF170A" w:rsidRPr="00F4161B" w:rsidRDefault="00AF170A" w:rsidP="00C06F09">
      <w:pPr>
        <w:suppressAutoHyphens/>
        <w:ind w:right="3"/>
        <w:jc w:val="both"/>
        <w:rPr>
          <w:lang w:val="en-CA"/>
        </w:rPr>
      </w:pPr>
      <w:r w:rsidRPr="00F4161B">
        <w:rPr>
          <w:lang w:val="en-CA"/>
        </w:rPr>
        <w:t>Following any accident/incident or near miss, the Site Manager will complete an incident report form. The purpose of this is to gather information as early as possible in order for the appropriate procedures to follow. Such procedures may include taking witness statements and photographs, calling in the Health and Safety Advisor or in the most serious cases, ensuring of the reporting the accident to the HSE under RIDDOR.</w:t>
      </w:r>
    </w:p>
    <w:p w14:paraId="077ADDD0" w14:textId="77777777" w:rsidR="00AC5B12" w:rsidRDefault="00AF170A" w:rsidP="00C06F09">
      <w:pPr>
        <w:suppressAutoHyphens/>
        <w:ind w:right="3"/>
        <w:jc w:val="both"/>
        <w:rPr>
          <w:lang w:val="en-CA"/>
        </w:rPr>
      </w:pPr>
      <w:r w:rsidRPr="00F4161B">
        <w:rPr>
          <w:lang w:val="en-CA"/>
        </w:rPr>
        <w:t>Records will be held securely &amp; confidentially on the Company Incident Register/Database for Data Protection purposes.</w:t>
      </w:r>
      <w:r w:rsidR="00A17B66">
        <w:rPr>
          <w:lang w:val="en-CA"/>
        </w:rPr>
        <w:t xml:space="preserve"> </w:t>
      </w:r>
      <w:r w:rsidRPr="00F4161B">
        <w:rPr>
          <w:lang w:val="en-CA"/>
        </w:rPr>
        <w:t>The requirement to report all incidents, method of recording and location of blank incident reporting sheets will be communicated to persons working on the project during the site induction.</w:t>
      </w:r>
      <w:r w:rsidR="00A17B66">
        <w:rPr>
          <w:lang w:val="en-CA"/>
        </w:rPr>
        <w:t xml:space="preserve">  </w:t>
      </w:r>
    </w:p>
    <w:p w14:paraId="113AAB5B" w14:textId="77777777" w:rsidR="00AC5B12" w:rsidRDefault="00AF170A" w:rsidP="00C06F09">
      <w:pPr>
        <w:suppressAutoHyphens/>
        <w:ind w:right="3"/>
        <w:jc w:val="both"/>
        <w:rPr>
          <w:lang w:val="en-CA"/>
        </w:rPr>
      </w:pPr>
      <w:r w:rsidRPr="00F4161B">
        <w:rPr>
          <w:lang w:val="en-CA"/>
        </w:rPr>
        <w:t xml:space="preserve">Where any accident is reportable to the Health and Safety Executive the employer of the injured person will be responsible for ensuring it is reported, a copy of the F2508 will be filed (confidentially) on the site.  </w:t>
      </w:r>
    </w:p>
    <w:p w14:paraId="272904D4" w14:textId="77777777" w:rsidR="00AC5B12" w:rsidRDefault="00AF170A" w:rsidP="00C06F09">
      <w:pPr>
        <w:suppressAutoHyphens/>
        <w:ind w:right="3"/>
        <w:jc w:val="both"/>
        <w:rPr>
          <w:lang w:val="en-CA"/>
        </w:rPr>
      </w:pPr>
      <w:r w:rsidRPr="00F4161B">
        <w:rPr>
          <w:lang w:val="en-CA"/>
        </w:rPr>
        <w:t>Where a contractor does not provide evidence of reporting to the Health and Safety Executive the project’s contracts management team will report it directly to the Health and Safety Executive on behalf of the contractor.</w:t>
      </w:r>
      <w:r w:rsidR="00A17B66">
        <w:rPr>
          <w:lang w:val="en-CA"/>
        </w:rPr>
        <w:t xml:space="preserve"> </w:t>
      </w:r>
    </w:p>
    <w:p w14:paraId="447EA924" w14:textId="77777777" w:rsidR="00AC5B12" w:rsidRDefault="00AF170A" w:rsidP="00C06F09">
      <w:pPr>
        <w:suppressAutoHyphens/>
        <w:ind w:right="3"/>
        <w:jc w:val="both"/>
        <w:rPr>
          <w:lang w:val="en-CA"/>
        </w:rPr>
      </w:pPr>
      <w:r w:rsidRPr="00F4161B">
        <w:rPr>
          <w:lang w:val="en-CA"/>
        </w:rPr>
        <w:t xml:space="preserve">Investigations will be carried out and risk assessment reviews undertaken following the investigation. </w:t>
      </w:r>
    </w:p>
    <w:p w14:paraId="40EDA2C1" w14:textId="4A2B9621" w:rsidR="00203186" w:rsidRDefault="00AF170A" w:rsidP="00C06F09">
      <w:pPr>
        <w:suppressAutoHyphens/>
        <w:ind w:right="3"/>
        <w:jc w:val="both"/>
        <w:rPr>
          <w:lang w:val="en-CA"/>
        </w:rPr>
      </w:pPr>
      <w:r w:rsidRPr="00F4161B">
        <w:rPr>
          <w:lang w:val="en-CA"/>
        </w:rPr>
        <w:t>Where lessons can be learnt Safety Alerts, Toolbox Talks, Information Sheets or other appropriate media will be used to communicate the information across the Company. Significant near misses will be treated in the same manner as an accident with appropriate investigations undertaken.</w:t>
      </w:r>
    </w:p>
    <w:p w14:paraId="465E9F4D" w14:textId="77777777" w:rsidR="00AC5B12" w:rsidRDefault="00AC5B12" w:rsidP="00C06F09">
      <w:pPr>
        <w:suppressAutoHyphens/>
        <w:ind w:right="3"/>
        <w:jc w:val="both"/>
        <w:rPr>
          <w:lang w:val="en-CA"/>
        </w:rPr>
      </w:pPr>
    </w:p>
    <w:p w14:paraId="632C75F0" w14:textId="77777777" w:rsidR="00DE5D97" w:rsidRPr="00F4161B" w:rsidRDefault="00DE5D97" w:rsidP="00377076">
      <w:pPr>
        <w:pStyle w:val="Heading2"/>
        <w:rPr>
          <w:lang w:val="en-CA"/>
        </w:rPr>
      </w:pPr>
      <w:bookmarkStart w:id="46" w:name="_Toc392760891"/>
      <w:r w:rsidRPr="00F4161B">
        <w:rPr>
          <w:lang w:val="en-CA"/>
        </w:rPr>
        <w:t xml:space="preserve">Risk </w:t>
      </w:r>
      <w:r w:rsidR="008E1709" w:rsidRPr="00F4161B">
        <w:rPr>
          <w:lang w:val="en-CA"/>
        </w:rPr>
        <w:t>a</w:t>
      </w:r>
      <w:r w:rsidRPr="00F4161B">
        <w:rPr>
          <w:lang w:val="en-CA"/>
        </w:rPr>
        <w:t xml:space="preserve">ssessments and </w:t>
      </w:r>
      <w:r w:rsidR="008E1709" w:rsidRPr="00F4161B">
        <w:rPr>
          <w:lang w:val="en-CA"/>
        </w:rPr>
        <w:t>s</w:t>
      </w:r>
      <w:r w:rsidRPr="00F4161B">
        <w:rPr>
          <w:lang w:val="en-CA"/>
        </w:rPr>
        <w:t xml:space="preserve">afe </w:t>
      </w:r>
      <w:r w:rsidR="008E1709" w:rsidRPr="00F4161B">
        <w:rPr>
          <w:lang w:val="en-CA"/>
        </w:rPr>
        <w:t>s</w:t>
      </w:r>
      <w:r w:rsidRPr="00F4161B">
        <w:rPr>
          <w:lang w:val="en-CA"/>
        </w:rPr>
        <w:t xml:space="preserve">ystems of </w:t>
      </w:r>
      <w:r w:rsidR="008E1709" w:rsidRPr="00F4161B">
        <w:rPr>
          <w:lang w:val="en-CA"/>
        </w:rPr>
        <w:t>w</w:t>
      </w:r>
      <w:r w:rsidRPr="00F4161B">
        <w:rPr>
          <w:lang w:val="en-CA"/>
        </w:rPr>
        <w:t>ork</w:t>
      </w:r>
      <w:bookmarkEnd w:id="46"/>
    </w:p>
    <w:p w14:paraId="3BB550C1" w14:textId="3C59D063" w:rsidR="00DE5D97" w:rsidRPr="00F4161B" w:rsidRDefault="00DE5D97" w:rsidP="00C06F09">
      <w:pPr>
        <w:suppressAutoHyphens/>
        <w:ind w:right="3"/>
        <w:jc w:val="both"/>
        <w:rPr>
          <w:szCs w:val="22"/>
          <w:lang w:val="en-CA"/>
        </w:rPr>
      </w:pPr>
      <w:r w:rsidRPr="00F4161B">
        <w:rPr>
          <w:szCs w:val="22"/>
          <w:lang w:val="en-CA"/>
        </w:rPr>
        <w:t xml:space="preserve">Risk Assessments will be provided for hazardous operations involved in the project.  Method statements and permit to work systems will be introduced as applicable, and these will be mandatory for </w:t>
      </w:r>
      <w:r w:rsidR="00A17B66" w:rsidRPr="00F4161B">
        <w:rPr>
          <w:szCs w:val="22"/>
          <w:lang w:val="en-CA"/>
        </w:rPr>
        <w:t>high-risk</w:t>
      </w:r>
      <w:r w:rsidRPr="00F4161B">
        <w:rPr>
          <w:szCs w:val="22"/>
          <w:lang w:val="en-CA"/>
        </w:rPr>
        <w:t xml:space="preserve"> activities. </w:t>
      </w:r>
    </w:p>
    <w:p w14:paraId="184D173B" w14:textId="7D64F056" w:rsidR="00DE5D97" w:rsidRPr="00F4161B" w:rsidRDefault="00C360BE" w:rsidP="00C06F09">
      <w:pPr>
        <w:suppressAutoHyphens/>
        <w:ind w:right="3"/>
        <w:jc w:val="both"/>
        <w:rPr>
          <w:szCs w:val="22"/>
          <w:lang w:val="en-CA"/>
        </w:rPr>
      </w:pPr>
      <w:r>
        <w:rPr>
          <w:szCs w:val="24"/>
        </w:rPr>
        <w:t xml:space="preserve">DM </w:t>
      </w:r>
      <w:proofErr w:type="spellStart"/>
      <w:r>
        <w:rPr>
          <w:szCs w:val="24"/>
        </w:rPr>
        <w:t>Habens</w:t>
      </w:r>
      <w:proofErr w:type="spellEnd"/>
      <w:r>
        <w:rPr>
          <w:szCs w:val="24"/>
        </w:rPr>
        <w:t xml:space="preserve"> Ltd </w:t>
      </w:r>
      <w:r w:rsidR="00DE5D97" w:rsidRPr="00F4161B">
        <w:rPr>
          <w:szCs w:val="22"/>
          <w:lang w:val="en-CA"/>
        </w:rPr>
        <w:t>expects risk assessments from Subcontractors to follow the format advised in the HSE guidance: “Steps to Risk Assessment” and will check risk assessments follow t</w:t>
      </w:r>
      <w:r w:rsidR="006E394D" w:rsidRPr="00F4161B">
        <w:rPr>
          <w:szCs w:val="22"/>
          <w:lang w:val="en-CA"/>
        </w:rPr>
        <w:t>h</w:t>
      </w:r>
      <w:r w:rsidR="00DE5D97" w:rsidRPr="00F4161B">
        <w:rPr>
          <w:szCs w:val="22"/>
          <w:lang w:val="en-CA"/>
        </w:rPr>
        <w:t>is procedure before allowing a subcontractor to start work.</w:t>
      </w:r>
    </w:p>
    <w:p w14:paraId="4F0ECA24" w14:textId="333EB1E1" w:rsidR="00DE5D97" w:rsidRPr="00F4161B" w:rsidRDefault="003806AF" w:rsidP="00C06F09">
      <w:pPr>
        <w:jc w:val="both"/>
        <w:rPr>
          <w:lang w:val="en-CA"/>
        </w:rPr>
      </w:pPr>
      <w:r w:rsidRPr="00F4161B">
        <w:rPr>
          <w:lang w:val="en-CA"/>
        </w:rPr>
        <w:t>Copies</w:t>
      </w:r>
      <w:r w:rsidR="00DE5D97" w:rsidRPr="00F4161B">
        <w:rPr>
          <w:lang w:val="en-CA"/>
        </w:rPr>
        <w:t xml:space="preserve"> of all </w:t>
      </w:r>
      <w:r w:rsidR="0042746B" w:rsidRPr="00F4161B">
        <w:rPr>
          <w:lang w:val="en-CA"/>
        </w:rPr>
        <w:t>contractor’s</w:t>
      </w:r>
      <w:r w:rsidR="00DE5D97" w:rsidRPr="00F4161B">
        <w:rPr>
          <w:lang w:val="en-CA"/>
        </w:rPr>
        <w:t xml:space="preserve"> risk assessments</w:t>
      </w:r>
      <w:r w:rsidRPr="00F4161B">
        <w:rPr>
          <w:lang w:val="en-CA"/>
        </w:rPr>
        <w:t>/</w:t>
      </w:r>
      <w:r w:rsidR="00DE5D97" w:rsidRPr="00F4161B">
        <w:rPr>
          <w:lang w:val="en-CA"/>
        </w:rPr>
        <w:t>method statements required are held</w:t>
      </w:r>
      <w:r w:rsidRPr="00F4161B">
        <w:rPr>
          <w:lang w:val="en-CA"/>
        </w:rPr>
        <w:t xml:space="preserve"> in the Site Safety File</w:t>
      </w:r>
      <w:r w:rsidR="00DE5D97" w:rsidRPr="00F4161B">
        <w:rPr>
          <w:lang w:val="en-CA"/>
        </w:rPr>
        <w:t>.  This will be updated as contractors are appointed through the lifetime of the project. The project’s contracts management team will ensure that all risk assessments and method statements have been briefed to all relevant personnel and keep records of briefings held on site.</w:t>
      </w:r>
    </w:p>
    <w:p w14:paraId="5A959549" w14:textId="5CF6BF33" w:rsidR="00DE5D97" w:rsidRPr="00F4161B" w:rsidRDefault="00DE5D97" w:rsidP="002B745C">
      <w:pPr>
        <w:jc w:val="both"/>
        <w:rPr>
          <w:lang w:val="en-CA"/>
        </w:rPr>
      </w:pPr>
      <w:r w:rsidRPr="00F4161B">
        <w:rPr>
          <w:lang w:val="en-CA"/>
        </w:rPr>
        <w:t>Where contractors are used to undertake the works, the contracts management team will review the risk assessments and method statements (RAMS).  Where the work is identified as high risk</w:t>
      </w:r>
      <w:r w:rsidR="00BA154B" w:rsidRPr="00F4161B">
        <w:rPr>
          <w:lang w:val="en-CA"/>
        </w:rPr>
        <w:t>,</w:t>
      </w:r>
      <w:r w:rsidRPr="00F4161B">
        <w:rPr>
          <w:lang w:val="en-CA"/>
        </w:rPr>
        <w:t xml:space="preserve"> additional support will be provided by the </w:t>
      </w:r>
      <w:r w:rsidR="003806AF" w:rsidRPr="00F4161B">
        <w:rPr>
          <w:lang w:val="en-CA"/>
        </w:rPr>
        <w:t>H</w:t>
      </w:r>
      <w:r w:rsidR="00EF42CA" w:rsidRPr="00F4161B">
        <w:rPr>
          <w:lang w:val="en-CA"/>
        </w:rPr>
        <w:t>&amp;</w:t>
      </w:r>
      <w:r w:rsidR="003806AF" w:rsidRPr="00F4161B">
        <w:rPr>
          <w:lang w:val="en-CA"/>
        </w:rPr>
        <w:t>S Consultant</w:t>
      </w:r>
      <w:r w:rsidRPr="00F4161B">
        <w:rPr>
          <w:lang w:val="en-CA"/>
        </w:rPr>
        <w:t xml:space="preserve">. </w:t>
      </w:r>
      <w:r w:rsidR="009C70B7" w:rsidRPr="00F4161B">
        <w:rPr>
          <w:lang w:val="en-CA"/>
        </w:rPr>
        <w:t>To allow the review to be carried out in sufficient time subcontractors will be expected to submit their documents two weeks prior to the commencement of works where appointment allows.</w:t>
      </w:r>
    </w:p>
    <w:p w14:paraId="378D0044" w14:textId="0BAA3037" w:rsidR="00DE5D97" w:rsidRPr="00F4161B" w:rsidRDefault="00DE5D97" w:rsidP="00C06F09">
      <w:pPr>
        <w:suppressAutoHyphens/>
        <w:ind w:right="3"/>
        <w:jc w:val="both"/>
        <w:rPr>
          <w:szCs w:val="22"/>
          <w:lang w:val="en-CA"/>
        </w:rPr>
      </w:pPr>
      <w:r w:rsidRPr="00F4161B">
        <w:rPr>
          <w:szCs w:val="22"/>
          <w:lang w:val="en-CA"/>
        </w:rPr>
        <w:lastRenderedPageBreak/>
        <w:t>Contractors will not be allowed to work on this project until they have provided a relevant RAMS as appropriate and received a positive review back from the</w:t>
      </w:r>
      <w:r w:rsidR="003806AF" w:rsidRPr="00F4161B">
        <w:rPr>
          <w:szCs w:val="22"/>
          <w:lang w:val="en-CA"/>
        </w:rPr>
        <w:t xml:space="preserve"> </w:t>
      </w:r>
      <w:r w:rsidR="0042746B" w:rsidRPr="00F4161B">
        <w:rPr>
          <w:szCs w:val="22"/>
          <w:lang w:val="en-CA"/>
        </w:rPr>
        <w:t>contract’s</w:t>
      </w:r>
      <w:r w:rsidR="003806AF" w:rsidRPr="00F4161B">
        <w:rPr>
          <w:szCs w:val="22"/>
          <w:lang w:val="en-CA"/>
        </w:rPr>
        <w:t xml:space="preserve"> management team.  A</w:t>
      </w:r>
      <w:r w:rsidRPr="00F4161B">
        <w:rPr>
          <w:szCs w:val="22"/>
          <w:lang w:val="en-CA"/>
        </w:rPr>
        <w:t xml:space="preserve"> RAMS Review Form will be attached to the document reviewed.</w:t>
      </w:r>
    </w:p>
    <w:p w14:paraId="374FF603" w14:textId="77777777" w:rsidR="003806AF" w:rsidRPr="00F4161B" w:rsidRDefault="003806AF" w:rsidP="00C06F09">
      <w:pPr>
        <w:suppressAutoHyphens/>
        <w:ind w:right="3"/>
        <w:jc w:val="both"/>
        <w:rPr>
          <w:szCs w:val="22"/>
          <w:lang w:val="en-CA"/>
        </w:rPr>
      </w:pPr>
    </w:p>
    <w:p w14:paraId="119DAB9B" w14:textId="77777777" w:rsidR="00DE5D97" w:rsidRPr="00F4161B" w:rsidRDefault="00DE5D97" w:rsidP="00C06F09">
      <w:pPr>
        <w:suppressAutoHyphens/>
        <w:ind w:right="3"/>
        <w:jc w:val="both"/>
        <w:rPr>
          <w:szCs w:val="22"/>
          <w:lang w:val="en-CA"/>
        </w:rPr>
      </w:pPr>
      <w:r w:rsidRPr="00F4161B">
        <w:rPr>
          <w:szCs w:val="22"/>
          <w:lang w:val="en-CA"/>
        </w:rPr>
        <w:t xml:space="preserve">Where required, a permit to work shall be issued by the </w:t>
      </w:r>
      <w:r w:rsidR="00065121" w:rsidRPr="00F4161B">
        <w:rPr>
          <w:szCs w:val="22"/>
          <w:lang w:val="en-CA"/>
        </w:rPr>
        <w:t>Site Manager</w:t>
      </w:r>
      <w:r w:rsidRPr="00F4161B">
        <w:rPr>
          <w:szCs w:val="22"/>
          <w:lang w:val="en-CA"/>
        </w:rPr>
        <w:t>, the persons issuing and receiving the permit will sign it off and a copy of the permit will be held by both parties, when the work is complete the appointed person will check the work area before closing out the permit.</w:t>
      </w:r>
    </w:p>
    <w:p w14:paraId="68CD1CF7" w14:textId="77777777" w:rsidR="00DE5D97" w:rsidRPr="00F4161B" w:rsidRDefault="00DE5D97" w:rsidP="00C06F09">
      <w:pPr>
        <w:suppressAutoHyphens/>
        <w:ind w:right="3"/>
        <w:jc w:val="both"/>
        <w:rPr>
          <w:szCs w:val="22"/>
          <w:lang w:val="en-CA"/>
        </w:rPr>
      </w:pPr>
    </w:p>
    <w:p w14:paraId="1FDD30C2" w14:textId="77777777" w:rsidR="00DE5D97" w:rsidRPr="00F4161B" w:rsidRDefault="00DE5D97" w:rsidP="00C06F09">
      <w:pPr>
        <w:suppressAutoHyphens/>
        <w:ind w:right="3"/>
        <w:jc w:val="both"/>
        <w:rPr>
          <w:szCs w:val="24"/>
          <w:lang w:val="en-CA"/>
        </w:rPr>
      </w:pPr>
      <w:r w:rsidRPr="00F4161B">
        <w:rPr>
          <w:szCs w:val="24"/>
          <w:lang w:val="en-CA"/>
        </w:rPr>
        <w:t xml:space="preserve">Permits for this project </w:t>
      </w:r>
      <w:r w:rsidR="009C70B7" w:rsidRPr="00F4161B">
        <w:rPr>
          <w:szCs w:val="24"/>
          <w:lang w:val="en-CA"/>
        </w:rPr>
        <w:t>will</w:t>
      </w:r>
      <w:r w:rsidRPr="00F4161B">
        <w:rPr>
          <w:szCs w:val="24"/>
          <w:lang w:val="en-CA"/>
        </w:rPr>
        <w:t xml:space="preserve"> include:</w:t>
      </w:r>
    </w:p>
    <w:p w14:paraId="03A45414" w14:textId="77777777" w:rsidR="00417310" w:rsidRPr="00F4161B" w:rsidRDefault="00417310" w:rsidP="00996B01">
      <w:pPr>
        <w:pStyle w:val="ListParagraph"/>
        <w:rPr>
          <w:lang w:val="en-CA"/>
        </w:rPr>
      </w:pPr>
      <w:r w:rsidRPr="00F4161B">
        <w:rPr>
          <w:lang w:val="en-CA"/>
        </w:rPr>
        <w:t>Permit to carry out hot works</w:t>
      </w:r>
      <w:r w:rsidR="005A2090" w:rsidRPr="00F4161B">
        <w:rPr>
          <w:lang w:val="en-CA"/>
        </w:rPr>
        <w:t>.</w:t>
      </w:r>
    </w:p>
    <w:p w14:paraId="523A2F53" w14:textId="0674E9AD" w:rsidR="00417310" w:rsidRPr="00F4161B" w:rsidRDefault="00417310" w:rsidP="00996B01">
      <w:pPr>
        <w:pStyle w:val="ListParagraph"/>
        <w:rPr>
          <w:lang w:val="en-CA"/>
        </w:rPr>
      </w:pPr>
      <w:r w:rsidRPr="00F4161B">
        <w:rPr>
          <w:lang w:val="en-CA"/>
        </w:rPr>
        <w:t xml:space="preserve">Permit to </w:t>
      </w:r>
      <w:r w:rsidR="0042746B">
        <w:rPr>
          <w:lang w:val="en-CA"/>
        </w:rPr>
        <w:t>work at Height</w:t>
      </w:r>
    </w:p>
    <w:p w14:paraId="1D365580" w14:textId="77777777" w:rsidR="00417310" w:rsidRDefault="00417310" w:rsidP="00996B01">
      <w:pPr>
        <w:pStyle w:val="ListParagraph"/>
        <w:rPr>
          <w:lang w:val="en-CA"/>
        </w:rPr>
      </w:pPr>
      <w:r w:rsidRPr="00F4161B">
        <w:rPr>
          <w:lang w:val="en-CA"/>
        </w:rPr>
        <w:t>Permit to work on live electrics</w:t>
      </w:r>
      <w:r w:rsidR="005A2090" w:rsidRPr="00F4161B">
        <w:rPr>
          <w:lang w:val="en-CA"/>
        </w:rPr>
        <w:t>.</w:t>
      </w:r>
    </w:p>
    <w:p w14:paraId="6ED7903D" w14:textId="77777777" w:rsidR="0011318C" w:rsidRDefault="0011318C" w:rsidP="00037590">
      <w:pPr>
        <w:ind w:left="0"/>
        <w:rPr>
          <w:lang w:val="en-CA"/>
        </w:rPr>
      </w:pPr>
    </w:p>
    <w:p w14:paraId="558B6D9B" w14:textId="77777777" w:rsidR="00F540D0" w:rsidRPr="00F4161B" w:rsidRDefault="00F540D0" w:rsidP="00377076">
      <w:pPr>
        <w:pStyle w:val="Heading2"/>
        <w:rPr>
          <w:lang w:val="en-CA"/>
        </w:rPr>
      </w:pPr>
      <w:bookmarkStart w:id="47" w:name="_Toc392760892"/>
      <w:r w:rsidRPr="00F4161B">
        <w:rPr>
          <w:lang w:val="en-CA"/>
        </w:rPr>
        <w:t xml:space="preserve">Site </w:t>
      </w:r>
      <w:r w:rsidR="008E1709" w:rsidRPr="00F4161B">
        <w:rPr>
          <w:lang w:val="en-CA"/>
        </w:rPr>
        <w:t>r</w:t>
      </w:r>
      <w:r w:rsidRPr="00F4161B">
        <w:rPr>
          <w:lang w:val="en-CA"/>
        </w:rPr>
        <w:t>ules</w:t>
      </w:r>
      <w:bookmarkEnd w:id="47"/>
    </w:p>
    <w:p w14:paraId="2A3A8769" w14:textId="665D719A" w:rsidR="001A3477" w:rsidRDefault="001A3477" w:rsidP="007147FB">
      <w:pPr>
        <w:pStyle w:val="ListParagraph"/>
        <w:numPr>
          <w:ilvl w:val="0"/>
          <w:numId w:val="16"/>
        </w:numPr>
      </w:pPr>
      <w:r w:rsidRPr="00F4161B">
        <w:t xml:space="preserve">Report to the Site Manager on arrival at site and sign in. </w:t>
      </w:r>
    </w:p>
    <w:p w14:paraId="70F72660" w14:textId="77777777" w:rsidR="001A3477" w:rsidRPr="00F4161B" w:rsidRDefault="001A3477" w:rsidP="007147FB">
      <w:pPr>
        <w:pStyle w:val="ListParagraph"/>
        <w:numPr>
          <w:ilvl w:val="0"/>
          <w:numId w:val="16"/>
        </w:numPr>
      </w:pPr>
      <w:r w:rsidRPr="00F4161B">
        <w:t>Read and work to your risk assessment/method statement – if you have any problems with the contents raise these with your supervisor immediately.</w:t>
      </w:r>
    </w:p>
    <w:p w14:paraId="54881E6B" w14:textId="77777777" w:rsidR="001A3477" w:rsidRPr="00F4161B" w:rsidRDefault="001A3477" w:rsidP="007147FB">
      <w:pPr>
        <w:pStyle w:val="ListParagraph"/>
        <w:numPr>
          <w:ilvl w:val="0"/>
          <w:numId w:val="16"/>
        </w:numPr>
      </w:pPr>
      <w:r w:rsidRPr="00F4161B">
        <w:t xml:space="preserve">Wear the minimum personal protective equipment at all times. </w:t>
      </w:r>
    </w:p>
    <w:p w14:paraId="0503DE4B" w14:textId="77777777" w:rsidR="001A3477" w:rsidRPr="00F4161B" w:rsidRDefault="001A3477" w:rsidP="007147FB">
      <w:pPr>
        <w:pStyle w:val="ListParagraph"/>
        <w:numPr>
          <w:ilvl w:val="0"/>
          <w:numId w:val="16"/>
        </w:numPr>
      </w:pPr>
      <w:r w:rsidRPr="00F4161B">
        <w:t xml:space="preserve">Wear additional personnel protective equipment when it is deemed necessary for any specific undertaking or activity. </w:t>
      </w:r>
    </w:p>
    <w:p w14:paraId="00739A8C" w14:textId="77777777" w:rsidR="001A3477" w:rsidRPr="00F4161B" w:rsidRDefault="001A3477" w:rsidP="007147FB">
      <w:pPr>
        <w:pStyle w:val="ListParagraph"/>
        <w:numPr>
          <w:ilvl w:val="0"/>
          <w:numId w:val="16"/>
        </w:numPr>
      </w:pPr>
      <w:r w:rsidRPr="00F4161B">
        <w:t xml:space="preserve">Ensure plant and tools are secure when left unattended preventing unauthorised use. </w:t>
      </w:r>
    </w:p>
    <w:p w14:paraId="6DFCA248" w14:textId="77777777" w:rsidR="001A3477" w:rsidRPr="00F4161B" w:rsidRDefault="001A3477" w:rsidP="007147FB">
      <w:pPr>
        <w:pStyle w:val="ListParagraph"/>
        <w:numPr>
          <w:ilvl w:val="0"/>
          <w:numId w:val="16"/>
        </w:numPr>
      </w:pPr>
      <w:r w:rsidRPr="00F4161B">
        <w:t xml:space="preserve">Do not use radios or personal music equipment on site. </w:t>
      </w:r>
    </w:p>
    <w:p w14:paraId="3DE176B8" w14:textId="263A7164" w:rsidR="001A3477" w:rsidRPr="00F0397A" w:rsidRDefault="001A3477" w:rsidP="007147FB">
      <w:pPr>
        <w:pStyle w:val="ListParagraph"/>
        <w:numPr>
          <w:ilvl w:val="0"/>
          <w:numId w:val="16"/>
        </w:numPr>
      </w:pPr>
      <w:r w:rsidRPr="00F4161B">
        <w:t xml:space="preserve">Do not consume food or drink on site other that in the canteen. </w:t>
      </w:r>
    </w:p>
    <w:p w14:paraId="3A323888" w14:textId="5A5D06F9" w:rsidR="00A10C35" w:rsidRPr="001A3477" w:rsidRDefault="00A10C35" w:rsidP="007147FB">
      <w:pPr>
        <w:pStyle w:val="ListParagraph"/>
        <w:numPr>
          <w:ilvl w:val="0"/>
          <w:numId w:val="16"/>
        </w:numPr>
        <w:rPr>
          <w:lang w:val="en-CA"/>
        </w:rPr>
      </w:pPr>
      <w:r w:rsidRPr="001A3477">
        <w:rPr>
          <w:lang w:val="en-CA"/>
        </w:rPr>
        <w:t>Any operative suspected of being under the influence of drugs and/or alcohol will be told to leave site and their respective employer will be informed.</w:t>
      </w:r>
    </w:p>
    <w:p w14:paraId="33AF9F9C" w14:textId="77777777" w:rsidR="00F540D0" w:rsidRPr="00F4161B" w:rsidRDefault="00F14130" w:rsidP="007147FB">
      <w:pPr>
        <w:pStyle w:val="ListParagraph"/>
        <w:numPr>
          <w:ilvl w:val="0"/>
          <w:numId w:val="16"/>
        </w:numPr>
      </w:pPr>
      <w:r w:rsidRPr="00F4161B">
        <w:t xml:space="preserve">Inform the </w:t>
      </w:r>
      <w:r w:rsidR="00065121" w:rsidRPr="00F4161B">
        <w:t>Site Manager</w:t>
      </w:r>
      <w:r w:rsidRPr="00F4161B">
        <w:t xml:space="preserve"> </w:t>
      </w:r>
      <w:r w:rsidR="00F757AC" w:rsidRPr="00F4161B">
        <w:t>if you have been</w:t>
      </w:r>
      <w:r w:rsidRPr="00F4161B">
        <w:t xml:space="preserve"> prescribed medicines or </w:t>
      </w:r>
      <w:r w:rsidR="00F757AC" w:rsidRPr="00F4161B">
        <w:t xml:space="preserve">have a </w:t>
      </w:r>
      <w:r w:rsidRPr="00F4161B">
        <w:t>medical condition that may be relevant</w:t>
      </w:r>
      <w:r w:rsidR="00F757AC" w:rsidRPr="00F4161B">
        <w:t xml:space="preserve"> for the work that you carry out</w:t>
      </w:r>
      <w:r w:rsidR="00362071" w:rsidRPr="00F4161B">
        <w:t>.</w:t>
      </w:r>
      <w:r w:rsidR="00F540D0" w:rsidRPr="00F4161B">
        <w:t xml:space="preserve"> </w:t>
      </w:r>
    </w:p>
    <w:p w14:paraId="738AF438" w14:textId="77777777" w:rsidR="00F14130" w:rsidRPr="00F4161B" w:rsidRDefault="00F14130" w:rsidP="007147FB">
      <w:pPr>
        <w:pStyle w:val="ListParagraph"/>
        <w:numPr>
          <w:ilvl w:val="0"/>
          <w:numId w:val="16"/>
        </w:numPr>
      </w:pPr>
      <w:r w:rsidRPr="00F4161B">
        <w:t>Do n</w:t>
      </w:r>
      <w:r w:rsidR="00F540D0" w:rsidRPr="00F4161B">
        <w:t>ot interfere or misuse anything provided in the</w:t>
      </w:r>
      <w:r w:rsidRPr="00F4161B">
        <w:t xml:space="preserve"> interests of healt</w:t>
      </w:r>
      <w:r w:rsidR="002C0187" w:rsidRPr="00F4161B">
        <w:t>h</w:t>
      </w:r>
      <w:r w:rsidR="002F0F00" w:rsidRPr="00F4161B">
        <w:t xml:space="preserve"> </w:t>
      </w:r>
      <w:r w:rsidR="002C0187" w:rsidRPr="00F4161B">
        <w:t>and</w:t>
      </w:r>
      <w:r w:rsidR="002F0F00" w:rsidRPr="00F4161B">
        <w:t xml:space="preserve"> </w:t>
      </w:r>
      <w:r w:rsidR="002C0187" w:rsidRPr="00F4161B">
        <w:t>s</w:t>
      </w:r>
      <w:r w:rsidRPr="00F4161B">
        <w:t>afety</w:t>
      </w:r>
      <w:r w:rsidR="00362071" w:rsidRPr="00F4161B">
        <w:t>.</w:t>
      </w:r>
    </w:p>
    <w:p w14:paraId="34C7EC4D" w14:textId="77777777" w:rsidR="00F14130" w:rsidRPr="00F4161B" w:rsidRDefault="00F14130" w:rsidP="007147FB">
      <w:pPr>
        <w:pStyle w:val="ListParagraph"/>
        <w:numPr>
          <w:ilvl w:val="0"/>
          <w:numId w:val="16"/>
        </w:numPr>
      </w:pPr>
      <w:r w:rsidRPr="00F4161B">
        <w:t>If you require an adaptation to scaffolding</w:t>
      </w:r>
      <w:r w:rsidR="00A1452A" w:rsidRPr="00F4161B">
        <w:t>,</w:t>
      </w:r>
      <w:r w:rsidRPr="00F4161B">
        <w:t xml:space="preserve"> inform the </w:t>
      </w:r>
      <w:r w:rsidR="00065121" w:rsidRPr="00F4161B">
        <w:t>Site Manager</w:t>
      </w:r>
      <w:r w:rsidR="00AC7FB1" w:rsidRPr="00F4161B">
        <w:t xml:space="preserve"> -</w:t>
      </w:r>
      <w:r w:rsidR="00A1452A" w:rsidRPr="00F4161B">
        <w:t xml:space="preserve"> do not attempt it yourself.</w:t>
      </w:r>
    </w:p>
    <w:p w14:paraId="74C1056F" w14:textId="77777777" w:rsidR="00F540D0" w:rsidRPr="00F4161B" w:rsidRDefault="00F14130" w:rsidP="007147FB">
      <w:pPr>
        <w:pStyle w:val="ListParagraph"/>
        <w:numPr>
          <w:ilvl w:val="0"/>
          <w:numId w:val="16"/>
        </w:numPr>
      </w:pPr>
      <w:r w:rsidRPr="00F4161B">
        <w:t xml:space="preserve">If you see any hazardous situations, tell the </w:t>
      </w:r>
      <w:r w:rsidR="00065121" w:rsidRPr="00F4161B">
        <w:t>Site Manager</w:t>
      </w:r>
      <w:r w:rsidR="00A1452A" w:rsidRPr="00F4161B">
        <w:t>.</w:t>
      </w:r>
      <w:r w:rsidR="00F757AC" w:rsidRPr="00F4161B">
        <w:t xml:space="preserve"> </w:t>
      </w:r>
    </w:p>
    <w:p w14:paraId="2BFA6DC2" w14:textId="77777777" w:rsidR="00F540D0" w:rsidRPr="00F4161B" w:rsidRDefault="00F540D0" w:rsidP="007147FB">
      <w:pPr>
        <w:pStyle w:val="ListParagraph"/>
        <w:numPr>
          <w:ilvl w:val="0"/>
          <w:numId w:val="16"/>
        </w:numPr>
      </w:pPr>
      <w:r w:rsidRPr="00F4161B">
        <w:t xml:space="preserve">Keep the site in a tidy condition </w:t>
      </w:r>
      <w:r w:rsidR="00F14130" w:rsidRPr="00F4161B">
        <w:t>– trips and slips cause the majority of site accidents</w:t>
      </w:r>
      <w:r w:rsidR="00362071" w:rsidRPr="00F4161B">
        <w:t>.</w:t>
      </w:r>
      <w:r w:rsidRPr="00F4161B">
        <w:t xml:space="preserve"> </w:t>
      </w:r>
    </w:p>
    <w:p w14:paraId="41517DD3" w14:textId="77777777" w:rsidR="00F540D0" w:rsidRPr="00F4161B" w:rsidRDefault="00F540D0" w:rsidP="007147FB">
      <w:pPr>
        <w:pStyle w:val="ListParagraph"/>
        <w:numPr>
          <w:ilvl w:val="0"/>
          <w:numId w:val="16"/>
        </w:numPr>
      </w:pPr>
      <w:r w:rsidRPr="00F4161B">
        <w:t>Store equipme</w:t>
      </w:r>
      <w:r w:rsidR="00F14130" w:rsidRPr="00F4161B">
        <w:t>nt in the designated areas</w:t>
      </w:r>
      <w:r w:rsidR="00F757AC" w:rsidRPr="00F4161B">
        <w:t xml:space="preserve"> only</w:t>
      </w:r>
      <w:r w:rsidR="00362071" w:rsidRPr="00F4161B">
        <w:t>.</w:t>
      </w:r>
    </w:p>
    <w:p w14:paraId="6E54D307" w14:textId="77777777" w:rsidR="00F540D0" w:rsidRPr="00F4161B" w:rsidRDefault="00F540D0" w:rsidP="007147FB">
      <w:pPr>
        <w:pStyle w:val="ListParagraph"/>
        <w:numPr>
          <w:ilvl w:val="0"/>
          <w:numId w:val="16"/>
        </w:numPr>
      </w:pPr>
      <w:r w:rsidRPr="00F4161B">
        <w:t>Report all incidents</w:t>
      </w:r>
      <w:r w:rsidR="00A1452A" w:rsidRPr="00F4161B">
        <w:t>,</w:t>
      </w:r>
      <w:r w:rsidRPr="00F4161B">
        <w:t xml:space="preserve"> spills, near misses </w:t>
      </w:r>
      <w:r w:rsidR="00F757AC" w:rsidRPr="00F4161B">
        <w:t>and</w:t>
      </w:r>
      <w:r w:rsidRPr="00F4161B">
        <w:t xml:space="preserve"> accidents </w:t>
      </w:r>
      <w:r w:rsidR="00F14130" w:rsidRPr="00F4161B">
        <w:t xml:space="preserve">to the </w:t>
      </w:r>
      <w:r w:rsidR="00065121" w:rsidRPr="00F4161B">
        <w:t>Site Manager</w:t>
      </w:r>
      <w:r w:rsidR="00362071" w:rsidRPr="00F4161B">
        <w:t>.</w:t>
      </w:r>
      <w:r w:rsidRPr="00F4161B">
        <w:t xml:space="preserve"> </w:t>
      </w:r>
    </w:p>
    <w:p w14:paraId="4730A968" w14:textId="77777777" w:rsidR="00F540D0" w:rsidRPr="00F4161B" w:rsidRDefault="00F540D0" w:rsidP="007147FB">
      <w:pPr>
        <w:pStyle w:val="ListParagraph"/>
        <w:numPr>
          <w:ilvl w:val="0"/>
          <w:numId w:val="16"/>
        </w:numPr>
      </w:pPr>
      <w:r w:rsidRPr="00F4161B">
        <w:t xml:space="preserve">Ensure safe working practices are followed as detailed in individual risk </w:t>
      </w:r>
      <w:r w:rsidR="00F14130" w:rsidRPr="00F4161B">
        <w:t xml:space="preserve">assessments </w:t>
      </w:r>
      <w:r w:rsidR="00F757AC" w:rsidRPr="00F4161B">
        <w:t>and</w:t>
      </w:r>
      <w:r w:rsidR="00F14130" w:rsidRPr="00F4161B">
        <w:t xml:space="preserve"> method statements</w:t>
      </w:r>
      <w:r w:rsidR="00362071" w:rsidRPr="00F4161B">
        <w:t>.</w:t>
      </w:r>
      <w:r w:rsidRPr="00F4161B">
        <w:t xml:space="preserve"> </w:t>
      </w:r>
    </w:p>
    <w:p w14:paraId="30DFC9FB" w14:textId="77777777" w:rsidR="00F540D0" w:rsidRPr="00F4161B" w:rsidRDefault="00F540D0" w:rsidP="007147FB">
      <w:pPr>
        <w:pStyle w:val="ListParagraph"/>
        <w:numPr>
          <w:ilvl w:val="0"/>
          <w:numId w:val="16"/>
        </w:numPr>
      </w:pPr>
      <w:r w:rsidRPr="00F4161B">
        <w:t>Be familiar</w:t>
      </w:r>
      <w:r w:rsidR="00186B85" w:rsidRPr="00F4161B">
        <w:t xml:space="preserve"> with the location of first a</w:t>
      </w:r>
      <w:r w:rsidRPr="00F4161B">
        <w:t>i</w:t>
      </w:r>
      <w:r w:rsidR="00186B85" w:rsidRPr="00F4161B">
        <w:t>d equipment, fire e</w:t>
      </w:r>
      <w:r w:rsidR="00F14130" w:rsidRPr="00F4161B">
        <w:t>xtinguishers,</w:t>
      </w:r>
      <w:r w:rsidR="00186B85" w:rsidRPr="00F4161B">
        <w:t xml:space="preserve"> fire e</w:t>
      </w:r>
      <w:r w:rsidRPr="00F4161B">
        <w:t>xit</w:t>
      </w:r>
      <w:r w:rsidR="00F14130" w:rsidRPr="00F4161B">
        <w:t xml:space="preserve">s </w:t>
      </w:r>
      <w:r w:rsidR="00F757AC" w:rsidRPr="00F4161B">
        <w:t>and</w:t>
      </w:r>
      <w:r w:rsidR="00F14130" w:rsidRPr="00F4161B">
        <w:t xml:space="preserve"> the </w:t>
      </w:r>
      <w:r w:rsidR="00186B85" w:rsidRPr="00F4161B">
        <w:t>site a</w:t>
      </w:r>
      <w:r w:rsidR="00A1452A" w:rsidRPr="00F4161B">
        <w:t>ssembly</w:t>
      </w:r>
      <w:r w:rsidR="00186B85" w:rsidRPr="00F4161B">
        <w:t xml:space="preserve"> p</w:t>
      </w:r>
      <w:r w:rsidR="00F14130" w:rsidRPr="00F4161B">
        <w:t>oint</w:t>
      </w:r>
      <w:r w:rsidR="00362071" w:rsidRPr="00F4161B">
        <w:t>.</w:t>
      </w:r>
      <w:r w:rsidRPr="00F4161B">
        <w:t xml:space="preserve"> </w:t>
      </w:r>
    </w:p>
    <w:p w14:paraId="14547BCD" w14:textId="3060AB86" w:rsidR="005A65C4" w:rsidRPr="00F4161B" w:rsidRDefault="00A1452A" w:rsidP="007147FB">
      <w:pPr>
        <w:pStyle w:val="ListParagraph"/>
        <w:numPr>
          <w:ilvl w:val="0"/>
          <w:numId w:val="16"/>
        </w:numPr>
      </w:pPr>
      <w:r w:rsidRPr="00F4161B">
        <w:lastRenderedPageBreak/>
        <w:t>S</w:t>
      </w:r>
      <w:r w:rsidR="005A65C4" w:rsidRPr="00F4161B">
        <w:t xml:space="preserve">moking </w:t>
      </w:r>
      <w:r w:rsidR="00C75BD8" w:rsidRPr="00F4161B">
        <w:t>is</w:t>
      </w:r>
      <w:r w:rsidRPr="00F4161B">
        <w:t xml:space="preserve"> </w:t>
      </w:r>
      <w:r w:rsidR="0042746B">
        <w:t xml:space="preserve">NOT </w:t>
      </w:r>
      <w:r w:rsidRPr="00F4161B">
        <w:t xml:space="preserve">permitted </w:t>
      </w:r>
      <w:r w:rsidR="0042746B">
        <w:t>on site</w:t>
      </w:r>
      <w:r w:rsidR="00362071" w:rsidRPr="00F4161B">
        <w:t>.</w:t>
      </w:r>
    </w:p>
    <w:p w14:paraId="081E243E" w14:textId="77777777" w:rsidR="005A65C4" w:rsidRPr="00F4161B" w:rsidRDefault="005A65C4" w:rsidP="007147FB">
      <w:pPr>
        <w:pStyle w:val="ListParagraph"/>
        <w:numPr>
          <w:ilvl w:val="0"/>
          <w:numId w:val="16"/>
        </w:numPr>
      </w:pPr>
      <w:r w:rsidRPr="00F4161B">
        <w:t>All reversing vehicles must be marshalled until the vehicle is ready to be driven forward</w:t>
      </w:r>
    </w:p>
    <w:p w14:paraId="07611DEB" w14:textId="77777777" w:rsidR="000974C4" w:rsidRPr="00F4161B" w:rsidRDefault="000974C4" w:rsidP="007147FB">
      <w:pPr>
        <w:pStyle w:val="ListParagraph"/>
        <w:numPr>
          <w:ilvl w:val="0"/>
          <w:numId w:val="16"/>
        </w:numPr>
      </w:pPr>
      <w:r w:rsidRPr="00F4161B">
        <w:t xml:space="preserve">Deliveries using mechanical handling equipment such as skip deliver or HIAB lorry mounted cranes will be under the control of a </w:t>
      </w:r>
      <w:r w:rsidR="009C70B7" w:rsidRPr="00F4161B">
        <w:t>banksman</w:t>
      </w:r>
      <w:r w:rsidRPr="00F4161B">
        <w:t>.</w:t>
      </w:r>
    </w:p>
    <w:p w14:paraId="3711737D" w14:textId="1B41CB87" w:rsidR="000974C4" w:rsidRPr="00F4161B" w:rsidRDefault="000974C4" w:rsidP="008537BA">
      <w:pPr>
        <w:pStyle w:val="ListParagraph"/>
        <w:numPr>
          <w:ilvl w:val="0"/>
          <w:numId w:val="16"/>
        </w:numPr>
      </w:pPr>
      <w:r w:rsidRPr="00F4161B">
        <w:t>No “Bombing” of materials on site.</w:t>
      </w:r>
    </w:p>
    <w:p w14:paraId="44B9EB02" w14:textId="7A859CBD" w:rsidR="008537BA" w:rsidRPr="008537BA" w:rsidRDefault="00AC7FB1" w:rsidP="008537BA">
      <w:pPr>
        <w:jc w:val="both"/>
        <w:rPr>
          <w:b/>
          <w:lang w:val="en-CA"/>
        </w:rPr>
      </w:pPr>
      <w:r w:rsidRPr="00F4161B">
        <w:rPr>
          <w:b/>
          <w:lang w:val="en-CA"/>
        </w:rPr>
        <w:t>Any personnel who breach H</w:t>
      </w:r>
      <w:r w:rsidR="00A10C35" w:rsidRPr="00F4161B">
        <w:rPr>
          <w:b/>
          <w:lang w:val="en-CA"/>
        </w:rPr>
        <w:t>ealt</w:t>
      </w:r>
      <w:r w:rsidRPr="00F4161B">
        <w:rPr>
          <w:b/>
          <w:lang w:val="en-CA"/>
        </w:rPr>
        <w:t>h</w:t>
      </w:r>
      <w:r w:rsidR="002F0F00" w:rsidRPr="00F4161B">
        <w:rPr>
          <w:b/>
          <w:lang w:val="en-CA"/>
        </w:rPr>
        <w:t xml:space="preserve"> &amp; S</w:t>
      </w:r>
      <w:r w:rsidR="00A10C35" w:rsidRPr="00F4161B">
        <w:rPr>
          <w:b/>
          <w:lang w:val="en-CA"/>
        </w:rPr>
        <w:t>afety site rules will be subjected to disciplinary procedures</w:t>
      </w:r>
    </w:p>
    <w:p w14:paraId="2A974FED" w14:textId="77777777" w:rsidR="002B745C" w:rsidRDefault="002B745C" w:rsidP="008537BA">
      <w:pPr>
        <w:jc w:val="both"/>
        <w:rPr>
          <w:bCs/>
          <w:i/>
          <w:iCs/>
          <w:color w:val="FF0000"/>
          <w:lang w:val="en-CA"/>
        </w:rPr>
      </w:pPr>
    </w:p>
    <w:p w14:paraId="40FE40DF" w14:textId="79C5136C" w:rsidR="002B745C" w:rsidRPr="00895CDA" w:rsidRDefault="002B745C" w:rsidP="00170580">
      <w:pPr>
        <w:ind w:left="0"/>
        <w:jc w:val="both"/>
        <w:rPr>
          <w:bCs/>
          <w:i/>
          <w:iCs/>
          <w:lang w:val="en-CA"/>
        </w:rPr>
      </w:pPr>
    </w:p>
    <w:tbl>
      <w:tblPr>
        <w:tblStyle w:val="TableGrid"/>
        <w:tblpPr w:leftFromText="180" w:rightFromText="180" w:vertAnchor="text" w:horzAnchor="margin" w:tblpX="392" w:tblpY="275"/>
        <w:tblW w:w="9848" w:type="dxa"/>
        <w:tblLook w:val="04A0" w:firstRow="1" w:lastRow="0" w:firstColumn="1" w:lastColumn="0" w:noHBand="0" w:noVBand="1"/>
      </w:tblPr>
      <w:tblGrid>
        <w:gridCol w:w="3011"/>
        <w:gridCol w:w="6837"/>
      </w:tblGrid>
      <w:tr w:rsidR="006647DD" w:rsidRPr="00F4161B" w14:paraId="76B81E43" w14:textId="77777777" w:rsidTr="006D63FD">
        <w:trPr>
          <w:trHeight w:val="557"/>
        </w:trPr>
        <w:tc>
          <w:tcPr>
            <w:tcW w:w="3011" w:type="dxa"/>
            <w:shd w:val="clear" w:color="auto" w:fill="F2F2F2" w:themeFill="background1" w:themeFillShade="F2"/>
            <w:vAlign w:val="center"/>
          </w:tcPr>
          <w:p w14:paraId="08310E2F" w14:textId="77777777" w:rsidR="006647DD" w:rsidRPr="00F4161B" w:rsidRDefault="006647DD" w:rsidP="006D63FD">
            <w:pPr>
              <w:pStyle w:val="Tabletext"/>
              <w:jc w:val="both"/>
              <w:rPr>
                <w:rFonts w:asciiTheme="minorHAnsi" w:hAnsiTheme="minorHAnsi"/>
                <w:lang w:val="en-CA"/>
              </w:rPr>
            </w:pPr>
            <w:r w:rsidRPr="00F4161B">
              <w:rPr>
                <w:rFonts w:asciiTheme="minorHAnsi" w:hAnsiTheme="minorHAnsi"/>
                <w:lang w:val="en-CA"/>
              </w:rPr>
              <w:t>Access for emergency vehicles</w:t>
            </w:r>
          </w:p>
        </w:tc>
        <w:tc>
          <w:tcPr>
            <w:tcW w:w="6837" w:type="dxa"/>
          </w:tcPr>
          <w:p w14:paraId="5CF9D047" w14:textId="1D01F12B" w:rsidR="006647DD" w:rsidRPr="00676779" w:rsidRDefault="00AC5B12" w:rsidP="009C5F11">
            <w:pPr>
              <w:pStyle w:val="Tabletext"/>
              <w:jc w:val="both"/>
              <w:rPr>
                <w:rFonts w:asciiTheme="minorHAnsi" w:hAnsiTheme="minorHAnsi"/>
                <w:sz w:val="24"/>
                <w:lang w:val="en-CA"/>
              </w:rPr>
            </w:pPr>
            <w:r w:rsidRPr="00676779">
              <w:rPr>
                <w:rFonts w:asciiTheme="minorHAnsi" w:hAnsiTheme="minorHAnsi"/>
                <w:sz w:val="24"/>
                <w:lang w:val="en-CA"/>
              </w:rPr>
              <w:t>Main entrance</w:t>
            </w:r>
          </w:p>
        </w:tc>
      </w:tr>
      <w:tr w:rsidR="006647DD" w:rsidRPr="00F4161B" w14:paraId="231F9CC8" w14:textId="77777777" w:rsidTr="006D63FD">
        <w:trPr>
          <w:trHeight w:val="557"/>
        </w:trPr>
        <w:tc>
          <w:tcPr>
            <w:tcW w:w="3011" w:type="dxa"/>
            <w:shd w:val="clear" w:color="auto" w:fill="F2F2F2" w:themeFill="background1" w:themeFillShade="F2"/>
            <w:vAlign w:val="center"/>
          </w:tcPr>
          <w:p w14:paraId="106DF4D1" w14:textId="77777777" w:rsidR="006647DD" w:rsidRPr="00F4161B" w:rsidRDefault="006647DD" w:rsidP="006D63FD">
            <w:pPr>
              <w:pStyle w:val="Tabletext"/>
              <w:jc w:val="both"/>
              <w:rPr>
                <w:rFonts w:asciiTheme="minorHAnsi" w:hAnsiTheme="minorHAnsi"/>
                <w:lang w:val="en-CA"/>
              </w:rPr>
            </w:pPr>
            <w:r w:rsidRPr="00F4161B">
              <w:rPr>
                <w:rFonts w:asciiTheme="minorHAnsi" w:hAnsiTheme="minorHAnsi"/>
                <w:lang w:val="en-CA"/>
              </w:rPr>
              <w:t>Fire assembly points</w:t>
            </w:r>
          </w:p>
        </w:tc>
        <w:tc>
          <w:tcPr>
            <w:tcW w:w="6837" w:type="dxa"/>
          </w:tcPr>
          <w:p w14:paraId="6555AECB" w14:textId="2D782705" w:rsidR="006647DD" w:rsidRPr="00676779" w:rsidRDefault="00BF0242" w:rsidP="006D63FD">
            <w:pPr>
              <w:suppressAutoHyphens/>
              <w:ind w:left="0" w:right="3"/>
              <w:jc w:val="both"/>
              <w:rPr>
                <w:szCs w:val="22"/>
                <w:lang w:val="en-CA"/>
              </w:rPr>
            </w:pPr>
            <w:r w:rsidRPr="00676779">
              <w:rPr>
                <w:szCs w:val="22"/>
                <w:lang w:val="en-CA"/>
              </w:rPr>
              <w:t>Entrance to site (see fire plan)</w:t>
            </w:r>
          </w:p>
        </w:tc>
      </w:tr>
      <w:tr w:rsidR="006647DD" w:rsidRPr="00F4161B" w14:paraId="38089F5B" w14:textId="77777777" w:rsidTr="006D63FD">
        <w:trPr>
          <w:trHeight w:val="557"/>
        </w:trPr>
        <w:tc>
          <w:tcPr>
            <w:tcW w:w="3011" w:type="dxa"/>
            <w:shd w:val="clear" w:color="auto" w:fill="F2F2F2" w:themeFill="background1" w:themeFillShade="F2"/>
            <w:vAlign w:val="center"/>
          </w:tcPr>
          <w:p w14:paraId="0ECE61E0" w14:textId="77777777" w:rsidR="006647DD" w:rsidRPr="00F4161B" w:rsidRDefault="006647DD" w:rsidP="006D63FD">
            <w:pPr>
              <w:pStyle w:val="Tabletext"/>
              <w:jc w:val="both"/>
              <w:rPr>
                <w:rFonts w:asciiTheme="minorHAnsi" w:hAnsiTheme="minorHAnsi"/>
                <w:lang w:val="en-CA"/>
              </w:rPr>
            </w:pPr>
            <w:r w:rsidRPr="00F4161B">
              <w:rPr>
                <w:rFonts w:asciiTheme="minorHAnsi" w:hAnsiTheme="minorHAnsi"/>
                <w:lang w:val="en-CA"/>
              </w:rPr>
              <w:t>Names of fire wardens</w:t>
            </w:r>
          </w:p>
        </w:tc>
        <w:tc>
          <w:tcPr>
            <w:tcW w:w="6837" w:type="dxa"/>
          </w:tcPr>
          <w:p w14:paraId="1E8D9137" w14:textId="1759C30F" w:rsidR="006647DD" w:rsidRPr="00676779" w:rsidRDefault="00426A49" w:rsidP="006D63FD">
            <w:pPr>
              <w:suppressAutoHyphens/>
              <w:ind w:left="0" w:right="3"/>
              <w:jc w:val="both"/>
              <w:rPr>
                <w:szCs w:val="22"/>
                <w:lang w:val="en-CA"/>
              </w:rPr>
            </w:pPr>
            <w:r w:rsidRPr="00676779">
              <w:t xml:space="preserve">Andrew Parsons   </w:t>
            </w:r>
          </w:p>
        </w:tc>
      </w:tr>
      <w:tr w:rsidR="006647DD" w:rsidRPr="00F4161B" w14:paraId="68267E51" w14:textId="77777777" w:rsidTr="006D63FD">
        <w:trPr>
          <w:trHeight w:val="557"/>
        </w:trPr>
        <w:tc>
          <w:tcPr>
            <w:tcW w:w="3011" w:type="dxa"/>
            <w:shd w:val="clear" w:color="auto" w:fill="F2F2F2" w:themeFill="background1" w:themeFillShade="F2"/>
            <w:vAlign w:val="center"/>
          </w:tcPr>
          <w:p w14:paraId="3DD63EA0" w14:textId="77777777" w:rsidR="006647DD" w:rsidRPr="00F4161B" w:rsidRDefault="006647DD" w:rsidP="006D63FD">
            <w:pPr>
              <w:pStyle w:val="Tabletext"/>
              <w:jc w:val="both"/>
              <w:rPr>
                <w:rFonts w:asciiTheme="minorHAnsi" w:hAnsiTheme="minorHAnsi"/>
                <w:lang w:val="en-CA"/>
              </w:rPr>
            </w:pPr>
            <w:r w:rsidRPr="00F4161B">
              <w:rPr>
                <w:rFonts w:asciiTheme="minorHAnsi" w:hAnsiTheme="minorHAnsi"/>
                <w:lang w:val="en-CA"/>
              </w:rPr>
              <w:t>Types of extinguishers</w:t>
            </w:r>
          </w:p>
        </w:tc>
        <w:tc>
          <w:tcPr>
            <w:tcW w:w="6837" w:type="dxa"/>
          </w:tcPr>
          <w:p w14:paraId="5F2D4E6C" w14:textId="3BF6FA30" w:rsidR="006647DD" w:rsidRPr="00676779" w:rsidRDefault="006647DD" w:rsidP="006D63FD">
            <w:pPr>
              <w:suppressAutoHyphens/>
              <w:ind w:left="0" w:right="3"/>
              <w:jc w:val="both"/>
              <w:rPr>
                <w:szCs w:val="22"/>
                <w:lang w:val="en-CA"/>
              </w:rPr>
            </w:pPr>
            <w:r w:rsidRPr="00676779">
              <w:rPr>
                <w:szCs w:val="22"/>
                <w:lang w:val="en-CA"/>
              </w:rPr>
              <w:t>All fire extinguishers may be used</w:t>
            </w:r>
            <w:r w:rsidR="00BA19DA" w:rsidRPr="00676779">
              <w:rPr>
                <w:szCs w:val="22"/>
                <w:lang w:val="en-CA"/>
              </w:rPr>
              <w:t>.</w:t>
            </w:r>
            <w:r w:rsidR="00F61BE8" w:rsidRPr="00676779">
              <w:rPr>
                <w:szCs w:val="22"/>
                <w:lang w:val="en-CA"/>
              </w:rPr>
              <w:t xml:space="preserve"> If fire is caused due to electrical </w:t>
            </w:r>
            <w:proofErr w:type="gramStart"/>
            <w:r w:rsidR="00F61BE8" w:rsidRPr="00676779">
              <w:rPr>
                <w:szCs w:val="22"/>
                <w:lang w:val="en-CA"/>
              </w:rPr>
              <w:t>works</w:t>
            </w:r>
            <w:proofErr w:type="gramEnd"/>
            <w:r w:rsidR="00F61BE8" w:rsidRPr="00676779">
              <w:rPr>
                <w:szCs w:val="22"/>
                <w:lang w:val="en-CA"/>
              </w:rPr>
              <w:t xml:space="preserve"> please use CO2 extinguisher (black).</w:t>
            </w:r>
          </w:p>
        </w:tc>
      </w:tr>
      <w:tr w:rsidR="006647DD" w:rsidRPr="00F4161B" w14:paraId="792B9386" w14:textId="77777777" w:rsidTr="006D63FD">
        <w:trPr>
          <w:trHeight w:val="557"/>
        </w:trPr>
        <w:tc>
          <w:tcPr>
            <w:tcW w:w="3011" w:type="dxa"/>
            <w:shd w:val="clear" w:color="auto" w:fill="F2F2F2" w:themeFill="background1" w:themeFillShade="F2"/>
            <w:vAlign w:val="center"/>
          </w:tcPr>
          <w:p w14:paraId="27C8D7A6" w14:textId="77777777" w:rsidR="006647DD" w:rsidRPr="00F4161B" w:rsidRDefault="006647DD" w:rsidP="006D63FD">
            <w:pPr>
              <w:pStyle w:val="Tabletext"/>
              <w:jc w:val="both"/>
              <w:rPr>
                <w:rFonts w:asciiTheme="minorHAnsi" w:hAnsiTheme="minorHAnsi"/>
                <w:lang w:val="en-CA"/>
              </w:rPr>
            </w:pPr>
            <w:r w:rsidRPr="00F4161B">
              <w:rPr>
                <w:rFonts w:asciiTheme="minorHAnsi" w:hAnsiTheme="minorHAnsi"/>
                <w:lang w:val="en-CA"/>
              </w:rPr>
              <w:t>Location of extinguishers</w:t>
            </w:r>
          </w:p>
        </w:tc>
        <w:tc>
          <w:tcPr>
            <w:tcW w:w="6837" w:type="dxa"/>
          </w:tcPr>
          <w:p w14:paraId="5F05B632" w14:textId="77777777" w:rsidR="006647DD" w:rsidRPr="00676779" w:rsidRDefault="006647DD" w:rsidP="006D63FD">
            <w:pPr>
              <w:suppressAutoHyphens/>
              <w:ind w:left="0" w:right="3"/>
              <w:jc w:val="both"/>
              <w:rPr>
                <w:szCs w:val="22"/>
                <w:lang w:val="en-CA"/>
              </w:rPr>
            </w:pPr>
            <w:r w:rsidRPr="00676779">
              <w:rPr>
                <w:szCs w:val="22"/>
                <w:lang w:val="en-CA"/>
              </w:rPr>
              <w:t>Located at the site office during the initial phase of works. This will be assessed and additional extinguishers provided as work progresses.</w:t>
            </w:r>
          </w:p>
        </w:tc>
      </w:tr>
      <w:tr w:rsidR="006647DD" w:rsidRPr="00F4161B" w14:paraId="0A7DC183" w14:textId="77777777" w:rsidTr="006D63FD">
        <w:trPr>
          <w:trHeight w:val="557"/>
        </w:trPr>
        <w:tc>
          <w:tcPr>
            <w:tcW w:w="3011" w:type="dxa"/>
            <w:shd w:val="clear" w:color="auto" w:fill="F2F2F2" w:themeFill="background1" w:themeFillShade="F2"/>
            <w:vAlign w:val="center"/>
          </w:tcPr>
          <w:p w14:paraId="17C76315" w14:textId="77777777" w:rsidR="006647DD" w:rsidRPr="00F4161B" w:rsidRDefault="006647DD" w:rsidP="006D63FD">
            <w:pPr>
              <w:pStyle w:val="Tabletext"/>
              <w:jc w:val="both"/>
              <w:rPr>
                <w:rFonts w:asciiTheme="minorHAnsi" w:hAnsiTheme="minorHAnsi"/>
                <w:lang w:val="en-CA"/>
              </w:rPr>
            </w:pPr>
            <w:r w:rsidRPr="00F4161B">
              <w:rPr>
                <w:rFonts w:asciiTheme="minorHAnsi" w:hAnsiTheme="minorHAnsi"/>
                <w:lang w:val="en-CA"/>
              </w:rPr>
              <w:t>Means of raising the alarm</w:t>
            </w:r>
          </w:p>
        </w:tc>
        <w:tc>
          <w:tcPr>
            <w:tcW w:w="6837" w:type="dxa"/>
          </w:tcPr>
          <w:p w14:paraId="5730E994" w14:textId="77777777" w:rsidR="006647DD" w:rsidRPr="00676779" w:rsidRDefault="006647DD" w:rsidP="006D63FD">
            <w:pPr>
              <w:suppressAutoHyphens/>
              <w:ind w:left="0" w:right="3"/>
              <w:jc w:val="both"/>
              <w:rPr>
                <w:szCs w:val="22"/>
                <w:lang w:val="en-CA"/>
              </w:rPr>
            </w:pPr>
            <w:r w:rsidRPr="00676779">
              <w:rPr>
                <w:szCs w:val="22"/>
                <w:lang w:val="en-CA"/>
              </w:rPr>
              <w:t>Claxon located in the site office. Remote fire sirens will be located throughout the building. This will be reviewed as work progresses.</w:t>
            </w:r>
          </w:p>
        </w:tc>
      </w:tr>
      <w:tr w:rsidR="006647DD" w:rsidRPr="00F4161B" w14:paraId="59671B33" w14:textId="77777777" w:rsidTr="006D63FD">
        <w:trPr>
          <w:trHeight w:val="557"/>
        </w:trPr>
        <w:tc>
          <w:tcPr>
            <w:tcW w:w="3011" w:type="dxa"/>
            <w:shd w:val="clear" w:color="auto" w:fill="F2F2F2" w:themeFill="background1" w:themeFillShade="F2"/>
            <w:vAlign w:val="center"/>
          </w:tcPr>
          <w:p w14:paraId="157583E7" w14:textId="77777777" w:rsidR="006647DD" w:rsidRPr="00F4161B" w:rsidRDefault="006647DD" w:rsidP="006D63FD">
            <w:pPr>
              <w:pStyle w:val="Tabletext"/>
              <w:jc w:val="both"/>
              <w:rPr>
                <w:rFonts w:asciiTheme="minorHAnsi" w:hAnsiTheme="minorHAnsi"/>
                <w:lang w:val="en-CA"/>
              </w:rPr>
            </w:pPr>
            <w:r w:rsidRPr="00F4161B">
              <w:rPr>
                <w:rFonts w:asciiTheme="minorHAnsi" w:hAnsiTheme="minorHAnsi"/>
                <w:lang w:val="en-CA"/>
              </w:rPr>
              <w:t>Flammable material storage areas</w:t>
            </w:r>
          </w:p>
        </w:tc>
        <w:tc>
          <w:tcPr>
            <w:tcW w:w="6837" w:type="dxa"/>
          </w:tcPr>
          <w:p w14:paraId="5851E911" w14:textId="77777777" w:rsidR="006647DD" w:rsidRPr="00676779" w:rsidRDefault="006647DD" w:rsidP="006D63FD">
            <w:pPr>
              <w:suppressAutoHyphens/>
              <w:ind w:left="0" w:right="3"/>
              <w:jc w:val="both"/>
              <w:rPr>
                <w:szCs w:val="22"/>
                <w:lang w:val="en-CA"/>
              </w:rPr>
            </w:pPr>
            <w:r w:rsidRPr="00676779">
              <w:rPr>
                <w:szCs w:val="22"/>
                <w:lang w:val="en-CA"/>
              </w:rPr>
              <w:t>Dedicated Fuel Storage area.</w:t>
            </w:r>
          </w:p>
        </w:tc>
      </w:tr>
    </w:tbl>
    <w:p w14:paraId="638B4E30" w14:textId="0CE8E7EB" w:rsidR="007355A2" w:rsidRDefault="007355A2" w:rsidP="00377076">
      <w:pPr>
        <w:pStyle w:val="Heading2"/>
        <w:numPr>
          <w:ilvl w:val="0"/>
          <w:numId w:val="0"/>
        </w:numPr>
        <w:ind w:left="576"/>
        <w:rPr>
          <w:lang w:val="en-CA"/>
        </w:rPr>
      </w:pPr>
    </w:p>
    <w:p w14:paraId="4ABB48B8" w14:textId="23C4C4B7" w:rsidR="00F61BE8" w:rsidRPr="00F61BE8" w:rsidRDefault="00F61BE8" w:rsidP="00BF0242">
      <w:pPr>
        <w:jc w:val="center"/>
        <w:rPr>
          <w:lang w:val="en-CA"/>
        </w:rPr>
      </w:pPr>
      <w:r>
        <w:rPr>
          <w:noProof/>
        </w:rPr>
        <w:drawing>
          <wp:inline distT="0" distB="0" distL="0" distR="0" wp14:anchorId="6972B397" wp14:editId="3BA541AD">
            <wp:extent cx="6222331" cy="3803015"/>
            <wp:effectExtent l="0" t="0" r="7620" b="6985"/>
            <wp:docPr id="21" name="Picture 21" descr="Using the Correct Fire Extinguisher A3 Poster, Lamin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ing the Correct Fire Extinguisher A3 Poster, Lamin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t="14158" b="14454"/>
                    <a:stretch/>
                  </pic:blipFill>
                  <pic:spPr bwMode="auto">
                    <a:xfrm>
                      <a:off x="0" y="0"/>
                      <a:ext cx="6247735" cy="3818542"/>
                    </a:xfrm>
                    <a:prstGeom prst="rect">
                      <a:avLst/>
                    </a:prstGeom>
                    <a:noFill/>
                    <a:ln>
                      <a:noFill/>
                    </a:ln>
                    <a:extLst>
                      <a:ext uri="{53640926-AAD7-44D8-BBD7-CCE9431645EC}">
                        <a14:shadowObscured xmlns:a14="http://schemas.microsoft.com/office/drawing/2010/main"/>
                      </a:ext>
                    </a:extLst>
                  </pic:spPr>
                </pic:pic>
              </a:graphicData>
            </a:graphic>
          </wp:inline>
        </w:drawing>
      </w:r>
      <w:bookmarkStart w:id="48" w:name="_Toc392760893"/>
    </w:p>
    <w:p w14:paraId="72437F65" w14:textId="4C515BA9" w:rsidR="00A10C35" w:rsidRPr="00F4161B" w:rsidRDefault="00A10C35" w:rsidP="00377076">
      <w:pPr>
        <w:pStyle w:val="Heading2"/>
        <w:rPr>
          <w:lang w:val="en-CA"/>
        </w:rPr>
      </w:pPr>
      <w:r w:rsidRPr="00F4161B">
        <w:rPr>
          <w:lang w:val="en-CA"/>
        </w:rPr>
        <w:t xml:space="preserve">Fire </w:t>
      </w:r>
      <w:r w:rsidR="00053E31" w:rsidRPr="00F4161B">
        <w:rPr>
          <w:lang w:val="en-CA"/>
        </w:rPr>
        <w:t xml:space="preserve">and </w:t>
      </w:r>
      <w:r w:rsidR="008E1709" w:rsidRPr="00F4161B">
        <w:rPr>
          <w:lang w:val="en-CA"/>
        </w:rPr>
        <w:t>e</w:t>
      </w:r>
      <w:r w:rsidR="00053E31" w:rsidRPr="00F4161B">
        <w:rPr>
          <w:lang w:val="en-CA"/>
        </w:rPr>
        <w:t xml:space="preserve">mergency </w:t>
      </w:r>
      <w:r w:rsidR="008E1709" w:rsidRPr="00F4161B">
        <w:rPr>
          <w:lang w:val="en-CA"/>
        </w:rPr>
        <w:t>p</w:t>
      </w:r>
      <w:r w:rsidRPr="00F4161B">
        <w:rPr>
          <w:lang w:val="en-CA"/>
        </w:rPr>
        <w:t>rocedures</w:t>
      </w:r>
      <w:bookmarkEnd w:id="48"/>
    </w:p>
    <w:p w14:paraId="227B3E7A" w14:textId="77777777" w:rsidR="00A10C35" w:rsidRPr="00F4161B" w:rsidRDefault="00A10C35" w:rsidP="00C06F09">
      <w:pPr>
        <w:suppressAutoHyphens/>
        <w:ind w:right="3"/>
        <w:jc w:val="both"/>
        <w:rPr>
          <w:szCs w:val="22"/>
          <w:lang w:val="en-CA"/>
        </w:rPr>
      </w:pPr>
      <w:r w:rsidRPr="00F4161B">
        <w:rPr>
          <w:szCs w:val="22"/>
          <w:lang w:val="en-CA"/>
        </w:rPr>
        <w:t xml:space="preserve">The </w:t>
      </w:r>
      <w:r w:rsidR="00C0614F" w:rsidRPr="00F4161B">
        <w:rPr>
          <w:szCs w:val="22"/>
          <w:lang w:val="en-CA"/>
        </w:rPr>
        <w:t>fire and emergency procedures</w:t>
      </w:r>
      <w:r w:rsidRPr="00F4161B">
        <w:rPr>
          <w:szCs w:val="22"/>
          <w:lang w:val="en-CA"/>
        </w:rPr>
        <w:t xml:space="preserve"> shall be reviewed at regular intervals throughout the project’s duration or following any incident. Regular workplace fire inspections will be carried out </w:t>
      </w:r>
      <w:r w:rsidR="00C0614F" w:rsidRPr="00F4161B">
        <w:rPr>
          <w:szCs w:val="22"/>
          <w:lang w:val="en-CA"/>
        </w:rPr>
        <w:t xml:space="preserve">by the </w:t>
      </w:r>
      <w:r w:rsidR="00065121" w:rsidRPr="00F4161B">
        <w:rPr>
          <w:szCs w:val="22"/>
          <w:lang w:val="en-CA"/>
        </w:rPr>
        <w:t>Site Manager</w:t>
      </w:r>
      <w:r w:rsidR="00C0614F" w:rsidRPr="00F4161B">
        <w:rPr>
          <w:szCs w:val="22"/>
          <w:lang w:val="en-CA"/>
        </w:rPr>
        <w:t>.</w:t>
      </w:r>
    </w:p>
    <w:p w14:paraId="64D88B7F" w14:textId="77777777" w:rsidR="00C360BE" w:rsidRDefault="00053E31" w:rsidP="002B745C">
      <w:pPr>
        <w:suppressAutoHyphens/>
        <w:ind w:right="3"/>
        <w:jc w:val="both"/>
        <w:rPr>
          <w:rFonts w:eastAsiaTheme="majorEastAsia" w:cstheme="majorBidi"/>
          <w:bCs/>
          <w:szCs w:val="26"/>
          <w:lang w:val="en-CA"/>
        </w:rPr>
      </w:pPr>
      <w:r w:rsidRPr="00F4161B">
        <w:rPr>
          <w:szCs w:val="22"/>
          <w:lang w:val="en-CA"/>
        </w:rPr>
        <w:t xml:space="preserve">The Emergency Notice </w:t>
      </w:r>
      <w:r w:rsidR="00A10C35" w:rsidRPr="00F4161B">
        <w:rPr>
          <w:szCs w:val="22"/>
          <w:lang w:val="en-CA"/>
        </w:rPr>
        <w:t>for this Project will be dis</w:t>
      </w:r>
      <w:r w:rsidR="00C0614F" w:rsidRPr="00F4161B">
        <w:rPr>
          <w:szCs w:val="22"/>
          <w:lang w:val="en-CA"/>
        </w:rPr>
        <w:t>played on the site notice board. D</w:t>
      </w:r>
      <w:r w:rsidR="00A10C35" w:rsidRPr="00F4161B">
        <w:rPr>
          <w:szCs w:val="22"/>
          <w:lang w:val="en-CA"/>
        </w:rPr>
        <w:t xml:space="preserve">etails </w:t>
      </w:r>
      <w:r w:rsidR="00391B62" w:rsidRPr="00F4161B">
        <w:rPr>
          <w:szCs w:val="22"/>
          <w:lang w:val="en-CA"/>
        </w:rPr>
        <w:t>will</w:t>
      </w:r>
      <w:r w:rsidR="00A10C35" w:rsidRPr="00F4161B">
        <w:rPr>
          <w:szCs w:val="22"/>
          <w:lang w:val="en-CA"/>
        </w:rPr>
        <w:t xml:space="preserve"> be communicated to all personnel during their site induction.</w:t>
      </w:r>
      <w:r w:rsidR="00C360BE">
        <w:rPr>
          <w:szCs w:val="22"/>
          <w:lang w:val="en-CA"/>
        </w:rPr>
        <w:t xml:space="preserve"> </w:t>
      </w:r>
      <w:r w:rsidR="00C360BE" w:rsidRPr="00A95634">
        <w:rPr>
          <w:rFonts w:eastAsiaTheme="majorEastAsia" w:cstheme="majorBidi"/>
          <w:bCs/>
          <w:szCs w:val="26"/>
          <w:lang w:val="en-CA"/>
        </w:rPr>
        <w:t>In the event of the fire alarm sounding, the Site Manager, will have ultimate responsibility for all contracting personnel on site. He will check all site personnel in line with the site register and ensure evacuation to the agreed muster p</w:t>
      </w:r>
      <w:r w:rsidR="00C360BE">
        <w:rPr>
          <w:rFonts w:eastAsiaTheme="majorEastAsia" w:cstheme="majorBidi"/>
          <w:bCs/>
          <w:szCs w:val="26"/>
          <w:lang w:val="en-CA"/>
        </w:rPr>
        <w:t xml:space="preserve">oint. </w:t>
      </w:r>
      <w:r w:rsidR="00C360BE" w:rsidRPr="00A95634">
        <w:rPr>
          <w:rFonts w:eastAsiaTheme="majorEastAsia" w:cstheme="majorBidi"/>
          <w:bCs/>
          <w:szCs w:val="26"/>
          <w:lang w:val="en-CA"/>
        </w:rPr>
        <w:t>In the eve</w:t>
      </w:r>
      <w:r w:rsidR="00C360BE">
        <w:rPr>
          <w:rFonts w:eastAsiaTheme="majorEastAsia" w:cstheme="majorBidi"/>
          <w:bCs/>
          <w:szCs w:val="26"/>
          <w:lang w:val="en-CA"/>
        </w:rPr>
        <w:t xml:space="preserve">nt of a fire, the site manager </w:t>
      </w:r>
      <w:r w:rsidR="00C360BE" w:rsidRPr="00A95634">
        <w:rPr>
          <w:rFonts w:eastAsiaTheme="majorEastAsia" w:cstheme="majorBidi"/>
          <w:bCs/>
          <w:szCs w:val="26"/>
          <w:lang w:val="en-CA"/>
        </w:rPr>
        <w:t>will raise the alarm and will:</w:t>
      </w:r>
    </w:p>
    <w:p w14:paraId="626C7D26" w14:textId="77777777" w:rsidR="00C360BE" w:rsidRPr="008D5DAA" w:rsidRDefault="00C360BE" w:rsidP="00C360BE">
      <w:pPr>
        <w:suppressAutoHyphens/>
        <w:ind w:right="3"/>
        <w:jc w:val="both"/>
        <w:rPr>
          <w:szCs w:val="22"/>
          <w:lang w:val="en-CA"/>
        </w:rPr>
      </w:pPr>
      <w:r w:rsidRPr="00A95634">
        <w:rPr>
          <w:rFonts w:eastAsiaTheme="majorEastAsia"/>
          <w:lang w:val="en-CA"/>
        </w:rPr>
        <w:t xml:space="preserve"> </w:t>
      </w:r>
    </w:p>
    <w:p w14:paraId="7709F7DD" w14:textId="77777777" w:rsidR="00C360BE" w:rsidRPr="00A95634" w:rsidRDefault="00C360BE" w:rsidP="00C360BE">
      <w:pPr>
        <w:pStyle w:val="NoSpacing"/>
        <w:rPr>
          <w:rFonts w:eastAsiaTheme="majorEastAsia"/>
          <w:lang w:val="en-CA"/>
        </w:rPr>
      </w:pPr>
      <w:r w:rsidRPr="00A95634">
        <w:rPr>
          <w:rFonts w:eastAsiaTheme="majorEastAsia"/>
          <w:lang w:val="en-CA"/>
        </w:rPr>
        <w:t>•</w:t>
      </w:r>
      <w:r w:rsidRPr="00A95634">
        <w:rPr>
          <w:rFonts w:eastAsiaTheme="majorEastAsia"/>
          <w:lang w:val="en-CA"/>
        </w:rPr>
        <w:tab/>
        <w:t xml:space="preserve">Carry out onsite emergency response; i.e.: Use of fire extinguishers if fire is small. </w:t>
      </w:r>
    </w:p>
    <w:p w14:paraId="5476CA0D" w14:textId="77777777" w:rsidR="00C360BE" w:rsidRPr="00A95634" w:rsidRDefault="00C360BE" w:rsidP="00C360BE">
      <w:pPr>
        <w:pStyle w:val="NoSpacing"/>
        <w:rPr>
          <w:rFonts w:eastAsiaTheme="majorEastAsia"/>
          <w:lang w:val="en-CA"/>
        </w:rPr>
      </w:pPr>
      <w:r w:rsidRPr="00A95634">
        <w:rPr>
          <w:rFonts w:eastAsiaTheme="majorEastAsia"/>
          <w:lang w:val="en-CA"/>
        </w:rPr>
        <w:t>•</w:t>
      </w:r>
      <w:r w:rsidRPr="00A95634">
        <w:rPr>
          <w:rFonts w:eastAsiaTheme="majorEastAsia"/>
          <w:lang w:val="en-CA"/>
        </w:rPr>
        <w:tab/>
        <w:t>Summon emergency services</w:t>
      </w:r>
    </w:p>
    <w:p w14:paraId="6C323CCC" w14:textId="77777777" w:rsidR="00C360BE" w:rsidRPr="00A95634" w:rsidRDefault="00C360BE" w:rsidP="00C360BE">
      <w:pPr>
        <w:pStyle w:val="NoSpacing"/>
        <w:rPr>
          <w:rFonts w:eastAsiaTheme="majorEastAsia"/>
          <w:lang w:val="en-CA"/>
        </w:rPr>
      </w:pPr>
      <w:r w:rsidRPr="00A95634">
        <w:rPr>
          <w:rFonts w:eastAsiaTheme="majorEastAsia"/>
          <w:lang w:val="en-CA"/>
        </w:rPr>
        <w:t>•</w:t>
      </w:r>
      <w:r w:rsidRPr="00A95634">
        <w:rPr>
          <w:rFonts w:eastAsiaTheme="majorEastAsia"/>
          <w:lang w:val="en-CA"/>
        </w:rPr>
        <w:tab/>
        <w:t xml:space="preserve">Crowd management, including evacuation, where necessary to the muster point. </w:t>
      </w:r>
    </w:p>
    <w:p w14:paraId="5E534369" w14:textId="77777777" w:rsidR="00C360BE" w:rsidRPr="00A95634" w:rsidRDefault="00C360BE" w:rsidP="00C360BE">
      <w:pPr>
        <w:pStyle w:val="NoSpacing"/>
        <w:rPr>
          <w:rFonts w:eastAsiaTheme="majorEastAsia"/>
          <w:lang w:val="en-CA"/>
        </w:rPr>
      </w:pPr>
      <w:r w:rsidRPr="00A95634">
        <w:rPr>
          <w:rFonts w:eastAsiaTheme="majorEastAsia"/>
          <w:lang w:val="en-CA"/>
        </w:rPr>
        <w:t>•</w:t>
      </w:r>
      <w:r w:rsidRPr="00A95634">
        <w:rPr>
          <w:rFonts w:eastAsiaTheme="majorEastAsia"/>
          <w:lang w:val="en-CA"/>
        </w:rPr>
        <w:tab/>
        <w:t xml:space="preserve">Traffic management, including emergency vehicles </w:t>
      </w:r>
    </w:p>
    <w:p w14:paraId="3B4E032A" w14:textId="77777777" w:rsidR="00C360BE" w:rsidRPr="00A95634" w:rsidRDefault="00C360BE" w:rsidP="00C360BE">
      <w:pPr>
        <w:pStyle w:val="NoSpacing"/>
        <w:rPr>
          <w:rFonts w:eastAsiaTheme="majorEastAsia"/>
          <w:lang w:val="en-CA"/>
        </w:rPr>
      </w:pPr>
      <w:r w:rsidRPr="00A95634">
        <w:rPr>
          <w:rFonts w:eastAsiaTheme="majorEastAsia"/>
          <w:lang w:val="en-CA"/>
        </w:rPr>
        <w:t>•</w:t>
      </w:r>
      <w:r w:rsidRPr="00A95634">
        <w:rPr>
          <w:rFonts w:eastAsiaTheme="majorEastAsia"/>
          <w:lang w:val="en-CA"/>
        </w:rPr>
        <w:tab/>
        <w:t>Incident control</w:t>
      </w:r>
    </w:p>
    <w:p w14:paraId="3ADC2AF0" w14:textId="77777777" w:rsidR="00C360BE" w:rsidRPr="00A95634" w:rsidRDefault="00C360BE" w:rsidP="00C360BE">
      <w:pPr>
        <w:pStyle w:val="NoSpacing"/>
        <w:rPr>
          <w:rFonts w:eastAsiaTheme="majorEastAsia"/>
          <w:lang w:val="en-CA"/>
        </w:rPr>
      </w:pPr>
      <w:r w:rsidRPr="00A95634">
        <w:rPr>
          <w:rFonts w:eastAsiaTheme="majorEastAsia"/>
          <w:lang w:val="en-CA"/>
        </w:rPr>
        <w:t>•</w:t>
      </w:r>
      <w:r w:rsidRPr="00A95634">
        <w:rPr>
          <w:rFonts w:eastAsiaTheme="majorEastAsia"/>
          <w:lang w:val="en-CA"/>
        </w:rPr>
        <w:tab/>
        <w:t xml:space="preserve">Liaison with emergency services </w:t>
      </w:r>
    </w:p>
    <w:p w14:paraId="2B681A5F" w14:textId="77777777" w:rsidR="00C360BE" w:rsidRDefault="00C360BE" w:rsidP="00C360BE">
      <w:pPr>
        <w:pStyle w:val="NoSpacing"/>
        <w:rPr>
          <w:rFonts w:eastAsiaTheme="majorEastAsia"/>
          <w:lang w:val="en-CA"/>
        </w:rPr>
      </w:pPr>
      <w:r w:rsidRPr="00A95634">
        <w:rPr>
          <w:rFonts w:eastAsiaTheme="majorEastAsia"/>
          <w:lang w:val="en-CA"/>
        </w:rPr>
        <w:t>•</w:t>
      </w:r>
      <w:r w:rsidRPr="00A95634">
        <w:rPr>
          <w:rFonts w:eastAsiaTheme="majorEastAsia"/>
          <w:lang w:val="en-CA"/>
        </w:rPr>
        <w:tab/>
        <w:t>Provide first aid and medical assistance</w:t>
      </w:r>
    </w:p>
    <w:p w14:paraId="53C8788A" w14:textId="77777777" w:rsidR="00FD4D69" w:rsidRDefault="00FD4D69" w:rsidP="00C360BE">
      <w:pPr>
        <w:pStyle w:val="NoSpacing"/>
        <w:rPr>
          <w:rFonts w:eastAsiaTheme="majorEastAsia"/>
          <w:lang w:val="en-CA"/>
        </w:rPr>
      </w:pPr>
    </w:p>
    <w:p w14:paraId="6E08B122" w14:textId="18871D68" w:rsidR="00142265" w:rsidRDefault="008537BA" w:rsidP="00170580">
      <w:pPr>
        <w:pStyle w:val="NoSpacing"/>
        <w:rPr>
          <w:rFonts w:eastAsiaTheme="majorEastAsia"/>
          <w:lang w:val="en-CA"/>
        </w:rPr>
      </w:pPr>
      <w:r>
        <w:rPr>
          <w:rFonts w:eastAsiaTheme="majorEastAsia"/>
          <w:lang w:val="en-CA"/>
        </w:rPr>
        <w:t>Fire Risk Assessment is detailed in the appendix – APPENDIX B</w:t>
      </w:r>
    </w:p>
    <w:tbl>
      <w:tblPr>
        <w:tblStyle w:val="TableGrid0"/>
        <w:tblW w:w="9568" w:type="dxa"/>
        <w:tblInd w:w="284" w:type="dxa"/>
        <w:tblCellMar>
          <w:top w:w="9" w:type="dxa"/>
          <w:left w:w="108" w:type="dxa"/>
          <w:right w:w="250" w:type="dxa"/>
        </w:tblCellMar>
        <w:tblLook w:val="04A0" w:firstRow="1" w:lastRow="0" w:firstColumn="1" w:lastColumn="0" w:noHBand="0" w:noVBand="1"/>
      </w:tblPr>
      <w:tblGrid>
        <w:gridCol w:w="9568"/>
      </w:tblGrid>
      <w:tr w:rsidR="00142265" w:rsidRPr="00FD4D69" w14:paraId="676BB597" w14:textId="77777777" w:rsidTr="00586F5C">
        <w:trPr>
          <w:trHeight w:val="12647"/>
        </w:trPr>
        <w:tc>
          <w:tcPr>
            <w:tcW w:w="9568" w:type="dxa"/>
            <w:tcBorders>
              <w:top w:val="nil"/>
              <w:left w:val="nil"/>
              <w:bottom w:val="nil"/>
              <w:right w:val="nil"/>
            </w:tcBorders>
            <w:shd w:val="clear" w:color="auto" w:fill="FF0000"/>
          </w:tcPr>
          <w:p w14:paraId="0611149A" w14:textId="77777777" w:rsidR="00142265" w:rsidRDefault="00142265" w:rsidP="00BF0242">
            <w:pPr>
              <w:spacing w:after="0" w:line="259" w:lineRule="auto"/>
              <w:ind w:left="0"/>
            </w:pPr>
          </w:p>
          <w:p w14:paraId="14820100" w14:textId="5F4F576F" w:rsidR="00142265" w:rsidRPr="00BF0242" w:rsidRDefault="00F12E44" w:rsidP="00BF0242">
            <w:pPr>
              <w:spacing w:after="14" w:line="259" w:lineRule="auto"/>
              <w:rPr>
                <w:sz w:val="36"/>
                <w:szCs w:val="28"/>
              </w:rPr>
            </w:pPr>
            <w:r w:rsidRPr="00F12E44">
              <w:rPr>
                <w:b/>
                <w:sz w:val="36"/>
                <w:szCs w:val="28"/>
              </w:rPr>
              <w:t>Fire Plan</w:t>
            </w:r>
            <w:r w:rsidRPr="00F12E44">
              <w:rPr>
                <w:b/>
                <w:color w:val="548DD4"/>
                <w:sz w:val="36"/>
                <w:szCs w:val="28"/>
              </w:rPr>
              <w:t xml:space="preserve"> </w:t>
            </w:r>
            <w:r w:rsidR="00142265">
              <w:rPr>
                <w:b/>
                <w:sz w:val="28"/>
              </w:rPr>
              <w:t xml:space="preserve"> </w:t>
            </w:r>
          </w:p>
          <w:p w14:paraId="5A6D1C8A" w14:textId="3B7935CC" w:rsidR="00142265" w:rsidRDefault="00142265" w:rsidP="00586F5C">
            <w:pPr>
              <w:numPr>
                <w:ilvl w:val="0"/>
                <w:numId w:val="12"/>
              </w:numPr>
              <w:spacing w:before="0" w:after="0" w:line="245" w:lineRule="auto"/>
              <w:ind w:left="284" w:hanging="540"/>
            </w:pPr>
            <w:r>
              <w:rPr>
                <w:sz w:val="28"/>
              </w:rPr>
              <w:t>If you discover smoke or a fire</w:t>
            </w:r>
            <w:r w:rsidR="007C3E26">
              <w:rPr>
                <w:sz w:val="28"/>
              </w:rPr>
              <w:t>,</w:t>
            </w:r>
            <w:r>
              <w:rPr>
                <w:sz w:val="28"/>
              </w:rPr>
              <w:t xml:space="preserve"> unless it is of a very minor nature</w:t>
            </w:r>
            <w:r w:rsidR="007C3E26">
              <w:rPr>
                <w:sz w:val="28"/>
              </w:rPr>
              <w:t>,</w:t>
            </w:r>
            <w:r>
              <w:rPr>
                <w:sz w:val="28"/>
              </w:rPr>
              <w:t xml:space="preserve"> do not try to extinguish it</w:t>
            </w:r>
            <w:r>
              <w:rPr>
                <w:b/>
                <w:sz w:val="28"/>
              </w:rPr>
              <w:t xml:space="preserve"> </w:t>
            </w:r>
          </w:p>
          <w:p w14:paraId="26ECB52C" w14:textId="77777777" w:rsidR="00142265" w:rsidRDefault="00142265" w:rsidP="00586F5C">
            <w:pPr>
              <w:spacing w:after="44" w:line="259" w:lineRule="auto"/>
            </w:pPr>
            <w:r>
              <w:rPr>
                <w:b/>
                <w:sz w:val="28"/>
              </w:rPr>
              <w:t xml:space="preserve"> </w:t>
            </w:r>
          </w:p>
          <w:p w14:paraId="2EBA4EA1" w14:textId="1D118D19" w:rsidR="00142265" w:rsidRPr="007A494D" w:rsidRDefault="00142265" w:rsidP="00BF0242">
            <w:pPr>
              <w:numPr>
                <w:ilvl w:val="0"/>
                <w:numId w:val="12"/>
              </w:numPr>
              <w:spacing w:before="0" w:after="0" w:line="245" w:lineRule="auto"/>
              <w:ind w:left="284" w:hanging="540"/>
            </w:pPr>
            <w:r w:rsidRPr="007A494D">
              <w:rPr>
                <w:sz w:val="28"/>
              </w:rPr>
              <w:t>Alert your work mates by calling “FIRE” and leave the building in an orderly manner</w:t>
            </w:r>
            <w:r w:rsidRPr="007A494D">
              <w:rPr>
                <w:b/>
                <w:sz w:val="28"/>
              </w:rPr>
              <w:t xml:space="preserve"> </w:t>
            </w:r>
            <w:r w:rsidRPr="00BF0242">
              <w:rPr>
                <w:b/>
                <w:sz w:val="28"/>
              </w:rPr>
              <w:t xml:space="preserve"> </w:t>
            </w:r>
          </w:p>
          <w:p w14:paraId="3C674AB5" w14:textId="77777777" w:rsidR="00142265" w:rsidRPr="007A494D" w:rsidRDefault="00142265" w:rsidP="00586F5C">
            <w:pPr>
              <w:numPr>
                <w:ilvl w:val="0"/>
                <w:numId w:val="12"/>
              </w:numPr>
              <w:spacing w:before="0" w:after="0" w:line="259" w:lineRule="auto"/>
              <w:ind w:left="284" w:hanging="540"/>
            </w:pPr>
            <w:r w:rsidRPr="007A494D">
              <w:rPr>
                <w:sz w:val="28"/>
              </w:rPr>
              <w:t>On hearing the “FIRE” call everyone must leave the building and assemble at:</w:t>
            </w:r>
            <w:r w:rsidRPr="007A494D">
              <w:rPr>
                <w:b/>
                <w:sz w:val="28"/>
              </w:rPr>
              <w:t xml:space="preserve"> </w:t>
            </w:r>
          </w:p>
          <w:tbl>
            <w:tblPr>
              <w:tblStyle w:val="TableGrid0"/>
              <w:tblW w:w="8820" w:type="dxa"/>
              <w:tblInd w:w="359" w:type="dxa"/>
              <w:tblCellMar>
                <w:top w:w="105" w:type="dxa"/>
                <w:left w:w="153" w:type="dxa"/>
                <w:right w:w="115" w:type="dxa"/>
              </w:tblCellMar>
              <w:tblLook w:val="04A0" w:firstRow="1" w:lastRow="0" w:firstColumn="1" w:lastColumn="0" w:noHBand="0" w:noVBand="1"/>
            </w:tblPr>
            <w:tblGrid>
              <w:gridCol w:w="8820"/>
            </w:tblGrid>
            <w:tr w:rsidR="00142265" w:rsidRPr="007A494D" w14:paraId="68D3EE08" w14:textId="77777777" w:rsidTr="00586F5C">
              <w:trPr>
                <w:trHeight w:val="1800"/>
              </w:trPr>
              <w:tc>
                <w:tcPr>
                  <w:tcW w:w="8820" w:type="dxa"/>
                  <w:tcBorders>
                    <w:top w:val="single" w:sz="6" w:space="0" w:color="000000"/>
                    <w:left w:val="single" w:sz="6" w:space="0" w:color="000000"/>
                    <w:bottom w:val="single" w:sz="6" w:space="0" w:color="000000"/>
                    <w:right w:val="single" w:sz="6" w:space="0" w:color="000000"/>
                  </w:tcBorders>
                  <w:shd w:val="clear" w:color="auto" w:fill="FFFFFF"/>
                </w:tcPr>
                <w:p w14:paraId="4D4B9D07" w14:textId="6A5D277E" w:rsidR="00142265" w:rsidRPr="00AC5B12" w:rsidRDefault="00BF0242" w:rsidP="00A549CA">
                  <w:pPr>
                    <w:spacing w:after="0" w:line="259" w:lineRule="auto"/>
                    <w:rPr>
                      <w:b/>
                      <w:bCs/>
                    </w:rPr>
                  </w:pPr>
                  <w:r>
                    <w:rPr>
                      <w:b/>
                      <w:bCs/>
                    </w:rPr>
                    <w:t>S</w:t>
                  </w:r>
                  <w:r w:rsidR="0050072D">
                    <w:rPr>
                      <w:b/>
                      <w:bCs/>
                    </w:rPr>
                    <w:t>ITE ENTRANCE</w:t>
                  </w:r>
                </w:p>
              </w:tc>
            </w:tr>
          </w:tbl>
          <w:p w14:paraId="255F969A" w14:textId="77777777" w:rsidR="00142265" w:rsidRPr="007A494D" w:rsidRDefault="00142265" w:rsidP="00586F5C">
            <w:pPr>
              <w:numPr>
                <w:ilvl w:val="0"/>
                <w:numId w:val="12"/>
              </w:numPr>
              <w:spacing w:before="0" w:after="0" w:line="243" w:lineRule="auto"/>
              <w:ind w:left="284" w:hanging="540"/>
            </w:pPr>
            <w:r w:rsidRPr="007A494D">
              <w:rPr>
                <w:sz w:val="28"/>
              </w:rPr>
              <w:t>The person discovering the fire must immediately alert the Supervisor, or DIAL 999 ask for the Fire Brigade, and give details of the:</w:t>
            </w:r>
            <w:r w:rsidRPr="007A494D">
              <w:rPr>
                <w:b/>
                <w:sz w:val="28"/>
              </w:rPr>
              <w:t xml:space="preserve"> </w:t>
            </w:r>
          </w:p>
          <w:tbl>
            <w:tblPr>
              <w:tblStyle w:val="TableGrid0"/>
              <w:tblpPr w:vertAnchor="text" w:tblpX="5691" w:tblpY="284"/>
              <w:tblOverlap w:val="never"/>
              <w:tblW w:w="3435" w:type="dxa"/>
              <w:tblInd w:w="0" w:type="dxa"/>
              <w:tblCellMar>
                <w:top w:w="89" w:type="dxa"/>
                <w:left w:w="154" w:type="dxa"/>
                <w:right w:w="115" w:type="dxa"/>
              </w:tblCellMar>
              <w:tblLook w:val="04A0" w:firstRow="1" w:lastRow="0" w:firstColumn="1" w:lastColumn="0" w:noHBand="0" w:noVBand="1"/>
            </w:tblPr>
            <w:tblGrid>
              <w:gridCol w:w="3435"/>
            </w:tblGrid>
            <w:tr w:rsidR="00142265" w14:paraId="1FBDD4DE" w14:textId="77777777" w:rsidTr="00DB3606">
              <w:trPr>
                <w:trHeight w:val="1453"/>
              </w:trPr>
              <w:tc>
                <w:tcPr>
                  <w:tcW w:w="3435" w:type="dxa"/>
                  <w:tcBorders>
                    <w:top w:val="single" w:sz="6" w:space="0" w:color="000000"/>
                    <w:left w:val="single" w:sz="6" w:space="0" w:color="000000"/>
                    <w:bottom w:val="single" w:sz="6" w:space="0" w:color="000000"/>
                    <w:right w:val="single" w:sz="6" w:space="0" w:color="000000"/>
                  </w:tcBorders>
                  <w:shd w:val="clear" w:color="auto" w:fill="FFFFFF"/>
                </w:tcPr>
                <w:p w14:paraId="22622199" w14:textId="0421CB4F" w:rsidR="00170580" w:rsidRDefault="000C29E5" w:rsidP="00170580">
                  <w:pPr>
                    <w:autoSpaceDE w:val="0"/>
                    <w:autoSpaceDN w:val="0"/>
                    <w:adjustRightInd w:val="0"/>
                    <w:spacing w:before="0" w:after="0"/>
                    <w:ind w:left="0"/>
                    <w:jc w:val="both"/>
                    <w:rPr>
                      <w:rFonts w:eastAsiaTheme="minorHAnsi" w:cstheme="minorHAnsi"/>
                      <w:b/>
                      <w:bCs/>
                      <w:color w:val="000000"/>
                      <w:sz w:val="28"/>
                      <w:szCs w:val="28"/>
                    </w:rPr>
                  </w:pPr>
                  <w:r>
                    <w:rPr>
                      <w:rFonts w:eastAsiaTheme="minorHAnsi" w:cstheme="minorHAnsi"/>
                      <w:b/>
                      <w:bCs/>
                      <w:color w:val="000000"/>
                      <w:sz w:val="28"/>
                      <w:szCs w:val="28"/>
                    </w:rPr>
                    <w:t xml:space="preserve">Bunting Gardens </w:t>
                  </w:r>
                </w:p>
                <w:p w14:paraId="3FC6B62C" w14:textId="548C64CA" w:rsidR="00DB3606" w:rsidRDefault="00DB3606" w:rsidP="00170580">
                  <w:pPr>
                    <w:autoSpaceDE w:val="0"/>
                    <w:autoSpaceDN w:val="0"/>
                    <w:adjustRightInd w:val="0"/>
                    <w:spacing w:before="0" w:after="0"/>
                    <w:ind w:left="0"/>
                    <w:jc w:val="both"/>
                    <w:rPr>
                      <w:rFonts w:eastAsiaTheme="minorHAnsi" w:cstheme="minorHAnsi"/>
                      <w:b/>
                      <w:bCs/>
                      <w:color w:val="000000"/>
                      <w:sz w:val="28"/>
                      <w:szCs w:val="28"/>
                    </w:rPr>
                  </w:pPr>
                  <w:proofErr w:type="spellStart"/>
                  <w:r>
                    <w:rPr>
                      <w:rFonts w:eastAsiaTheme="minorHAnsi" w:cstheme="minorHAnsi"/>
                      <w:b/>
                      <w:bCs/>
                      <w:color w:val="000000"/>
                      <w:sz w:val="28"/>
                      <w:szCs w:val="28"/>
                    </w:rPr>
                    <w:t>Wecock</w:t>
                  </w:r>
                  <w:proofErr w:type="spellEnd"/>
                  <w:r>
                    <w:rPr>
                      <w:rFonts w:eastAsiaTheme="minorHAnsi" w:cstheme="minorHAnsi"/>
                      <w:b/>
                      <w:bCs/>
                      <w:color w:val="000000"/>
                      <w:sz w:val="28"/>
                      <w:szCs w:val="28"/>
                    </w:rPr>
                    <w:t xml:space="preserve"> Farm</w:t>
                  </w:r>
                </w:p>
                <w:p w14:paraId="05C6D39B" w14:textId="01487E51" w:rsidR="00DB3606" w:rsidRDefault="00DB3606" w:rsidP="00170580">
                  <w:pPr>
                    <w:autoSpaceDE w:val="0"/>
                    <w:autoSpaceDN w:val="0"/>
                    <w:adjustRightInd w:val="0"/>
                    <w:spacing w:before="0" w:after="0"/>
                    <w:ind w:left="0"/>
                    <w:jc w:val="both"/>
                    <w:rPr>
                      <w:rFonts w:eastAsiaTheme="minorHAnsi" w:cstheme="minorHAnsi"/>
                      <w:b/>
                      <w:bCs/>
                      <w:color w:val="000000"/>
                      <w:sz w:val="28"/>
                      <w:szCs w:val="28"/>
                    </w:rPr>
                  </w:pPr>
                  <w:r>
                    <w:rPr>
                      <w:rFonts w:eastAsiaTheme="minorHAnsi" w:cstheme="minorHAnsi"/>
                      <w:b/>
                      <w:bCs/>
                      <w:color w:val="000000"/>
                      <w:sz w:val="28"/>
                      <w:szCs w:val="28"/>
                    </w:rPr>
                    <w:t>Waterlooville</w:t>
                  </w:r>
                </w:p>
                <w:p w14:paraId="5F2168C9" w14:textId="1735EB0E" w:rsidR="00F12E44" w:rsidRPr="00DB3606" w:rsidRDefault="00DB3606" w:rsidP="00DB3606">
                  <w:pPr>
                    <w:autoSpaceDE w:val="0"/>
                    <w:autoSpaceDN w:val="0"/>
                    <w:adjustRightInd w:val="0"/>
                    <w:spacing w:before="0" w:after="0"/>
                    <w:ind w:left="0"/>
                    <w:jc w:val="both"/>
                    <w:rPr>
                      <w:rFonts w:eastAsiaTheme="minorHAnsi" w:cstheme="minorHAnsi"/>
                      <w:b/>
                      <w:bCs/>
                      <w:color w:val="000000"/>
                      <w:sz w:val="28"/>
                      <w:szCs w:val="28"/>
                    </w:rPr>
                  </w:pPr>
                  <w:r>
                    <w:rPr>
                      <w:rFonts w:eastAsiaTheme="minorHAnsi" w:cstheme="minorHAnsi"/>
                      <w:b/>
                      <w:bCs/>
                      <w:color w:val="000000"/>
                      <w:sz w:val="28"/>
                      <w:szCs w:val="28"/>
                    </w:rPr>
                    <w:t>PO8 9U</w:t>
                  </w:r>
                  <w:r w:rsidR="001E5FA3">
                    <w:rPr>
                      <w:rFonts w:eastAsiaTheme="minorHAnsi" w:cstheme="minorHAnsi"/>
                      <w:b/>
                      <w:bCs/>
                      <w:color w:val="000000"/>
                      <w:sz w:val="28"/>
                      <w:szCs w:val="28"/>
                    </w:rPr>
                    <w:t>W</w:t>
                  </w:r>
                </w:p>
              </w:tc>
            </w:tr>
          </w:tbl>
          <w:p w14:paraId="509C0710" w14:textId="77777777" w:rsidR="00142265" w:rsidRDefault="00142265" w:rsidP="00586F5C">
            <w:pPr>
              <w:spacing w:after="0" w:line="259" w:lineRule="auto"/>
              <w:ind w:right="584"/>
            </w:pPr>
            <w:r>
              <w:rPr>
                <w:sz w:val="28"/>
              </w:rPr>
              <w:t xml:space="preserve"> </w:t>
            </w:r>
          </w:p>
          <w:p w14:paraId="0CC7D66B" w14:textId="77777777" w:rsidR="00142265" w:rsidRDefault="00142265" w:rsidP="00586F5C">
            <w:pPr>
              <w:spacing w:after="0" w:line="259" w:lineRule="auto"/>
              <w:ind w:right="584"/>
            </w:pPr>
            <w:r>
              <w:rPr>
                <w:sz w:val="28"/>
              </w:rPr>
              <w:t xml:space="preserve">Site Address: </w:t>
            </w:r>
          </w:p>
          <w:p w14:paraId="69798609" w14:textId="77777777" w:rsidR="00142265" w:rsidRDefault="00142265" w:rsidP="00586F5C">
            <w:pPr>
              <w:spacing w:after="0" w:line="259" w:lineRule="auto"/>
              <w:ind w:right="584"/>
            </w:pPr>
            <w:r>
              <w:rPr>
                <w:sz w:val="28"/>
              </w:rPr>
              <w:t xml:space="preserve">AND  </w:t>
            </w:r>
          </w:p>
          <w:p w14:paraId="7617E5D3" w14:textId="77777777" w:rsidR="00142265" w:rsidRDefault="00142265" w:rsidP="00586F5C">
            <w:pPr>
              <w:spacing w:after="0" w:line="259" w:lineRule="auto"/>
              <w:ind w:right="584"/>
            </w:pPr>
            <w:r>
              <w:rPr>
                <w:sz w:val="28"/>
              </w:rPr>
              <w:t xml:space="preserve">Your name </w:t>
            </w:r>
          </w:p>
          <w:p w14:paraId="0DD8D8B3" w14:textId="77777777" w:rsidR="00142265" w:rsidRDefault="00142265" w:rsidP="00586F5C">
            <w:pPr>
              <w:spacing w:after="0" w:line="259" w:lineRule="auto"/>
              <w:ind w:right="584"/>
            </w:pPr>
            <w:r>
              <w:rPr>
                <w:sz w:val="28"/>
              </w:rPr>
              <w:t xml:space="preserve">Exact location of the fire </w:t>
            </w:r>
          </w:p>
          <w:p w14:paraId="52FE070B" w14:textId="77777777" w:rsidR="00142265" w:rsidRDefault="00142265" w:rsidP="00586F5C">
            <w:pPr>
              <w:spacing w:after="0" w:line="259" w:lineRule="auto"/>
              <w:ind w:right="584"/>
            </w:pPr>
            <w:r>
              <w:rPr>
                <w:sz w:val="28"/>
              </w:rPr>
              <w:t xml:space="preserve"> </w:t>
            </w:r>
          </w:p>
          <w:p w14:paraId="76611DCA" w14:textId="77777777" w:rsidR="00142265" w:rsidRDefault="00142265" w:rsidP="00586F5C">
            <w:pPr>
              <w:spacing w:after="0" w:line="259" w:lineRule="auto"/>
              <w:ind w:right="584"/>
            </w:pPr>
            <w:r>
              <w:rPr>
                <w:sz w:val="28"/>
              </w:rPr>
              <w:t xml:space="preserve"> </w:t>
            </w:r>
          </w:p>
          <w:p w14:paraId="06C0C4B3" w14:textId="77777777" w:rsidR="00142265" w:rsidRDefault="00142265" w:rsidP="00586F5C">
            <w:pPr>
              <w:numPr>
                <w:ilvl w:val="0"/>
                <w:numId w:val="12"/>
              </w:numPr>
              <w:spacing w:before="0" w:after="1"/>
              <w:ind w:left="284" w:hanging="540"/>
            </w:pPr>
            <w:r>
              <w:rPr>
                <w:sz w:val="28"/>
              </w:rPr>
              <w:t>The Supervisor will check that everyone listed in the Attendance Register are at the assembly point.</w:t>
            </w:r>
            <w:r>
              <w:rPr>
                <w:b/>
                <w:sz w:val="28"/>
              </w:rPr>
              <w:t xml:space="preserve"> </w:t>
            </w:r>
          </w:p>
          <w:p w14:paraId="2C46B350" w14:textId="77777777" w:rsidR="00142265" w:rsidRDefault="00142265" w:rsidP="00586F5C">
            <w:pPr>
              <w:spacing w:after="0" w:line="259" w:lineRule="auto"/>
            </w:pPr>
            <w:r>
              <w:rPr>
                <w:b/>
                <w:sz w:val="28"/>
              </w:rPr>
              <w:t xml:space="preserve"> </w:t>
            </w:r>
          </w:p>
          <w:p w14:paraId="2F59C4F4" w14:textId="77777777" w:rsidR="00142265" w:rsidRDefault="00142265" w:rsidP="00586F5C">
            <w:pPr>
              <w:numPr>
                <w:ilvl w:val="0"/>
                <w:numId w:val="12"/>
              </w:numPr>
              <w:spacing w:before="0" w:after="0" w:line="241" w:lineRule="auto"/>
              <w:ind w:left="284" w:hanging="540"/>
            </w:pPr>
            <w:r>
              <w:rPr>
                <w:sz w:val="28"/>
              </w:rPr>
              <w:t>The names of any person listed in the Register but not at the assembly point will be reported to the Fire Brigade officer present, giving the location in which they are working</w:t>
            </w:r>
            <w:r>
              <w:rPr>
                <w:b/>
                <w:sz w:val="28"/>
              </w:rPr>
              <w:t xml:space="preserve"> </w:t>
            </w:r>
          </w:p>
          <w:p w14:paraId="21E583A8" w14:textId="77777777" w:rsidR="00142265" w:rsidRDefault="00142265" w:rsidP="00586F5C">
            <w:pPr>
              <w:spacing w:after="0" w:line="259" w:lineRule="auto"/>
            </w:pPr>
            <w:r>
              <w:rPr>
                <w:b/>
                <w:sz w:val="28"/>
              </w:rPr>
              <w:t xml:space="preserve"> </w:t>
            </w:r>
          </w:p>
          <w:p w14:paraId="7CF894A7" w14:textId="77777777" w:rsidR="00142265" w:rsidRPr="00FD4D69" w:rsidRDefault="00142265" w:rsidP="00586F5C">
            <w:pPr>
              <w:spacing w:after="0" w:line="241" w:lineRule="auto"/>
              <w:jc w:val="center"/>
              <w:rPr>
                <w:b/>
                <w:sz w:val="28"/>
                <w:szCs w:val="28"/>
              </w:rPr>
            </w:pPr>
            <w:r>
              <w:rPr>
                <w:sz w:val="28"/>
              </w:rPr>
              <w:t xml:space="preserve"> </w:t>
            </w:r>
            <w:r w:rsidRPr="00F21A90">
              <w:rPr>
                <w:b/>
                <w:sz w:val="28"/>
                <w:szCs w:val="28"/>
              </w:rPr>
              <w:t>DO NOT RE-ENTER THE BUILDING FOR ANY REASON UNTIL INSTRUCTED THAT IT IS SAFE TO DO SO BY THE FIRE BRIGADE OFFICER</w:t>
            </w:r>
          </w:p>
        </w:tc>
      </w:tr>
    </w:tbl>
    <w:p w14:paraId="6CF73953" w14:textId="455EC243" w:rsidR="00FD4D69" w:rsidRDefault="00FD4D69" w:rsidP="00F0397A">
      <w:pPr>
        <w:spacing w:before="0" w:after="200" w:line="276" w:lineRule="auto"/>
        <w:ind w:left="0"/>
        <w:rPr>
          <w:rFonts w:eastAsiaTheme="majorEastAsia"/>
          <w:lang w:val="en-CA"/>
        </w:rPr>
      </w:pPr>
    </w:p>
    <w:p w14:paraId="5E8064F4" w14:textId="77777777" w:rsidR="00A10C35" w:rsidRPr="00F4161B" w:rsidRDefault="00C0614F" w:rsidP="00377076">
      <w:pPr>
        <w:pStyle w:val="Heading2"/>
        <w:rPr>
          <w:lang w:val="en-CA"/>
        </w:rPr>
      </w:pPr>
      <w:bookmarkStart w:id="49" w:name="_Toc392760894"/>
      <w:r w:rsidRPr="00F4161B">
        <w:rPr>
          <w:lang w:val="en-CA"/>
        </w:rPr>
        <w:lastRenderedPageBreak/>
        <w:t xml:space="preserve">Location of nearest </w:t>
      </w:r>
      <w:r w:rsidR="008E1709" w:rsidRPr="00F4161B">
        <w:rPr>
          <w:lang w:val="en-CA"/>
        </w:rPr>
        <w:t>a</w:t>
      </w:r>
      <w:r w:rsidRPr="00F4161B">
        <w:rPr>
          <w:lang w:val="en-CA"/>
        </w:rPr>
        <w:t xml:space="preserve">ccident and </w:t>
      </w:r>
      <w:r w:rsidR="008E1709" w:rsidRPr="00F4161B">
        <w:rPr>
          <w:lang w:val="en-CA"/>
        </w:rPr>
        <w:t>e</w:t>
      </w:r>
      <w:r w:rsidRPr="00F4161B">
        <w:rPr>
          <w:lang w:val="en-CA"/>
        </w:rPr>
        <w:t xml:space="preserve">mergency </w:t>
      </w:r>
      <w:r w:rsidR="008E1709" w:rsidRPr="00F4161B">
        <w:rPr>
          <w:lang w:val="en-CA"/>
        </w:rPr>
        <w:t>d</w:t>
      </w:r>
      <w:r w:rsidRPr="00F4161B">
        <w:rPr>
          <w:lang w:val="en-CA"/>
        </w:rPr>
        <w:t>epartment</w:t>
      </w:r>
      <w:bookmarkEnd w:id="49"/>
    </w:p>
    <w:p w14:paraId="337513AC" w14:textId="77777777" w:rsidR="00F0397A" w:rsidRDefault="00F0397A" w:rsidP="00C06F09">
      <w:pPr>
        <w:jc w:val="both"/>
        <w:rPr>
          <w:b/>
          <w:lang w:val="en-CA"/>
        </w:rPr>
      </w:pPr>
    </w:p>
    <w:p w14:paraId="7EADCB5D" w14:textId="22A51DCD" w:rsidR="00EE6E81" w:rsidRPr="00F4161B" w:rsidRDefault="003F2A0D" w:rsidP="00C06F09">
      <w:pPr>
        <w:jc w:val="both"/>
        <w:rPr>
          <w:b/>
          <w:lang w:val="en-CA"/>
        </w:rPr>
      </w:pPr>
      <w:r w:rsidRPr="00F4161B">
        <w:rPr>
          <w:b/>
          <w:lang w:val="en-CA"/>
        </w:rPr>
        <w:t xml:space="preserve">Important: </w:t>
      </w:r>
    </w:p>
    <w:p w14:paraId="6C5FB01C" w14:textId="77777777" w:rsidR="003F2A0D" w:rsidRPr="00F4161B" w:rsidRDefault="003F2A0D" w:rsidP="00C06F09">
      <w:pPr>
        <w:jc w:val="both"/>
        <w:rPr>
          <w:lang w:val="en-CA"/>
        </w:rPr>
      </w:pPr>
      <w:r w:rsidRPr="00F4161B">
        <w:rPr>
          <w:lang w:val="en-CA"/>
        </w:rPr>
        <w:t xml:space="preserve">In the event of a serious accident, an ambulance must be called to transport the injured person to hospital. Please be aware that using private cars can be dangerous, particularly as there may be injuries that cannot be seen. </w:t>
      </w:r>
    </w:p>
    <w:p w14:paraId="070EAEB3" w14:textId="77777777" w:rsidR="003F2A0D" w:rsidRPr="00F4161B" w:rsidRDefault="003F2A0D" w:rsidP="00C06F09">
      <w:pPr>
        <w:jc w:val="both"/>
        <w:rPr>
          <w:b/>
          <w:lang w:val="en-C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2835"/>
      </w:tblGrid>
      <w:tr w:rsidR="003F2A0D" w:rsidRPr="00F4161B" w14:paraId="71F4ABC3" w14:textId="77777777" w:rsidTr="007F2C99">
        <w:trPr>
          <w:trHeight w:val="375"/>
        </w:trPr>
        <w:tc>
          <w:tcPr>
            <w:tcW w:w="3260" w:type="dxa"/>
            <w:shd w:val="clear" w:color="auto" w:fill="F2F2F2" w:themeFill="background1" w:themeFillShade="F2"/>
            <w:vAlign w:val="center"/>
          </w:tcPr>
          <w:p w14:paraId="5950B53C" w14:textId="77777777" w:rsidR="003F2A0D" w:rsidRPr="00F4161B" w:rsidRDefault="003F2A0D" w:rsidP="00C06F09">
            <w:pPr>
              <w:ind w:left="175"/>
              <w:jc w:val="both"/>
            </w:pPr>
            <w:r w:rsidRPr="00F4161B">
              <w:rPr>
                <w:b/>
                <w:lang w:val="en-CA"/>
              </w:rPr>
              <w:br w:type="page"/>
            </w:r>
            <w:r w:rsidRPr="00F4161B">
              <w:t xml:space="preserve">Fire Emergency </w:t>
            </w:r>
          </w:p>
        </w:tc>
        <w:tc>
          <w:tcPr>
            <w:tcW w:w="2835" w:type="dxa"/>
            <w:shd w:val="clear" w:color="auto" w:fill="auto"/>
            <w:vAlign w:val="center"/>
          </w:tcPr>
          <w:p w14:paraId="08459F15" w14:textId="77777777" w:rsidR="003F2A0D" w:rsidRPr="00F4161B" w:rsidRDefault="003F2A0D" w:rsidP="00C06F09">
            <w:pPr>
              <w:jc w:val="both"/>
            </w:pPr>
            <w:r w:rsidRPr="00F4161B">
              <w:t>999</w:t>
            </w:r>
          </w:p>
        </w:tc>
      </w:tr>
      <w:tr w:rsidR="003F2A0D" w:rsidRPr="00F4161B" w14:paraId="497ABA60" w14:textId="77777777" w:rsidTr="007F2C99">
        <w:trPr>
          <w:trHeight w:val="375"/>
        </w:trPr>
        <w:tc>
          <w:tcPr>
            <w:tcW w:w="3260" w:type="dxa"/>
            <w:shd w:val="clear" w:color="auto" w:fill="F2F2F2" w:themeFill="background1" w:themeFillShade="F2"/>
            <w:vAlign w:val="center"/>
          </w:tcPr>
          <w:p w14:paraId="526E4E73" w14:textId="77777777" w:rsidR="003F2A0D" w:rsidRPr="00F4161B" w:rsidRDefault="003F2A0D" w:rsidP="00C06F09">
            <w:pPr>
              <w:ind w:left="175"/>
              <w:jc w:val="both"/>
            </w:pPr>
            <w:r w:rsidRPr="00F4161B">
              <w:t>Electricity Emergency</w:t>
            </w:r>
          </w:p>
        </w:tc>
        <w:tc>
          <w:tcPr>
            <w:tcW w:w="2835" w:type="dxa"/>
            <w:shd w:val="clear" w:color="auto" w:fill="auto"/>
            <w:vAlign w:val="center"/>
          </w:tcPr>
          <w:p w14:paraId="6CC4804B" w14:textId="77777777" w:rsidR="003F2A0D" w:rsidRPr="00F4161B" w:rsidRDefault="003F2A0D" w:rsidP="00C06F09">
            <w:pPr>
              <w:jc w:val="both"/>
            </w:pPr>
            <w:r w:rsidRPr="00F4161B">
              <w:t>0845 770 80 90</w:t>
            </w:r>
          </w:p>
        </w:tc>
      </w:tr>
      <w:tr w:rsidR="003F2A0D" w:rsidRPr="00F4161B" w14:paraId="08B1C251" w14:textId="77777777" w:rsidTr="007F2C99">
        <w:trPr>
          <w:trHeight w:val="375"/>
        </w:trPr>
        <w:tc>
          <w:tcPr>
            <w:tcW w:w="3260" w:type="dxa"/>
            <w:shd w:val="clear" w:color="auto" w:fill="F2F2F2" w:themeFill="background1" w:themeFillShade="F2"/>
            <w:vAlign w:val="center"/>
          </w:tcPr>
          <w:p w14:paraId="044CDBE8" w14:textId="77777777" w:rsidR="003F2A0D" w:rsidRPr="00F4161B" w:rsidRDefault="003F2A0D" w:rsidP="00C06F09">
            <w:pPr>
              <w:tabs>
                <w:tab w:val="left" w:pos="0"/>
              </w:tabs>
              <w:ind w:left="175"/>
              <w:jc w:val="both"/>
            </w:pPr>
            <w:r w:rsidRPr="00F4161B">
              <w:t>Gas Emergency</w:t>
            </w:r>
          </w:p>
        </w:tc>
        <w:tc>
          <w:tcPr>
            <w:tcW w:w="2835" w:type="dxa"/>
            <w:shd w:val="clear" w:color="auto" w:fill="auto"/>
            <w:vAlign w:val="center"/>
          </w:tcPr>
          <w:p w14:paraId="139CFD65" w14:textId="77777777" w:rsidR="003F2A0D" w:rsidRPr="00F4161B" w:rsidRDefault="003F2A0D" w:rsidP="00C06F09">
            <w:pPr>
              <w:jc w:val="both"/>
            </w:pPr>
            <w:r w:rsidRPr="00F4161B">
              <w:t>0800 111 999</w:t>
            </w:r>
          </w:p>
        </w:tc>
      </w:tr>
      <w:tr w:rsidR="003F2A0D" w:rsidRPr="00F4161B" w14:paraId="7DF5B7F4" w14:textId="77777777" w:rsidTr="007F2C99">
        <w:trPr>
          <w:trHeight w:val="375"/>
        </w:trPr>
        <w:tc>
          <w:tcPr>
            <w:tcW w:w="3260" w:type="dxa"/>
            <w:shd w:val="clear" w:color="auto" w:fill="F2F2F2" w:themeFill="background1" w:themeFillShade="F2"/>
            <w:vAlign w:val="center"/>
          </w:tcPr>
          <w:p w14:paraId="267860DD" w14:textId="77777777" w:rsidR="003F2A0D" w:rsidRPr="00F4161B" w:rsidRDefault="003F2A0D" w:rsidP="00C06F09">
            <w:pPr>
              <w:ind w:left="175"/>
              <w:jc w:val="both"/>
            </w:pPr>
            <w:r w:rsidRPr="00F4161B">
              <w:t>Water</w:t>
            </w:r>
          </w:p>
        </w:tc>
        <w:tc>
          <w:tcPr>
            <w:tcW w:w="2835" w:type="dxa"/>
            <w:shd w:val="clear" w:color="auto" w:fill="auto"/>
            <w:vAlign w:val="center"/>
          </w:tcPr>
          <w:p w14:paraId="7328C40A" w14:textId="77777777" w:rsidR="003F2A0D" w:rsidRPr="00F4161B" w:rsidRDefault="003F2A0D" w:rsidP="00C06F09">
            <w:pPr>
              <w:jc w:val="both"/>
            </w:pPr>
            <w:r w:rsidRPr="00F4161B">
              <w:t>0845 920 0800</w:t>
            </w:r>
          </w:p>
        </w:tc>
      </w:tr>
      <w:tr w:rsidR="003F2A0D" w:rsidRPr="00F4161B" w14:paraId="13CFDD96" w14:textId="77777777" w:rsidTr="007F2C99">
        <w:trPr>
          <w:trHeight w:val="375"/>
        </w:trPr>
        <w:tc>
          <w:tcPr>
            <w:tcW w:w="3260" w:type="dxa"/>
            <w:shd w:val="clear" w:color="auto" w:fill="F2F2F2" w:themeFill="background1" w:themeFillShade="F2"/>
            <w:vAlign w:val="center"/>
          </w:tcPr>
          <w:p w14:paraId="569F0373" w14:textId="77777777" w:rsidR="003F2A0D" w:rsidRPr="00F4161B" w:rsidRDefault="003F2A0D" w:rsidP="00C06F09">
            <w:pPr>
              <w:ind w:left="175"/>
              <w:jc w:val="both"/>
            </w:pPr>
            <w:r w:rsidRPr="00F4161B">
              <w:t>Healt</w:t>
            </w:r>
            <w:r w:rsidR="00BA5F8C" w:rsidRPr="00F4161B">
              <w:t>h</w:t>
            </w:r>
            <w:r w:rsidR="002F0F00" w:rsidRPr="00F4161B">
              <w:t xml:space="preserve"> &amp; S</w:t>
            </w:r>
            <w:r w:rsidRPr="00F4161B">
              <w:t>afety Executive</w:t>
            </w:r>
          </w:p>
        </w:tc>
        <w:tc>
          <w:tcPr>
            <w:tcW w:w="2835" w:type="dxa"/>
            <w:shd w:val="clear" w:color="auto" w:fill="auto"/>
            <w:vAlign w:val="center"/>
          </w:tcPr>
          <w:p w14:paraId="2D543DB4" w14:textId="77777777" w:rsidR="003F2A0D" w:rsidRPr="00F4161B" w:rsidRDefault="003F2A0D" w:rsidP="00C06F09">
            <w:pPr>
              <w:jc w:val="both"/>
            </w:pPr>
            <w:r w:rsidRPr="00F4161B">
              <w:t>0845 3450055</w:t>
            </w:r>
          </w:p>
        </w:tc>
      </w:tr>
    </w:tbl>
    <w:p w14:paraId="28748A00" w14:textId="77777777" w:rsidR="003F2A0D" w:rsidRPr="00F4161B" w:rsidRDefault="003F2A0D" w:rsidP="00A549CA">
      <w:pPr>
        <w:ind w:left="0"/>
        <w:jc w:val="both"/>
      </w:pPr>
    </w:p>
    <w:p w14:paraId="1E0706CB" w14:textId="1EA725BC" w:rsidR="00BF0242" w:rsidRPr="008537BA" w:rsidRDefault="00BF0242" w:rsidP="008537BA">
      <w:pPr>
        <w:ind w:left="0" w:firstLine="720"/>
        <w:jc w:val="both"/>
        <w:rPr>
          <w:i/>
          <w:iCs/>
          <w:szCs w:val="24"/>
          <w:lang w:val="en-CA"/>
        </w:rPr>
      </w:pPr>
      <w:r w:rsidRPr="008537BA">
        <w:rPr>
          <w:i/>
          <w:iCs/>
          <w:szCs w:val="24"/>
          <w:lang w:val="en-CA"/>
        </w:rPr>
        <w:t xml:space="preserve">Using this link find the closest A&amp;E – </w:t>
      </w:r>
    </w:p>
    <w:p w14:paraId="799D7142" w14:textId="68F2E13E" w:rsidR="00F12E44" w:rsidRPr="00BF0242" w:rsidRDefault="00000000" w:rsidP="008537BA">
      <w:pPr>
        <w:ind w:left="720"/>
        <w:jc w:val="both"/>
        <w:rPr>
          <w:i/>
          <w:iCs/>
          <w:szCs w:val="24"/>
          <w:lang w:val="en-CA"/>
        </w:rPr>
      </w:pPr>
      <w:hyperlink r:id="rId15" w:history="1">
        <w:r w:rsidR="008537BA" w:rsidRPr="00E1592F">
          <w:rPr>
            <w:rStyle w:val="Hyperlink"/>
            <w:i/>
            <w:iCs/>
            <w:szCs w:val="24"/>
            <w:lang w:val="en-CA"/>
          </w:rPr>
          <w:t>https://www.nhs.uk/Service-Search/other-services/Accident%20and%20emergency%20services/LocationSearch/428</w:t>
        </w:r>
      </w:hyperlink>
    </w:p>
    <w:p w14:paraId="53C0C7F0" w14:textId="77777777" w:rsidR="00BF0242" w:rsidRPr="004244BB" w:rsidRDefault="00BF0242" w:rsidP="00F0397A">
      <w:pPr>
        <w:ind w:left="0"/>
        <w:jc w:val="both"/>
        <w:rPr>
          <w:b/>
          <w:bCs/>
          <w:sz w:val="32"/>
          <w:szCs w:val="24"/>
          <w:lang w:val="en-CA"/>
        </w:rPr>
      </w:pPr>
    </w:p>
    <w:tbl>
      <w:tblPr>
        <w:tblStyle w:val="TableGrid"/>
        <w:tblW w:w="9780" w:type="dxa"/>
        <w:tblInd w:w="392" w:type="dxa"/>
        <w:tblLook w:val="04A0" w:firstRow="1" w:lastRow="0" w:firstColumn="1" w:lastColumn="0" w:noHBand="0" w:noVBand="1"/>
      </w:tblPr>
      <w:tblGrid>
        <w:gridCol w:w="3260"/>
        <w:gridCol w:w="6520"/>
      </w:tblGrid>
      <w:tr w:rsidR="00C360BE" w:rsidRPr="00F4161B" w14:paraId="31DCE6E5" w14:textId="77777777" w:rsidTr="004F3250">
        <w:tc>
          <w:tcPr>
            <w:tcW w:w="3260" w:type="dxa"/>
            <w:shd w:val="clear" w:color="auto" w:fill="F2F2F2" w:themeFill="background1" w:themeFillShade="F2"/>
          </w:tcPr>
          <w:p w14:paraId="1A001DD3" w14:textId="77777777" w:rsidR="00C360BE" w:rsidRPr="00F4161B" w:rsidRDefault="00C360BE" w:rsidP="00C360BE">
            <w:pPr>
              <w:tabs>
                <w:tab w:val="left" w:pos="0"/>
              </w:tabs>
              <w:ind w:left="175"/>
              <w:jc w:val="both"/>
              <w:rPr>
                <w:lang w:val="en-CA"/>
              </w:rPr>
            </w:pPr>
            <w:r w:rsidRPr="00F4161B">
              <w:rPr>
                <w:lang w:val="en-CA"/>
              </w:rPr>
              <w:t>Name of Hospital</w:t>
            </w:r>
          </w:p>
        </w:tc>
        <w:tc>
          <w:tcPr>
            <w:tcW w:w="6520" w:type="dxa"/>
          </w:tcPr>
          <w:p w14:paraId="1184E1F3" w14:textId="5CC2FA2A" w:rsidR="00C360BE" w:rsidRPr="004362F4" w:rsidRDefault="00550557" w:rsidP="00C360BE">
            <w:pPr>
              <w:spacing w:before="120"/>
              <w:ind w:left="0"/>
              <w:jc w:val="both"/>
              <w:rPr>
                <w:rFonts w:eastAsiaTheme="majorEastAsia"/>
                <w:szCs w:val="24"/>
              </w:rPr>
            </w:pPr>
            <w:r>
              <w:rPr>
                <w:rFonts w:eastAsiaTheme="majorEastAsia"/>
                <w:szCs w:val="24"/>
              </w:rPr>
              <w:t>Queen Alexandra Hospital</w:t>
            </w:r>
            <w:r w:rsidR="00BD20FF">
              <w:rPr>
                <w:rFonts w:eastAsiaTheme="majorEastAsia"/>
                <w:szCs w:val="24"/>
              </w:rPr>
              <w:t xml:space="preserve"> Emergency Room</w:t>
            </w:r>
          </w:p>
        </w:tc>
      </w:tr>
      <w:tr w:rsidR="00C360BE" w:rsidRPr="00F4161B" w14:paraId="3BCF04D2" w14:textId="77777777" w:rsidTr="004F3250">
        <w:trPr>
          <w:trHeight w:val="1239"/>
        </w:trPr>
        <w:tc>
          <w:tcPr>
            <w:tcW w:w="3260" w:type="dxa"/>
            <w:shd w:val="clear" w:color="auto" w:fill="F2F2F2" w:themeFill="background1" w:themeFillShade="F2"/>
          </w:tcPr>
          <w:p w14:paraId="02929AD7" w14:textId="77777777" w:rsidR="00C360BE" w:rsidRPr="00F4161B" w:rsidRDefault="00C360BE" w:rsidP="00C360BE">
            <w:pPr>
              <w:tabs>
                <w:tab w:val="left" w:pos="0"/>
              </w:tabs>
              <w:ind w:left="175"/>
              <w:jc w:val="both"/>
              <w:rPr>
                <w:lang w:val="en-CA"/>
              </w:rPr>
            </w:pPr>
            <w:r w:rsidRPr="00F4161B">
              <w:rPr>
                <w:lang w:val="en-CA"/>
              </w:rPr>
              <w:t xml:space="preserve">Address </w:t>
            </w:r>
          </w:p>
        </w:tc>
        <w:tc>
          <w:tcPr>
            <w:tcW w:w="6520" w:type="dxa"/>
          </w:tcPr>
          <w:p w14:paraId="3ED39E1E" w14:textId="5C8E7BB2" w:rsidR="00170580" w:rsidRDefault="004832FD" w:rsidP="00AC5B12">
            <w:pPr>
              <w:spacing w:before="120"/>
              <w:ind w:left="0"/>
              <w:jc w:val="both"/>
              <w:rPr>
                <w:rFonts w:eastAsiaTheme="majorEastAsia"/>
                <w:szCs w:val="24"/>
              </w:rPr>
            </w:pPr>
            <w:r>
              <w:rPr>
                <w:rFonts w:eastAsiaTheme="majorEastAsia"/>
                <w:szCs w:val="24"/>
              </w:rPr>
              <w:t>Hunter Road</w:t>
            </w:r>
          </w:p>
          <w:p w14:paraId="306C2F15" w14:textId="77777777" w:rsidR="00EB6C5B" w:rsidRDefault="00EB6C5B" w:rsidP="00AC5B12">
            <w:pPr>
              <w:spacing w:before="120"/>
              <w:ind w:left="0"/>
              <w:jc w:val="both"/>
              <w:rPr>
                <w:rFonts w:eastAsiaTheme="majorEastAsia"/>
                <w:szCs w:val="24"/>
              </w:rPr>
            </w:pPr>
            <w:r>
              <w:rPr>
                <w:rFonts w:eastAsiaTheme="majorEastAsia"/>
                <w:szCs w:val="24"/>
              </w:rPr>
              <w:t>Cosham</w:t>
            </w:r>
          </w:p>
          <w:p w14:paraId="22F9842E" w14:textId="77777777" w:rsidR="00EB6C5B" w:rsidRDefault="00EB6C5B" w:rsidP="00AC5B12">
            <w:pPr>
              <w:spacing w:before="120"/>
              <w:ind w:left="0"/>
              <w:jc w:val="both"/>
              <w:rPr>
                <w:rFonts w:eastAsiaTheme="majorEastAsia"/>
                <w:szCs w:val="24"/>
              </w:rPr>
            </w:pPr>
            <w:r>
              <w:rPr>
                <w:rFonts w:eastAsiaTheme="majorEastAsia"/>
                <w:szCs w:val="24"/>
              </w:rPr>
              <w:t>Portsmouth</w:t>
            </w:r>
          </w:p>
          <w:p w14:paraId="340EEE0C" w14:textId="2ACED0B2" w:rsidR="00EB6C5B" w:rsidRPr="004362F4" w:rsidRDefault="00EB6C5B" w:rsidP="00AC5B12">
            <w:pPr>
              <w:spacing w:before="120"/>
              <w:ind w:left="0"/>
              <w:jc w:val="both"/>
              <w:rPr>
                <w:rFonts w:eastAsiaTheme="majorEastAsia"/>
                <w:szCs w:val="24"/>
              </w:rPr>
            </w:pPr>
            <w:r>
              <w:rPr>
                <w:rFonts w:eastAsiaTheme="majorEastAsia"/>
                <w:szCs w:val="24"/>
              </w:rPr>
              <w:t>Hampshire</w:t>
            </w:r>
          </w:p>
        </w:tc>
      </w:tr>
      <w:tr w:rsidR="00C360BE" w:rsidRPr="00F4161B" w14:paraId="6C47E155" w14:textId="77777777" w:rsidTr="004F3250">
        <w:tc>
          <w:tcPr>
            <w:tcW w:w="3260" w:type="dxa"/>
            <w:shd w:val="clear" w:color="auto" w:fill="F2F2F2" w:themeFill="background1" w:themeFillShade="F2"/>
          </w:tcPr>
          <w:p w14:paraId="0FF8CA8D" w14:textId="77777777" w:rsidR="00C360BE" w:rsidRPr="00F4161B" w:rsidRDefault="00C360BE" w:rsidP="00C360BE">
            <w:pPr>
              <w:tabs>
                <w:tab w:val="left" w:pos="0"/>
              </w:tabs>
              <w:ind w:left="175"/>
              <w:jc w:val="both"/>
              <w:rPr>
                <w:lang w:val="en-CA"/>
              </w:rPr>
            </w:pPr>
            <w:r w:rsidRPr="00F4161B">
              <w:rPr>
                <w:lang w:val="en-CA"/>
              </w:rPr>
              <w:t>Postcode</w:t>
            </w:r>
          </w:p>
        </w:tc>
        <w:tc>
          <w:tcPr>
            <w:tcW w:w="6520" w:type="dxa"/>
          </w:tcPr>
          <w:p w14:paraId="567F4A07" w14:textId="279AB10D" w:rsidR="00C360BE" w:rsidRPr="004362F4" w:rsidRDefault="00EB6C5B" w:rsidP="00D12B71">
            <w:pPr>
              <w:spacing w:before="120"/>
              <w:ind w:left="0"/>
              <w:jc w:val="both"/>
              <w:rPr>
                <w:rFonts w:eastAsiaTheme="majorEastAsia"/>
                <w:szCs w:val="24"/>
              </w:rPr>
            </w:pPr>
            <w:r>
              <w:rPr>
                <w:rFonts w:eastAsiaTheme="majorEastAsia"/>
                <w:szCs w:val="24"/>
              </w:rPr>
              <w:t>PO6 3LY</w:t>
            </w:r>
          </w:p>
        </w:tc>
      </w:tr>
      <w:tr w:rsidR="00C360BE" w:rsidRPr="00F4161B" w14:paraId="132DE8E9" w14:textId="77777777" w:rsidTr="004F3250">
        <w:tc>
          <w:tcPr>
            <w:tcW w:w="3260" w:type="dxa"/>
            <w:shd w:val="clear" w:color="auto" w:fill="F2F2F2" w:themeFill="background1" w:themeFillShade="F2"/>
          </w:tcPr>
          <w:p w14:paraId="1C9C5E36" w14:textId="77777777" w:rsidR="00C360BE" w:rsidRPr="00F4161B" w:rsidRDefault="00C360BE" w:rsidP="00C360BE">
            <w:pPr>
              <w:tabs>
                <w:tab w:val="left" w:pos="0"/>
              </w:tabs>
              <w:ind w:left="175"/>
              <w:jc w:val="both"/>
              <w:rPr>
                <w:lang w:val="en-CA"/>
              </w:rPr>
            </w:pPr>
            <w:r w:rsidRPr="00F4161B">
              <w:rPr>
                <w:lang w:val="en-CA"/>
              </w:rPr>
              <w:t>Telephone number</w:t>
            </w:r>
          </w:p>
        </w:tc>
        <w:tc>
          <w:tcPr>
            <w:tcW w:w="6520" w:type="dxa"/>
          </w:tcPr>
          <w:p w14:paraId="35D6F97C" w14:textId="05BB384A" w:rsidR="00C360BE" w:rsidRPr="004362F4" w:rsidRDefault="00EB6C5B" w:rsidP="00C360BE">
            <w:pPr>
              <w:ind w:left="0"/>
              <w:jc w:val="both"/>
              <w:rPr>
                <w:lang w:val="en-CA"/>
              </w:rPr>
            </w:pPr>
            <w:r>
              <w:rPr>
                <w:lang w:val="en-CA"/>
              </w:rPr>
              <w:t>02392286000</w:t>
            </w:r>
          </w:p>
        </w:tc>
      </w:tr>
      <w:tr w:rsidR="004F3250" w:rsidRPr="00F4161B" w14:paraId="3302F281" w14:textId="77777777" w:rsidTr="004F3250">
        <w:trPr>
          <w:trHeight w:val="448"/>
        </w:trPr>
        <w:tc>
          <w:tcPr>
            <w:tcW w:w="3260" w:type="dxa"/>
            <w:shd w:val="clear" w:color="auto" w:fill="F2F2F2" w:themeFill="background1" w:themeFillShade="F2"/>
          </w:tcPr>
          <w:p w14:paraId="2B5C103F" w14:textId="77777777" w:rsidR="004F3250" w:rsidRPr="00F4161B" w:rsidRDefault="004F3250" w:rsidP="004F3250">
            <w:pPr>
              <w:pStyle w:val="NoSpacing"/>
              <w:ind w:left="66"/>
              <w:rPr>
                <w:lang w:val="en-CA"/>
              </w:rPr>
            </w:pPr>
            <w:r w:rsidRPr="00F4161B">
              <w:rPr>
                <w:lang w:val="en-CA"/>
              </w:rPr>
              <w:t>Distance in miles</w:t>
            </w:r>
            <w:r>
              <w:rPr>
                <w:lang w:val="en-CA"/>
              </w:rPr>
              <w:t xml:space="preserve"> (on average)</w:t>
            </w:r>
          </w:p>
        </w:tc>
        <w:tc>
          <w:tcPr>
            <w:tcW w:w="6520" w:type="dxa"/>
            <w:shd w:val="clear" w:color="auto" w:fill="FFFFFF" w:themeFill="background1"/>
          </w:tcPr>
          <w:p w14:paraId="05E811E3" w14:textId="207C89EE" w:rsidR="009474D7" w:rsidRPr="004362F4" w:rsidRDefault="009474D7" w:rsidP="004F0502">
            <w:pPr>
              <w:ind w:left="0"/>
              <w:jc w:val="both"/>
              <w:rPr>
                <w:lang w:val="en-CA"/>
              </w:rPr>
            </w:pPr>
            <w:r>
              <w:rPr>
                <w:lang w:val="en-CA"/>
              </w:rPr>
              <w:t>4.7</w:t>
            </w:r>
            <w:r w:rsidR="00EB6C5B">
              <w:rPr>
                <w:lang w:val="en-CA"/>
              </w:rPr>
              <w:t xml:space="preserve"> miles (</w:t>
            </w:r>
            <w:r>
              <w:rPr>
                <w:lang w:val="en-CA"/>
              </w:rPr>
              <w:t>13 min)</w:t>
            </w:r>
          </w:p>
        </w:tc>
      </w:tr>
    </w:tbl>
    <w:p w14:paraId="31740DBF" w14:textId="41A3713D" w:rsidR="003F2A0D" w:rsidRDefault="003F2A0D" w:rsidP="00C06F09">
      <w:pPr>
        <w:jc w:val="both"/>
        <w:rPr>
          <w:lang w:val="en-CA"/>
        </w:rPr>
      </w:pPr>
    </w:p>
    <w:p w14:paraId="07A12DE1" w14:textId="13297D76" w:rsidR="003E7AA9" w:rsidRDefault="003E7AA9" w:rsidP="00C06F09">
      <w:pPr>
        <w:jc w:val="both"/>
        <w:rPr>
          <w:lang w:val="en-CA"/>
        </w:rPr>
      </w:pPr>
      <w:r w:rsidRPr="00F4161B">
        <w:rPr>
          <w:lang w:val="en-CA"/>
        </w:rPr>
        <w:t>A map showing the route to the nearest A</w:t>
      </w:r>
      <w:r w:rsidR="008E1709" w:rsidRPr="00F4161B">
        <w:rPr>
          <w:lang w:val="en-CA"/>
        </w:rPr>
        <w:t xml:space="preserve"> &amp; </w:t>
      </w:r>
      <w:r w:rsidRPr="00F4161B">
        <w:rPr>
          <w:lang w:val="en-CA"/>
        </w:rPr>
        <w:t>E department</w:t>
      </w:r>
      <w:r w:rsidR="004F3250">
        <w:rPr>
          <w:lang w:val="en-CA"/>
        </w:rPr>
        <w:t xml:space="preserve"> </w:t>
      </w:r>
      <w:r w:rsidRPr="00F4161B">
        <w:rPr>
          <w:lang w:val="en-CA"/>
        </w:rPr>
        <w:t>follows</w:t>
      </w:r>
      <w:r w:rsidR="008537BA">
        <w:rPr>
          <w:lang w:val="en-CA"/>
        </w:rPr>
        <w:t>:</w:t>
      </w:r>
    </w:p>
    <w:p w14:paraId="4E7E8987" w14:textId="6A878ED4" w:rsidR="00681DCB" w:rsidRDefault="00681DCB" w:rsidP="00681DCB">
      <w:pPr>
        <w:jc w:val="center"/>
        <w:rPr>
          <w:lang w:val="en-CA"/>
        </w:rPr>
      </w:pPr>
    </w:p>
    <w:p w14:paraId="35D19FA9" w14:textId="0ED68883" w:rsidR="00681DCB" w:rsidRPr="00F4161B" w:rsidRDefault="00681DCB" w:rsidP="00681DCB">
      <w:pPr>
        <w:jc w:val="center"/>
        <w:rPr>
          <w:lang w:val="en-CA"/>
        </w:rPr>
      </w:pPr>
    </w:p>
    <w:p w14:paraId="12169293" w14:textId="591CBB91" w:rsidR="001C742D" w:rsidRDefault="003F2A0D" w:rsidP="001C742D">
      <w:pPr>
        <w:jc w:val="center"/>
        <w:rPr>
          <w:b/>
          <w:sz w:val="28"/>
          <w:szCs w:val="28"/>
          <w:lang w:val="en-CA"/>
        </w:rPr>
      </w:pPr>
      <w:r w:rsidRPr="00F4161B">
        <w:rPr>
          <w:lang w:val="en-CA"/>
        </w:rPr>
        <w:br w:type="page"/>
      </w:r>
      <w:r w:rsidR="00F0397A" w:rsidRPr="008537BA">
        <w:rPr>
          <w:sz w:val="28"/>
          <w:szCs w:val="28"/>
          <w:lang w:val="en-CA"/>
        </w:rPr>
        <w:lastRenderedPageBreak/>
        <w:t xml:space="preserve"> </w:t>
      </w:r>
      <w:r w:rsidR="001C742D" w:rsidRPr="008537BA">
        <w:rPr>
          <w:b/>
          <w:sz w:val="28"/>
          <w:szCs w:val="28"/>
          <w:lang w:val="en-CA"/>
        </w:rPr>
        <w:t xml:space="preserve">Map to Nearest Hospital </w:t>
      </w:r>
    </w:p>
    <w:p w14:paraId="755B8D25" w14:textId="77777777" w:rsidR="004362F4" w:rsidRDefault="004362F4" w:rsidP="001C742D">
      <w:pPr>
        <w:jc w:val="center"/>
        <w:rPr>
          <w:b/>
          <w:sz w:val="28"/>
          <w:szCs w:val="28"/>
          <w:lang w:val="en-CA"/>
        </w:rPr>
      </w:pPr>
    </w:p>
    <w:p w14:paraId="733D9E11" w14:textId="4DE345DC" w:rsidR="00AF7B25" w:rsidRDefault="00AF7B25" w:rsidP="001C742D">
      <w:pPr>
        <w:jc w:val="center"/>
        <w:rPr>
          <w:b/>
          <w:sz w:val="28"/>
          <w:szCs w:val="28"/>
          <w:lang w:val="en-CA"/>
        </w:rPr>
      </w:pPr>
      <w:r w:rsidRPr="00AF7B25">
        <w:rPr>
          <w:b/>
          <w:noProof/>
          <w:sz w:val="28"/>
          <w:szCs w:val="28"/>
          <w:lang w:val="en-CA"/>
        </w:rPr>
        <w:drawing>
          <wp:inline distT="0" distB="0" distL="0" distR="0" wp14:anchorId="22FBE22A" wp14:editId="6B2A2747">
            <wp:extent cx="6553200" cy="6467475"/>
            <wp:effectExtent l="0" t="0" r="0" b="9525"/>
            <wp:docPr id="425932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32101" name=""/>
                    <pic:cNvPicPr/>
                  </pic:nvPicPr>
                  <pic:blipFill>
                    <a:blip r:embed="rId16"/>
                    <a:stretch>
                      <a:fillRect/>
                    </a:stretch>
                  </pic:blipFill>
                  <pic:spPr>
                    <a:xfrm>
                      <a:off x="0" y="0"/>
                      <a:ext cx="6553200" cy="6467475"/>
                    </a:xfrm>
                    <a:prstGeom prst="rect">
                      <a:avLst/>
                    </a:prstGeom>
                  </pic:spPr>
                </pic:pic>
              </a:graphicData>
            </a:graphic>
          </wp:inline>
        </w:drawing>
      </w:r>
    </w:p>
    <w:p w14:paraId="1856F329" w14:textId="77777777" w:rsidR="00AF7B25" w:rsidRDefault="00AF7B25" w:rsidP="001C742D">
      <w:pPr>
        <w:jc w:val="center"/>
        <w:rPr>
          <w:b/>
          <w:sz w:val="28"/>
          <w:szCs w:val="28"/>
          <w:lang w:val="en-CA"/>
        </w:rPr>
      </w:pPr>
    </w:p>
    <w:p w14:paraId="58086D2C" w14:textId="77777777" w:rsidR="00AF7B25" w:rsidRDefault="00AF7B25" w:rsidP="001C742D">
      <w:pPr>
        <w:jc w:val="center"/>
        <w:rPr>
          <w:b/>
          <w:sz w:val="28"/>
          <w:szCs w:val="28"/>
          <w:lang w:val="en-CA"/>
        </w:rPr>
      </w:pPr>
    </w:p>
    <w:p w14:paraId="01E1C6BF" w14:textId="77777777" w:rsidR="00AF7B25" w:rsidRDefault="00AF7B25" w:rsidP="001C742D">
      <w:pPr>
        <w:jc w:val="center"/>
        <w:rPr>
          <w:b/>
          <w:sz w:val="28"/>
          <w:szCs w:val="28"/>
          <w:lang w:val="en-CA"/>
        </w:rPr>
      </w:pPr>
    </w:p>
    <w:p w14:paraId="4AD2BFD7" w14:textId="2BA45F27" w:rsidR="007B50E5" w:rsidRDefault="007B50E5" w:rsidP="00455AC2">
      <w:pPr>
        <w:spacing w:after="200" w:line="276" w:lineRule="auto"/>
        <w:ind w:left="0"/>
        <w:rPr>
          <w:b/>
          <w:sz w:val="28"/>
          <w:szCs w:val="28"/>
        </w:rPr>
      </w:pPr>
    </w:p>
    <w:p w14:paraId="27AC7296" w14:textId="24E22645" w:rsidR="004F3250" w:rsidRDefault="004F3250" w:rsidP="00BF7B67">
      <w:pPr>
        <w:spacing w:after="200" w:line="276" w:lineRule="auto"/>
        <w:rPr>
          <w:b/>
          <w:sz w:val="28"/>
          <w:szCs w:val="28"/>
        </w:rPr>
      </w:pPr>
    </w:p>
    <w:p w14:paraId="12E2FE02" w14:textId="1D70CA72" w:rsidR="004F3250" w:rsidRDefault="00C63140" w:rsidP="00BF7B67">
      <w:pPr>
        <w:spacing w:after="200" w:line="276" w:lineRule="auto"/>
        <w:rPr>
          <w:b/>
          <w:sz w:val="28"/>
          <w:szCs w:val="28"/>
        </w:rPr>
      </w:pPr>
      <w:r w:rsidRPr="00C63140">
        <w:rPr>
          <w:b/>
          <w:noProof/>
          <w:sz w:val="28"/>
          <w:szCs w:val="28"/>
        </w:rPr>
        <w:drawing>
          <wp:inline distT="0" distB="0" distL="0" distR="0" wp14:anchorId="3F1E761A" wp14:editId="42F8FF2B">
            <wp:extent cx="2981325" cy="5655885"/>
            <wp:effectExtent l="0" t="0" r="0" b="2540"/>
            <wp:docPr id="324245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45491" name=""/>
                    <pic:cNvPicPr/>
                  </pic:nvPicPr>
                  <pic:blipFill>
                    <a:blip r:embed="rId17"/>
                    <a:stretch>
                      <a:fillRect/>
                    </a:stretch>
                  </pic:blipFill>
                  <pic:spPr>
                    <a:xfrm>
                      <a:off x="0" y="0"/>
                      <a:ext cx="2989577" cy="5671540"/>
                    </a:xfrm>
                    <a:prstGeom prst="rect">
                      <a:avLst/>
                    </a:prstGeom>
                  </pic:spPr>
                </pic:pic>
              </a:graphicData>
            </a:graphic>
          </wp:inline>
        </w:drawing>
      </w:r>
      <w:r w:rsidR="00AB59C9">
        <w:rPr>
          <w:b/>
          <w:noProof/>
          <w:sz w:val="28"/>
          <w:szCs w:val="28"/>
        </w:rPr>
        <w:drawing>
          <wp:inline distT="0" distB="0" distL="0" distR="0" wp14:anchorId="5513297A" wp14:editId="5A79DB73">
            <wp:extent cx="3038622" cy="5261610"/>
            <wp:effectExtent l="0" t="0" r="9525" b="0"/>
            <wp:docPr id="98737068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1368" cy="5266365"/>
                    </a:xfrm>
                    <a:prstGeom prst="rect">
                      <a:avLst/>
                    </a:prstGeom>
                    <a:noFill/>
                  </pic:spPr>
                </pic:pic>
              </a:graphicData>
            </a:graphic>
          </wp:inline>
        </w:drawing>
      </w:r>
    </w:p>
    <w:p w14:paraId="4C0B0257" w14:textId="4723A450" w:rsidR="004F3250" w:rsidRDefault="004F3250" w:rsidP="00BF7B67">
      <w:pPr>
        <w:spacing w:after="200" w:line="276" w:lineRule="auto"/>
        <w:rPr>
          <w:b/>
          <w:sz w:val="28"/>
          <w:szCs w:val="28"/>
        </w:rPr>
      </w:pPr>
    </w:p>
    <w:p w14:paraId="651923E8" w14:textId="1A8E7986" w:rsidR="004244BB" w:rsidRPr="004244BB" w:rsidRDefault="004244BB" w:rsidP="004244BB">
      <w:pPr>
        <w:rPr>
          <w:sz w:val="28"/>
          <w:szCs w:val="28"/>
        </w:rPr>
      </w:pPr>
    </w:p>
    <w:tbl>
      <w:tblPr>
        <w:tblStyle w:val="TableGrid0"/>
        <w:tblW w:w="10064" w:type="dxa"/>
        <w:tblInd w:w="284" w:type="dxa"/>
        <w:tblCellMar>
          <w:top w:w="9" w:type="dxa"/>
          <w:left w:w="108" w:type="dxa"/>
          <w:right w:w="115" w:type="dxa"/>
        </w:tblCellMar>
        <w:tblLook w:val="04A0" w:firstRow="1" w:lastRow="0" w:firstColumn="1" w:lastColumn="0" w:noHBand="0" w:noVBand="1"/>
      </w:tblPr>
      <w:tblGrid>
        <w:gridCol w:w="10064"/>
      </w:tblGrid>
      <w:tr w:rsidR="00FD4D69" w14:paraId="3B2588CB" w14:textId="77777777" w:rsidTr="008537BA">
        <w:trPr>
          <w:trHeight w:val="12629"/>
        </w:trPr>
        <w:tc>
          <w:tcPr>
            <w:tcW w:w="10064" w:type="dxa"/>
            <w:tcBorders>
              <w:top w:val="nil"/>
              <w:left w:val="nil"/>
              <w:bottom w:val="nil"/>
              <w:right w:val="nil"/>
            </w:tcBorders>
            <w:shd w:val="clear" w:color="auto" w:fill="339966"/>
          </w:tcPr>
          <w:p w14:paraId="0913D9FA" w14:textId="3F7976B9" w:rsidR="00FD4D69" w:rsidRDefault="00FD4D69" w:rsidP="00747328">
            <w:pPr>
              <w:spacing w:after="0" w:line="259" w:lineRule="auto"/>
              <w:ind w:left="0"/>
            </w:pPr>
            <w:bookmarkStart w:id="50" w:name="_Hlk52356440"/>
            <w:r w:rsidRPr="00A85026">
              <w:rPr>
                <w:b/>
                <w:color w:val="0000FF"/>
                <w:sz w:val="36"/>
                <w:szCs w:val="24"/>
                <w:u w:val="single" w:color="0000FF"/>
              </w:rPr>
              <w:lastRenderedPageBreak/>
              <w:t>First Aid Plan</w:t>
            </w:r>
            <w:r w:rsidRPr="00A85026">
              <w:rPr>
                <w:b/>
                <w:color w:val="0000FF"/>
                <w:sz w:val="36"/>
                <w:szCs w:val="24"/>
              </w:rPr>
              <w:t xml:space="preserve"> </w:t>
            </w:r>
          </w:p>
          <w:p w14:paraId="1B133268" w14:textId="59EE1F34" w:rsidR="00FD4D69" w:rsidRDefault="00FD4D69" w:rsidP="00A85026">
            <w:pPr>
              <w:spacing w:after="0" w:line="259" w:lineRule="auto"/>
              <w:ind w:left="0"/>
            </w:pPr>
            <w:r>
              <w:rPr>
                <w:sz w:val="28"/>
              </w:rPr>
              <w:t xml:space="preserve"> </w:t>
            </w:r>
            <w:r>
              <w:rPr>
                <w:b/>
                <w:color w:val="FFFFFF"/>
                <w:sz w:val="28"/>
              </w:rPr>
              <w:t xml:space="preserve"> </w:t>
            </w:r>
          </w:p>
          <w:p w14:paraId="4A818DA2" w14:textId="06795E91" w:rsidR="00FD4D69" w:rsidRPr="008537BA" w:rsidRDefault="008537BA" w:rsidP="00FD4D69">
            <w:pPr>
              <w:numPr>
                <w:ilvl w:val="0"/>
                <w:numId w:val="13"/>
              </w:numPr>
              <w:spacing w:before="0" w:after="0" w:line="259" w:lineRule="auto"/>
              <w:ind w:hanging="540"/>
            </w:pPr>
            <w:r>
              <w:rPr>
                <w:b/>
                <w:noProof/>
                <w:color w:val="FFFFFF"/>
                <w:sz w:val="28"/>
              </w:rPr>
              <mc:AlternateContent>
                <mc:Choice Requires="wps">
                  <w:drawing>
                    <wp:anchor distT="0" distB="0" distL="114300" distR="114300" simplePos="0" relativeHeight="251734528" behindDoc="0" locked="0" layoutInCell="1" allowOverlap="1" wp14:anchorId="792D97F8" wp14:editId="4C8F8D2F">
                      <wp:simplePos x="0" y="0"/>
                      <wp:positionH relativeFrom="column">
                        <wp:posOffset>3903980</wp:posOffset>
                      </wp:positionH>
                      <wp:positionV relativeFrom="paragraph">
                        <wp:posOffset>93980</wp:posOffset>
                      </wp:positionV>
                      <wp:extent cx="2228850" cy="762000"/>
                      <wp:effectExtent l="0" t="0" r="19050" b="19050"/>
                      <wp:wrapNone/>
                      <wp:docPr id="440788120" name="Text Box 1"/>
                      <wp:cNvGraphicFramePr/>
                      <a:graphic xmlns:a="http://schemas.openxmlformats.org/drawingml/2006/main">
                        <a:graphicData uri="http://schemas.microsoft.com/office/word/2010/wordprocessingShape">
                          <wps:wsp>
                            <wps:cNvSpPr txBox="1"/>
                            <wps:spPr>
                              <a:xfrm>
                                <a:off x="0" y="0"/>
                                <a:ext cx="2228850" cy="762000"/>
                              </a:xfrm>
                              <a:prstGeom prst="rect">
                                <a:avLst/>
                              </a:prstGeom>
                              <a:solidFill>
                                <a:schemeClr val="lt1"/>
                              </a:solidFill>
                              <a:ln w="6350">
                                <a:solidFill>
                                  <a:prstClr val="black"/>
                                </a:solidFill>
                              </a:ln>
                            </wps:spPr>
                            <wps:txbx>
                              <w:txbxContent>
                                <w:p w14:paraId="0CAA65E2" w14:textId="77777777" w:rsidR="00426A49" w:rsidRPr="00426A49" w:rsidRDefault="00426A49">
                                  <w:pPr>
                                    <w:ind w:left="0"/>
                                    <w:rPr>
                                      <w:b/>
                                      <w:bCs/>
                                    </w:rPr>
                                  </w:pPr>
                                  <w:r w:rsidRPr="00426A49">
                                    <w:rPr>
                                      <w:b/>
                                      <w:bCs/>
                                    </w:rPr>
                                    <w:t xml:space="preserve">Andrew Parsons   </w:t>
                                  </w:r>
                                </w:p>
                                <w:p w14:paraId="18775BEC" w14:textId="1F9BF0CB" w:rsidR="008537BA" w:rsidRPr="00426A49" w:rsidRDefault="00426A49">
                                  <w:pPr>
                                    <w:ind w:left="0"/>
                                    <w:rPr>
                                      <w:b/>
                                      <w:bCs/>
                                    </w:rPr>
                                  </w:pPr>
                                  <w:r w:rsidRPr="00426A49">
                                    <w:rPr>
                                      <w:b/>
                                      <w:bCs/>
                                    </w:rPr>
                                    <w:t>07885518419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92D97F8" id="_x0000_t202" coordsize="21600,21600" o:spt="202" path="m,l,21600r21600,l21600,xe">
                      <v:stroke joinstyle="miter"/>
                      <v:path gradientshapeok="t" o:connecttype="rect"/>
                    </v:shapetype>
                    <v:shape id="Text Box 1" o:spid="_x0000_s1035" type="#_x0000_t202" style="position:absolute;left:0;text-align:left;margin-left:307.4pt;margin-top:7.4pt;width:175.5pt;height:60pt;z-index:251734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" fillcolor="white [3201]" strokeweight=".5pt">
                      <v:textbox>
                        <w:txbxContent>
                          <w:p w14:paraId="0CAA65E2" w14:textId="77777777" w:rsidR="00426A49" w:rsidRPr="00426A49" w:rsidRDefault="00426A49">
                            <w:pPr>
                              <w:ind w:left="0"/>
                              <w:rPr>
                                <w:b/>
                                <w:bCs/>
                              </w:rPr>
                            </w:pPr>
                            <w:r w:rsidRPr="00426A49">
                              <w:rPr>
                                <w:b/>
                                <w:bCs/>
                              </w:rPr>
                              <w:t xml:space="preserve">Andrew Parsons   </w:t>
                            </w:r>
                          </w:p>
                          <w:p w14:paraId="18775BEC" w14:textId="1F9BF0CB" w:rsidR="008537BA" w:rsidRPr="00426A49" w:rsidRDefault="00426A49">
                            <w:pPr>
                              <w:ind w:left="0"/>
                              <w:rPr>
                                <w:b/>
                                <w:bCs/>
                              </w:rPr>
                            </w:pPr>
                            <w:r w:rsidRPr="00426A49">
                              <w:rPr>
                                <w:b/>
                                <w:bCs/>
                              </w:rPr>
                              <w:t>07885518419</w:t>
                            </w:r>
                          </w:p>
                        </w:txbxContent>
                      </v:textbox>
                    </v:shape>
                  </w:pict>
                </mc:Fallback>
              </mc:AlternateContent>
            </w:r>
            <w:r w:rsidR="00FD4D69">
              <w:rPr>
                <w:b/>
                <w:color w:val="FFFFFF"/>
                <w:sz w:val="28"/>
              </w:rPr>
              <w:t xml:space="preserve">Your nearest First Aider is the Supervisor </w:t>
            </w:r>
          </w:p>
          <w:p w14:paraId="60F9A4C6" w14:textId="77777777" w:rsidR="008537BA" w:rsidRDefault="008537BA" w:rsidP="008537BA">
            <w:pPr>
              <w:spacing w:before="0" w:after="0" w:line="259" w:lineRule="auto"/>
              <w:ind w:left="540"/>
              <w:rPr>
                <w:color w:val="FFFFFF"/>
                <w:sz w:val="28"/>
              </w:rPr>
            </w:pPr>
          </w:p>
          <w:p w14:paraId="1C5B7399" w14:textId="77777777" w:rsidR="008537BA" w:rsidRDefault="008537BA" w:rsidP="008537BA">
            <w:pPr>
              <w:spacing w:before="0" w:after="0" w:line="259" w:lineRule="auto"/>
              <w:ind w:left="540"/>
            </w:pPr>
          </w:p>
          <w:p w14:paraId="67234F20" w14:textId="77777777" w:rsidR="00FD4D69" w:rsidRDefault="00FD4D69" w:rsidP="00747328">
            <w:pPr>
              <w:spacing w:after="0" w:line="259" w:lineRule="auto"/>
              <w:ind w:left="0"/>
            </w:pPr>
            <w:r>
              <w:rPr>
                <w:b/>
                <w:color w:val="FFFFFF"/>
                <w:sz w:val="28"/>
              </w:rPr>
              <w:t xml:space="preserve"> </w:t>
            </w:r>
          </w:p>
          <w:p w14:paraId="509F5F35" w14:textId="77777777" w:rsidR="00FD4D69" w:rsidRDefault="00FD4D69" w:rsidP="00FD4D69">
            <w:pPr>
              <w:numPr>
                <w:ilvl w:val="0"/>
                <w:numId w:val="13"/>
              </w:numPr>
              <w:spacing w:before="0" w:after="0" w:line="259" w:lineRule="auto"/>
              <w:ind w:hanging="540"/>
            </w:pPr>
            <w:r>
              <w:rPr>
                <w:b/>
                <w:color w:val="FFFFFF"/>
                <w:sz w:val="28"/>
              </w:rPr>
              <w:t xml:space="preserve">Your nearest first Aid Box is in the Site office </w:t>
            </w:r>
          </w:p>
          <w:p w14:paraId="0D145344" w14:textId="77777777" w:rsidR="00FD4D69" w:rsidRDefault="00FD4D69" w:rsidP="00747328">
            <w:pPr>
              <w:spacing w:after="0" w:line="259" w:lineRule="auto"/>
              <w:ind w:left="0"/>
            </w:pPr>
            <w:r>
              <w:rPr>
                <w:b/>
                <w:color w:val="FFFFFF"/>
                <w:sz w:val="28"/>
              </w:rPr>
              <w:t xml:space="preserve"> </w:t>
            </w:r>
          </w:p>
          <w:p w14:paraId="5FCB1777" w14:textId="77777777" w:rsidR="00FD4D69" w:rsidRDefault="00FD4D69" w:rsidP="00FD4D69">
            <w:pPr>
              <w:numPr>
                <w:ilvl w:val="0"/>
                <w:numId w:val="13"/>
              </w:numPr>
              <w:spacing w:before="0" w:after="0" w:line="259" w:lineRule="auto"/>
              <w:ind w:hanging="540"/>
            </w:pPr>
            <w:r>
              <w:rPr>
                <w:b/>
                <w:color w:val="FFFFFF"/>
                <w:sz w:val="28"/>
              </w:rPr>
              <w:t xml:space="preserve">If any item in the First Aid Box needs replenishing, notify the Supervisor </w:t>
            </w:r>
          </w:p>
          <w:p w14:paraId="0D50202D" w14:textId="77777777" w:rsidR="00FD4D69" w:rsidRDefault="00FD4D69" w:rsidP="00747328">
            <w:pPr>
              <w:spacing w:after="0" w:line="259" w:lineRule="auto"/>
              <w:ind w:left="0"/>
            </w:pPr>
            <w:r>
              <w:rPr>
                <w:b/>
                <w:color w:val="FFFFFF"/>
                <w:sz w:val="28"/>
              </w:rPr>
              <w:t xml:space="preserve"> </w:t>
            </w:r>
          </w:p>
          <w:p w14:paraId="55EF200F" w14:textId="77777777" w:rsidR="00FD4D69" w:rsidRDefault="00FD4D69" w:rsidP="00FD4D69">
            <w:pPr>
              <w:numPr>
                <w:ilvl w:val="0"/>
                <w:numId w:val="13"/>
              </w:numPr>
              <w:spacing w:before="0" w:after="0" w:line="243" w:lineRule="auto"/>
              <w:ind w:hanging="540"/>
            </w:pPr>
            <w:r>
              <w:rPr>
                <w:b/>
                <w:color w:val="FFFFFF"/>
                <w:sz w:val="28"/>
              </w:rPr>
              <w:t xml:space="preserve">If you are taking medication, or for health reasons, you are unable to do your work safely notify the Supervisor </w:t>
            </w:r>
          </w:p>
          <w:p w14:paraId="51ADC4C0" w14:textId="77777777" w:rsidR="00FD4D69" w:rsidRDefault="00FD4D69" w:rsidP="00747328">
            <w:pPr>
              <w:spacing w:after="0" w:line="259" w:lineRule="auto"/>
              <w:ind w:left="0"/>
            </w:pPr>
            <w:r>
              <w:rPr>
                <w:b/>
                <w:color w:val="FFFFFF"/>
                <w:sz w:val="28"/>
              </w:rPr>
              <w:t xml:space="preserve"> </w:t>
            </w:r>
          </w:p>
          <w:p w14:paraId="1261E9C5" w14:textId="77777777" w:rsidR="00FD4D69" w:rsidRDefault="00FD4D69" w:rsidP="00FD4D69">
            <w:pPr>
              <w:numPr>
                <w:ilvl w:val="0"/>
                <w:numId w:val="13"/>
              </w:numPr>
              <w:spacing w:before="0" w:after="0" w:line="243" w:lineRule="auto"/>
              <w:ind w:hanging="540"/>
            </w:pPr>
            <w:r>
              <w:rPr>
                <w:b/>
                <w:color w:val="FFFFFF"/>
                <w:sz w:val="28"/>
              </w:rPr>
              <w:t xml:space="preserve">In the event of an accident to yourself, or a colleague, report to the Supervisor, who will take the necessary action. </w:t>
            </w:r>
          </w:p>
          <w:p w14:paraId="5151F33F" w14:textId="77777777" w:rsidR="00FD4D69" w:rsidRDefault="00FD4D69" w:rsidP="00747328">
            <w:pPr>
              <w:spacing w:after="0" w:line="259" w:lineRule="auto"/>
              <w:ind w:left="0"/>
            </w:pPr>
            <w:r>
              <w:rPr>
                <w:b/>
                <w:color w:val="FFFFFF"/>
                <w:sz w:val="28"/>
              </w:rPr>
              <w:t xml:space="preserve"> </w:t>
            </w:r>
          </w:p>
          <w:p w14:paraId="4FED9911" w14:textId="77777777" w:rsidR="00FD4D69" w:rsidRDefault="00FD4D69" w:rsidP="00FD4D69">
            <w:pPr>
              <w:numPr>
                <w:ilvl w:val="0"/>
                <w:numId w:val="13"/>
              </w:numPr>
              <w:spacing w:before="0" w:after="0" w:line="243" w:lineRule="auto"/>
              <w:ind w:hanging="540"/>
            </w:pPr>
            <w:r>
              <w:rPr>
                <w:b/>
                <w:color w:val="FFFFFF"/>
                <w:sz w:val="28"/>
              </w:rPr>
              <w:t xml:space="preserve">If the Supervisor is unavailable, and further treatment in excess of first aid is required, ring the emergency services on 999 </w:t>
            </w:r>
          </w:p>
          <w:p w14:paraId="69161191" w14:textId="77777777" w:rsidR="00FD4D69" w:rsidRDefault="00FD4D69" w:rsidP="00747328">
            <w:pPr>
              <w:spacing w:after="0" w:line="259" w:lineRule="auto"/>
              <w:ind w:left="0"/>
            </w:pPr>
            <w:r>
              <w:rPr>
                <w:b/>
                <w:color w:val="FFFFFF"/>
                <w:sz w:val="28"/>
              </w:rPr>
              <w:t xml:space="preserve"> </w:t>
            </w:r>
          </w:p>
          <w:p w14:paraId="0EACD334" w14:textId="77777777" w:rsidR="00FD4D69" w:rsidRDefault="00FD4D69" w:rsidP="00FD4D69">
            <w:pPr>
              <w:numPr>
                <w:ilvl w:val="0"/>
                <w:numId w:val="13"/>
              </w:numPr>
              <w:spacing w:before="0" w:after="0" w:line="259" w:lineRule="auto"/>
              <w:ind w:hanging="540"/>
            </w:pPr>
            <w:r>
              <w:rPr>
                <w:b/>
                <w:color w:val="FFFFFF"/>
                <w:sz w:val="28"/>
              </w:rPr>
              <w:t xml:space="preserve">Have the following information ready: </w:t>
            </w:r>
          </w:p>
          <w:p w14:paraId="172F181B" w14:textId="77777777" w:rsidR="00FD4D69" w:rsidRDefault="00FD4D69" w:rsidP="00747328">
            <w:pPr>
              <w:spacing w:after="0" w:line="259" w:lineRule="auto"/>
              <w:ind w:left="0"/>
            </w:pPr>
            <w:r>
              <w:rPr>
                <w:b/>
                <w:color w:val="FFFFFF"/>
                <w:sz w:val="28"/>
              </w:rPr>
              <w:t xml:space="preserve"> </w:t>
            </w:r>
          </w:p>
          <w:p w14:paraId="04BC8FB7" w14:textId="77777777" w:rsidR="00FD4D69" w:rsidRDefault="00FD4D69" w:rsidP="00FD4D69">
            <w:pPr>
              <w:numPr>
                <w:ilvl w:val="0"/>
                <w:numId w:val="14"/>
              </w:numPr>
              <w:spacing w:before="0" w:after="0" w:line="259" w:lineRule="auto"/>
              <w:ind w:right="272" w:hanging="540"/>
            </w:pPr>
            <w:r>
              <w:rPr>
                <w:b/>
                <w:color w:val="FFFFFF"/>
                <w:sz w:val="28"/>
              </w:rPr>
              <w:t xml:space="preserve">The site address and your exact location </w:t>
            </w:r>
          </w:p>
          <w:p w14:paraId="50E21308" w14:textId="77777777" w:rsidR="00FD4D69" w:rsidRDefault="00FD4D69" w:rsidP="00FD4D69">
            <w:pPr>
              <w:numPr>
                <w:ilvl w:val="0"/>
                <w:numId w:val="14"/>
              </w:numPr>
              <w:spacing w:before="0" w:after="0" w:line="259" w:lineRule="auto"/>
              <w:ind w:right="272" w:hanging="540"/>
            </w:pPr>
            <w:r>
              <w:rPr>
                <w:b/>
                <w:color w:val="FFFFFF"/>
                <w:sz w:val="28"/>
              </w:rPr>
              <w:t xml:space="preserve">Any local landmarks </w:t>
            </w:r>
          </w:p>
          <w:p w14:paraId="0C00F28D" w14:textId="77777777" w:rsidR="00FD4D69" w:rsidRDefault="00FD4D69" w:rsidP="00FD4D69">
            <w:pPr>
              <w:numPr>
                <w:ilvl w:val="0"/>
                <w:numId w:val="14"/>
              </w:numPr>
              <w:spacing w:before="0" w:after="0" w:line="259" w:lineRule="auto"/>
              <w:ind w:right="272" w:hanging="540"/>
            </w:pPr>
            <w:r>
              <w:rPr>
                <w:b/>
                <w:color w:val="FFFFFF"/>
                <w:sz w:val="28"/>
              </w:rPr>
              <w:t xml:space="preserve">The type of accident </w:t>
            </w:r>
          </w:p>
          <w:tbl>
            <w:tblPr>
              <w:tblStyle w:val="TableGrid0"/>
              <w:tblpPr w:vertAnchor="text" w:tblpX="6790" w:tblpY="111"/>
              <w:tblOverlap w:val="never"/>
              <w:tblW w:w="2677" w:type="dxa"/>
              <w:tblInd w:w="0" w:type="dxa"/>
              <w:tblCellMar>
                <w:top w:w="88" w:type="dxa"/>
                <w:left w:w="154" w:type="dxa"/>
                <w:right w:w="115" w:type="dxa"/>
              </w:tblCellMar>
              <w:tblLook w:val="04A0" w:firstRow="1" w:lastRow="0" w:firstColumn="1" w:lastColumn="0" w:noHBand="0" w:noVBand="1"/>
            </w:tblPr>
            <w:tblGrid>
              <w:gridCol w:w="2677"/>
            </w:tblGrid>
            <w:tr w:rsidR="00FD4D69" w14:paraId="76473315" w14:textId="77777777" w:rsidTr="00426A49">
              <w:trPr>
                <w:trHeight w:val="2307"/>
              </w:trPr>
              <w:tc>
                <w:tcPr>
                  <w:tcW w:w="2677" w:type="dxa"/>
                  <w:tcBorders>
                    <w:top w:val="single" w:sz="6" w:space="0" w:color="000000"/>
                    <w:left w:val="single" w:sz="6" w:space="0" w:color="000000"/>
                    <w:bottom w:val="single" w:sz="6" w:space="0" w:color="000000"/>
                    <w:right w:val="single" w:sz="6" w:space="0" w:color="000000"/>
                  </w:tcBorders>
                  <w:shd w:val="clear" w:color="auto" w:fill="FFFFFF"/>
                </w:tcPr>
                <w:p w14:paraId="62EFF9E5" w14:textId="2F79942B" w:rsidR="00D12B71" w:rsidRPr="00170580" w:rsidRDefault="00D12B71" w:rsidP="00D12B71">
                  <w:pPr>
                    <w:autoSpaceDE w:val="0"/>
                    <w:autoSpaceDN w:val="0"/>
                    <w:adjustRightInd w:val="0"/>
                    <w:spacing w:before="0" w:after="0"/>
                    <w:ind w:left="0"/>
                    <w:jc w:val="both"/>
                    <w:rPr>
                      <w:rFonts w:eastAsiaTheme="minorHAnsi"/>
                      <w:b/>
                      <w:bCs/>
                      <w:sz w:val="28"/>
                      <w:szCs w:val="22"/>
                    </w:rPr>
                  </w:pPr>
                </w:p>
                <w:p w14:paraId="4B2871A4" w14:textId="77777777" w:rsidR="00944258" w:rsidRPr="00944258" w:rsidRDefault="00944258" w:rsidP="00944258">
                  <w:pPr>
                    <w:rPr>
                      <w:rFonts w:eastAsiaTheme="minorHAnsi"/>
                      <w:b/>
                      <w:bCs/>
                      <w:sz w:val="28"/>
                      <w:szCs w:val="22"/>
                    </w:rPr>
                  </w:pPr>
                  <w:r w:rsidRPr="00944258">
                    <w:rPr>
                      <w:rFonts w:eastAsiaTheme="minorHAnsi"/>
                      <w:b/>
                      <w:bCs/>
                      <w:sz w:val="28"/>
                      <w:szCs w:val="22"/>
                    </w:rPr>
                    <w:t xml:space="preserve">Bunting Gardens </w:t>
                  </w:r>
                </w:p>
                <w:p w14:paraId="699C90BE" w14:textId="77777777" w:rsidR="00944258" w:rsidRPr="00944258" w:rsidRDefault="00944258" w:rsidP="00944258">
                  <w:pPr>
                    <w:rPr>
                      <w:rFonts w:eastAsiaTheme="minorHAnsi"/>
                      <w:b/>
                      <w:bCs/>
                      <w:sz w:val="28"/>
                      <w:szCs w:val="22"/>
                    </w:rPr>
                  </w:pPr>
                  <w:proofErr w:type="spellStart"/>
                  <w:r w:rsidRPr="00944258">
                    <w:rPr>
                      <w:rFonts w:eastAsiaTheme="minorHAnsi"/>
                      <w:b/>
                      <w:bCs/>
                      <w:sz w:val="28"/>
                      <w:szCs w:val="22"/>
                    </w:rPr>
                    <w:t>Wecock</w:t>
                  </w:r>
                  <w:proofErr w:type="spellEnd"/>
                  <w:r w:rsidRPr="00944258">
                    <w:rPr>
                      <w:rFonts w:eastAsiaTheme="minorHAnsi"/>
                      <w:b/>
                      <w:bCs/>
                      <w:sz w:val="28"/>
                      <w:szCs w:val="22"/>
                    </w:rPr>
                    <w:t xml:space="preserve"> Farm</w:t>
                  </w:r>
                </w:p>
                <w:p w14:paraId="3669C601" w14:textId="77777777" w:rsidR="00944258" w:rsidRPr="00944258" w:rsidRDefault="00944258" w:rsidP="00944258">
                  <w:pPr>
                    <w:rPr>
                      <w:rFonts w:eastAsiaTheme="minorHAnsi"/>
                      <w:b/>
                      <w:bCs/>
                      <w:sz w:val="28"/>
                      <w:szCs w:val="22"/>
                    </w:rPr>
                  </w:pPr>
                  <w:r w:rsidRPr="00944258">
                    <w:rPr>
                      <w:rFonts w:eastAsiaTheme="minorHAnsi"/>
                      <w:b/>
                      <w:bCs/>
                      <w:sz w:val="28"/>
                      <w:szCs w:val="22"/>
                    </w:rPr>
                    <w:t>Waterlooville</w:t>
                  </w:r>
                </w:p>
                <w:p w14:paraId="28A25297" w14:textId="01D7FFDF" w:rsidR="009A40DB" w:rsidRPr="00944258" w:rsidRDefault="00944258" w:rsidP="00944258">
                  <w:pPr>
                    <w:rPr>
                      <w:rFonts w:eastAsiaTheme="minorHAnsi"/>
                      <w:b/>
                      <w:bCs/>
                      <w:sz w:val="28"/>
                      <w:szCs w:val="22"/>
                    </w:rPr>
                  </w:pPr>
                  <w:r w:rsidRPr="00944258">
                    <w:rPr>
                      <w:rFonts w:eastAsiaTheme="minorHAnsi"/>
                      <w:b/>
                      <w:bCs/>
                      <w:sz w:val="28"/>
                      <w:szCs w:val="22"/>
                    </w:rPr>
                    <w:t>PO8 9U</w:t>
                  </w:r>
                  <w:r w:rsidR="001E5FA3">
                    <w:rPr>
                      <w:rFonts w:eastAsiaTheme="minorHAnsi"/>
                      <w:b/>
                      <w:bCs/>
                      <w:sz w:val="28"/>
                      <w:szCs w:val="22"/>
                    </w:rPr>
                    <w:t>W</w:t>
                  </w:r>
                </w:p>
              </w:tc>
            </w:tr>
          </w:tbl>
          <w:p w14:paraId="247FB0BB" w14:textId="77777777" w:rsidR="00FD4D69" w:rsidRDefault="00FD4D69" w:rsidP="00FD4D69">
            <w:pPr>
              <w:numPr>
                <w:ilvl w:val="0"/>
                <w:numId w:val="14"/>
              </w:numPr>
              <w:spacing w:before="0" w:after="0" w:line="259" w:lineRule="auto"/>
              <w:ind w:right="272" w:hanging="540"/>
            </w:pPr>
            <w:r>
              <w:rPr>
                <w:b/>
                <w:color w:val="FFFFFF"/>
                <w:sz w:val="28"/>
              </w:rPr>
              <w:t xml:space="preserve">The number, sex and age of casualties </w:t>
            </w:r>
          </w:p>
          <w:p w14:paraId="51ABB266" w14:textId="77777777" w:rsidR="00FD4D69" w:rsidRDefault="00FD4D69" w:rsidP="00FD4D69">
            <w:pPr>
              <w:numPr>
                <w:ilvl w:val="0"/>
                <w:numId w:val="14"/>
              </w:numPr>
              <w:spacing w:before="0" w:after="0" w:line="259" w:lineRule="auto"/>
              <w:ind w:right="272" w:hanging="540"/>
            </w:pPr>
            <w:r>
              <w:rPr>
                <w:b/>
                <w:color w:val="FFFFFF"/>
                <w:sz w:val="28"/>
              </w:rPr>
              <w:t xml:space="preserve">The suspected nature, and severity of injuries </w:t>
            </w:r>
          </w:p>
          <w:p w14:paraId="42E7E34C" w14:textId="77777777" w:rsidR="00FD4D69" w:rsidRDefault="00FD4D69" w:rsidP="00FD4D69">
            <w:pPr>
              <w:numPr>
                <w:ilvl w:val="0"/>
                <w:numId w:val="14"/>
              </w:numPr>
              <w:spacing w:before="0" w:after="0" w:line="259" w:lineRule="auto"/>
              <w:ind w:right="272" w:hanging="540"/>
            </w:pPr>
            <w:r>
              <w:rPr>
                <w:b/>
                <w:color w:val="FFFFFF"/>
                <w:sz w:val="28"/>
              </w:rPr>
              <w:t xml:space="preserve">Any continuing hazard in the area </w:t>
            </w:r>
          </w:p>
          <w:p w14:paraId="5507B832" w14:textId="77777777" w:rsidR="00FD4D69" w:rsidRDefault="00FD4D69" w:rsidP="00747328">
            <w:pPr>
              <w:spacing w:after="0" w:line="259" w:lineRule="auto"/>
              <w:ind w:left="0" w:right="272"/>
            </w:pPr>
            <w:r>
              <w:rPr>
                <w:b/>
                <w:color w:val="FFFFFF"/>
                <w:sz w:val="28"/>
              </w:rPr>
              <w:t xml:space="preserve"> </w:t>
            </w:r>
          </w:p>
          <w:p w14:paraId="24322AFC" w14:textId="77777777" w:rsidR="00FD4D69" w:rsidRDefault="00FD4D69" w:rsidP="00FD4D69">
            <w:pPr>
              <w:numPr>
                <w:ilvl w:val="0"/>
                <w:numId w:val="15"/>
              </w:numPr>
              <w:spacing w:before="0" w:after="0" w:line="259" w:lineRule="auto"/>
              <w:ind w:right="272" w:hanging="540"/>
            </w:pPr>
            <w:r>
              <w:rPr>
                <w:b/>
                <w:color w:val="FFFFFF"/>
                <w:sz w:val="28"/>
              </w:rPr>
              <w:t xml:space="preserve">The site address is </w:t>
            </w:r>
          </w:p>
          <w:p w14:paraId="33A7D0B3" w14:textId="77777777" w:rsidR="00FD4D69" w:rsidRDefault="00FD4D69" w:rsidP="00747328">
            <w:pPr>
              <w:spacing w:after="0" w:line="259" w:lineRule="auto"/>
              <w:ind w:left="0" w:right="272"/>
            </w:pPr>
            <w:r>
              <w:rPr>
                <w:b/>
                <w:color w:val="FFFFFF"/>
                <w:sz w:val="28"/>
              </w:rPr>
              <w:t xml:space="preserve"> </w:t>
            </w:r>
          </w:p>
          <w:p w14:paraId="47FE43FC" w14:textId="77777777" w:rsidR="00FD4D69" w:rsidRDefault="00FD4D69" w:rsidP="00747328">
            <w:pPr>
              <w:spacing w:after="0" w:line="259" w:lineRule="auto"/>
              <w:ind w:left="0" w:right="272"/>
            </w:pPr>
            <w:r>
              <w:rPr>
                <w:b/>
                <w:color w:val="FFFFFF"/>
                <w:sz w:val="28"/>
              </w:rPr>
              <w:t xml:space="preserve"> </w:t>
            </w:r>
          </w:p>
          <w:p w14:paraId="0082F60A" w14:textId="77777777" w:rsidR="00FD4D69" w:rsidRDefault="00FD4D69" w:rsidP="00FD4D69">
            <w:pPr>
              <w:numPr>
                <w:ilvl w:val="0"/>
                <w:numId w:val="15"/>
              </w:numPr>
              <w:spacing w:before="0" w:after="0" w:line="243" w:lineRule="auto"/>
              <w:ind w:right="272" w:hanging="540"/>
            </w:pPr>
            <w:r>
              <w:rPr>
                <w:b/>
                <w:color w:val="FFFFFF"/>
                <w:sz w:val="28"/>
              </w:rPr>
              <w:t xml:space="preserve">All accidents must be reported to the Supervisor who will enter details in the Accident Register: </w:t>
            </w:r>
          </w:p>
        </w:tc>
      </w:tr>
    </w:tbl>
    <w:p w14:paraId="01D14976" w14:textId="5AADEB11" w:rsidR="009A031F" w:rsidRPr="00F4161B" w:rsidRDefault="007147FB" w:rsidP="007147FB">
      <w:pPr>
        <w:pStyle w:val="Heading1"/>
        <w:ind w:left="0"/>
      </w:pPr>
      <w:bookmarkStart w:id="51" w:name="_Toc392760895"/>
      <w:bookmarkEnd w:id="50"/>
      <w:r>
        <w:lastRenderedPageBreak/>
        <w:t xml:space="preserve">3 </w:t>
      </w:r>
      <w:r w:rsidR="009A031F" w:rsidRPr="00F4161B">
        <w:t xml:space="preserve">Arrangements for </w:t>
      </w:r>
      <w:r w:rsidR="006506D2" w:rsidRPr="00F4161B">
        <w:t>c</w:t>
      </w:r>
      <w:r w:rsidR="009A031F" w:rsidRPr="00F4161B">
        <w:t xml:space="preserve">ontrolling </w:t>
      </w:r>
      <w:r w:rsidR="006506D2" w:rsidRPr="00F4161B">
        <w:t>s</w:t>
      </w:r>
      <w:r w:rsidR="0058527D" w:rsidRPr="00F4161B">
        <w:t xml:space="preserve">ignificant </w:t>
      </w:r>
      <w:r w:rsidR="006506D2" w:rsidRPr="00F4161B">
        <w:t>s</w:t>
      </w:r>
      <w:r w:rsidR="0058527D" w:rsidRPr="00F4161B">
        <w:t xml:space="preserve">ite </w:t>
      </w:r>
      <w:r w:rsidR="006506D2" w:rsidRPr="00F4161B">
        <w:t>s</w:t>
      </w:r>
      <w:r w:rsidR="0058527D" w:rsidRPr="00F4161B">
        <w:t xml:space="preserve">afety </w:t>
      </w:r>
      <w:r w:rsidR="006506D2" w:rsidRPr="00F4161B">
        <w:t>r</w:t>
      </w:r>
      <w:r w:rsidR="0058527D" w:rsidRPr="00F4161B">
        <w:t>isks</w:t>
      </w:r>
      <w:bookmarkEnd w:id="51"/>
    </w:p>
    <w:p w14:paraId="7CA703DB" w14:textId="7B2F9283" w:rsidR="00D37B62" w:rsidRDefault="00157A47" w:rsidP="001118C2">
      <w:pPr>
        <w:jc w:val="both"/>
      </w:pPr>
      <w:r w:rsidRPr="00F4161B">
        <w:t xml:space="preserve">The following </w:t>
      </w:r>
      <w:r w:rsidR="00EE6E81" w:rsidRPr="00F4161B">
        <w:t>significant risks</w:t>
      </w:r>
      <w:r w:rsidRPr="00F4161B">
        <w:t xml:space="preserve"> </w:t>
      </w:r>
      <w:r w:rsidR="002708D4" w:rsidRPr="00F4161B">
        <w:t>are areas</w:t>
      </w:r>
      <w:r w:rsidRPr="00F4161B">
        <w:t xml:space="preserve"> for </w:t>
      </w:r>
      <w:r w:rsidR="00C360BE">
        <w:rPr>
          <w:szCs w:val="24"/>
        </w:rPr>
        <w:t xml:space="preserve">DM </w:t>
      </w:r>
      <w:proofErr w:type="spellStart"/>
      <w:r w:rsidR="00C360BE">
        <w:rPr>
          <w:szCs w:val="24"/>
        </w:rPr>
        <w:t>Habens</w:t>
      </w:r>
      <w:proofErr w:type="spellEnd"/>
      <w:r w:rsidR="00C360BE">
        <w:rPr>
          <w:szCs w:val="24"/>
        </w:rPr>
        <w:t xml:space="preserve"> Ltd </w:t>
      </w:r>
      <w:r w:rsidRPr="00F4161B">
        <w:t xml:space="preserve">to be aware of. Suitable management arrangements will be put in place to </w:t>
      </w:r>
      <w:r w:rsidR="006506D2" w:rsidRPr="00F4161B">
        <w:t>control</w:t>
      </w:r>
      <w:r w:rsidRPr="00F4161B">
        <w:t xml:space="preserve"> hazards and will be covered in the </w:t>
      </w:r>
      <w:r w:rsidR="00F46B5F" w:rsidRPr="00F4161B">
        <w:t>site-specific</w:t>
      </w:r>
      <w:r w:rsidRPr="00F4161B">
        <w:t xml:space="preserve"> risk assessments and method statements for the works. A brief summary of likely actions is provided below.</w:t>
      </w:r>
    </w:p>
    <w:p w14:paraId="30921992" w14:textId="77777777" w:rsidR="00D37B62" w:rsidRDefault="00D37B62" w:rsidP="00C06F09">
      <w:pPr>
        <w:jc w:val="both"/>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
        <w:gridCol w:w="1199"/>
        <w:gridCol w:w="27"/>
        <w:gridCol w:w="1480"/>
        <w:gridCol w:w="8"/>
        <w:gridCol w:w="752"/>
        <w:gridCol w:w="28"/>
        <w:gridCol w:w="2824"/>
        <w:gridCol w:w="13"/>
        <w:gridCol w:w="803"/>
        <w:gridCol w:w="23"/>
        <w:gridCol w:w="3313"/>
        <w:gridCol w:w="9"/>
      </w:tblGrid>
      <w:tr w:rsidR="00650542" w14:paraId="6DBBE9FA" w14:textId="0C46F678" w:rsidTr="00175785">
        <w:trPr>
          <w:gridAfter w:val="1"/>
          <w:wAfter w:w="9" w:type="dxa"/>
          <w:trHeight w:val="534"/>
        </w:trPr>
        <w:tc>
          <w:tcPr>
            <w:tcW w:w="295" w:type="dxa"/>
          </w:tcPr>
          <w:p w14:paraId="7DD84AD6" w14:textId="77777777" w:rsidR="00650542" w:rsidRDefault="00650542" w:rsidP="00650542">
            <w:pPr>
              <w:pStyle w:val="TableParagraph"/>
              <w:rPr>
                <w:spacing w:val="-10"/>
                <w:sz w:val="20"/>
              </w:rPr>
            </w:pPr>
          </w:p>
        </w:tc>
        <w:tc>
          <w:tcPr>
            <w:tcW w:w="1200" w:type="dxa"/>
            <w:shd w:val="clear" w:color="auto" w:fill="auto"/>
          </w:tcPr>
          <w:p w14:paraId="4810C16E" w14:textId="1D929A3F" w:rsidR="00650542" w:rsidRPr="00F923E7" w:rsidRDefault="00175785">
            <w:pPr>
              <w:spacing w:before="0" w:after="200" w:line="276" w:lineRule="auto"/>
              <w:ind w:left="0"/>
              <w:rPr>
                <w:b/>
                <w:bCs/>
                <w:spacing w:val="-10"/>
                <w:sz w:val="22"/>
                <w:szCs w:val="22"/>
              </w:rPr>
            </w:pPr>
            <w:r w:rsidRPr="00F923E7">
              <w:rPr>
                <w:b/>
                <w:bCs/>
                <w:spacing w:val="-10"/>
                <w:sz w:val="22"/>
                <w:szCs w:val="22"/>
              </w:rPr>
              <w:t>Phase</w:t>
            </w:r>
          </w:p>
        </w:tc>
        <w:tc>
          <w:tcPr>
            <w:tcW w:w="1515" w:type="dxa"/>
            <w:gridSpan w:val="3"/>
            <w:shd w:val="clear" w:color="auto" w:fill="auto"/>
          </w:tcPr>
          <w:p w14:paraId="2630B220" w14:textId="121F790F" w:rsidR="00650542" w:rsidRPr="00F923E7" w:rsidRDefault="00175785">
            <w:pPr>
              <w:spacing w:before="0" w:after="200" w:line="276" w:lineRule="auto"/>
              <w:ind w:left="0"/>
              <w:rPr>
                <w:b/>
                <w:bCs/>
                <w:spacing w:val="-10"/>
                <w:sz w:val="22"/>
                <w:szCs w:val="22"/>
              </w:rPr>
            </w:pPr>
            <w:r w:rsidRPr="00F923E7">
              <w:rPr>
                <w:b/>
                <w:bCs/>
                <w:spacing w:val="-10"/>
                <w:sz w:val="22"/>
                <w:szCs w:val="22"/>
              </w:rPr>
              <w:t>Risk Description</w:t>
            </w:r>
          </w:p>
        </w:tc>
        <w:tc>
          <w:tcPr>
            <w:tcW w:w="720" w:type="dxa"/>
            <w:shd w:val="clear" w:color="auto" w:fill="auto"/>
          </w:tcPr>
          <w:p w14:paraId="1DEAF862" w14:textId="77777777" w:rsidR="00175785" w:rsidRPr="00F923E7" w:rsidRDefault="00175785" w:rsidP="00175785">
            <w:pPr>
              <w:spacing w:before="0" w:after="0"/>
              <w:ind w:left="0"/>
              <w:rPr>
                <w:b/>
                <w:bCs/>
                <w:spacing w:val="-10"/>
                <w:sz w:val="22"/>
                <w:szCs w:val="22"/>
              </w:rPr>
            </w:pPr>
            <w:r w:rsidRPr="00F923E7">
              <w:rPr>
                <w:b/>
                <w:bCs/>
                <w:spacing w:val="-10"/>
                <w:sz w:val="22"/>
                <w:szCs w:val="22"/>
              </w:rPr>
              <w:t>Assess</w:t>
            </w:r>
          </w:p>
          <w:p w14:paraId="596C8A51" w14:textId="6CA2001B" w:rsidR="00650542" w:rsidRPr="00F923E7" w:rsidRDefault="00175785" w:rsidP="00175785">
            <w:pPr>
              <w:spacing w:before="0" w:after="0"/>
              <w:ind w:left="0"/>
              <w:rPr>
                <w:b/>
                <w:bCs/>
                <w:spacing w:val="-10"/>
                <w:sz w:val="22"/>
                <w:szCs w:val="22"/>
              </w:rPr>
            </w:pPr>
            <w:proofErr w:type="spellStart"/>
            <w:r w:rsidRPr="00F923E7">
              <w:rPr>
                <w:b/>
                <w:bCs/>
                <w:spacing w:val="-10"/>
                <w:sz w:val="22"/>
                <w:szCs w:val="22"/>
              </w:rPr>
              <w:t>ment</w:t>
            </w:r>
            <w:proofErr w:type="spellEnd"/>
          </w:p>
        </w:tc>
        <w:tc>
          <w:tcPr>
            <w:tcW w:w="2865" w:type="dxa"/>
            <w:gridSpan w:val="2"/>
            <w:shd w:val="clear" w:color="auto" w:fill="auto"/>
          </w:tcPr>
          <w:p w14:paraId="0F326339" w14:textId="4F9E1695" w:rsidR="00650542" w:rsidRPr="00F923E7" w:rsidRDefault="00175785">
            <w:pPr>
              <w:spacing w:before="0" w:after="200" w:line="276" w:lineRule="auto"/>
              <w:ind w:left="0"/>
              <w:rPr>
                <w:b/>
                <w:bCs/>
                <w:spacing w:val="-10"/>
                <w:sz w:val="22"/>
                <w:szCs w:val="22"/>
              </w:rPr>
            </w:pPr>
            <w:r w:rsidRPr="00F923E7">
              <w:rPr>
                <w:b/>
                <w:bCs/>
                <w:spacing w:val="-10"/>
                <w:sz w:val="22"/>
                <w:szCs w:val="22"/>
              </w:rPr>
              <w:t>Control</w:t>
            </w:r>
          </w:p>
        </w:tc>
        <w:tc>
          <w:tcPr>
            <w:tcW w:w="840" w:type="dxa"/>
            <w:gridSpan w:val="3"/>
            <w:shd w:val="clear" w:color="auto" w:fill="auto"/>
          </w:tcPr>
          <w:p w14:paraId="18801753" w14:textId="77777777" w:rsidR="00175785" w:rsidRPr="00F923E7" w:rsidRDefault="00175785" w:rsidP="00175785">
            <w:pPr>
              <w:spacing w:before="0" w:after="0" w:line="276" w:lineRule="auto"/>
              <w:ind w:left="0"/>
              <w:rPr>
                <w:b/>
                <w:bCs/>
                <w:spacing w:val="-10"/>
                <w:sz w:val="22"/>
                <w:szCs w:val="22"/>
              </w:rPr>
            </w:pPr>
            <w:r w:rsidRPr="00F923E7">
              <w:rPr>
                <w:b/>
                <w:bCs/>
                <w:spacing w:val="-10"/>
                <w:sz w:val="22"/>
                <w:szCs w:val="22"/>
              </w:rPr>
              <w:t>Assess</w:t>
            </w:r>
          </w:p>
          <w:p w14:paraId="323C6857" w14:textId="050B7D0F" w:rsidR="00650542" w:rsidRPr="00F923E7" w:rsidRDefault="00175785" w:rsidP="00175785">
            <w:pPr>
              <w:spacing w:before="0" w:after="0" w:line="276" w:lineRule="auto"/>
              <w:ind w:left="0"/>
              <w:rPr>
                <w:b/>
                <w:bCs/>
                <w:spacing w:val="-10"/>
                <w:sz w:val="22"/>
                <w:szCs w:val="22"/>
              </w:rPr>
            </w:pPr>
            <w:proofErr w:type="spellStart"/>
            <w:r w:rsidRPr="00F923E7">
              <w:rPr>
                <w:b/>
                <w:bCs/>
                <w:spacing w:val="-10"/>
                <w:sz w:val="22"/>
                <w:szCs w:val="22"/>
              </w:rPr>
              <w:t>ment</w:t>
            </w:r>
            <w:proofErr w:type="spellEnd"/>
          </w:p>
        </w:tc>
        <w:tc>
          <w:tcPr>
            <w:tcW w:w="3330" w:type="dxa"/>
            <w:shd w:val="clear" w:color="auto" w:fill="auto"/>
          </w:tcPr>
          <w:p w14:paraId="196A1504" w14:textId="59181D21" w:rsidR="00650542" w:rsidRPr="00F923E7" w:rsidRDefault="00175785">
            <w:pPr>
              <w:spacing w:before="0" w:after="200" w:line="276" w:lineRule="auto"/>
              <w:ind w:left="0"/>
              <w:rPr>
                <w:b/>
                <w:bCs/>
                <w:spacing w:val="-10"/>
                <w:sz w:val="22"/>
                <w:szCs w:val="22"/>
              </w:rPr>
            </w:pPr>
            <w:r w:rsidRPr="00F923E7">
              <w:rPr>
                <w:b/>
                <w:bCs/>
                <w:spacing w:val="-10"/>
                <w:sz w:val="22"/>
                <w:szCs w:val="22"/>
              </w:rPr>
              <w:t xml:space="preserve">Future Action </w:t>
            </w:r>
          </w:p>
        </w:tc>
      </w:tr>
      <w:tr w:rsidR="00175785" w14:paraId="0123EB11" w14:textId="77777777" w:rsidTr="006505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84"/>
        </w:trPr>
        <w:tc>
          <w:tcPr>
            <w:tcW w:w="295" w:type="dxa"/>
            <w:tcBorders>
              <w:left w:val="single" w:sz="4" w:space="0" w:color="auto"/>
            </w:tcBorders>
          </w:tcPr>
          <w:p w14:paraId="2C450581" w14:textId="77777777" w:rsidR="00D37B62" w:rsidRDefault="00D37B62" w:rsidP="00650542">
            <w:pPr>
              <w:pStyle w:val="TableParagraph"/>
              <w:ind w:left="-277" w:firstLine="282"/>
              <w:rPr>
                <w:sz w:val="20"/>
              </w:rPr>
            </w:pPr>
            <w:r>
              <w:rPr>
                <w:spacing w:val="-10"/>
                <w:sz w:val="20"/>
              </w:rPr>
              <w:t>1</w:t>
            </w:r>
          </w:p>
        </w:tc>
        <w:tc>
          <w:tcPr>
            <w:tcW w:w="1227" w:type="dxa"/>
            <w:gridSpan w:val="2"/>
            <w:tcBorders>
              <w:right w:val="single" w:sz="4" w:space="0" w:color="auto"/>
            </w:tcBorders>
          </w:tcPr>
          <w:p w14:paraId="6EF0F7C2" w14:textId="77777777" w:rsidR="00D37B62" w:rsidRDefault="00D37B62" w:rsidP="00650542">
            <w:pPr>
              <w:pStyle w:val="TableParagraph"/>
              <w:ind w:left="4"/>
              <w:rPr>
                <w:sz w:val="20"/>
              </w:rPr>
            </w:pPr>
            <w:r>
              <w:rPr>
                <w:spacing w:val="-2"/>
                <w:sz w:val="20"/>
              </w:rPr>
              <w:t>Construction</w:t>
            </w:r>
          </w:p>
        </w:tc>
        <w:tc>
          <w:tcPr>
            <w:tcW w:w="1480" w:type="dxa"/>
            <w:tcBorders>
              <w:left w:val="single" w:sz="4" w:space="0" w:color="auto"/>
              <w:right w:val="single" w:sz="4" w:space="0" w:color="auto"/>
            </w:tcBorders>
          </w:tcPr>
          <w:p w14:paraId="2D5DBBC6" w14:textId="77777777" w:rsidR="00D37B62" w:rsidRDefault="00D37B62" w:rsidP="00650542">
            <w:pPr>
              <w:pStyle w:val="TableParagraph"/>
              <w:ind w:left="4" w:hanging="1"/>
              <w:rPr>
                <w:sz w:val="20"/>
              </w:rPr>
            </w:pPr>
            <w:r>
              <w:rPr>
                <w:sz w:val="20"/>
              </w:rPr>
              <w:t>Site</w:t>
            </w:r>
            <w:r>
              <w:rPr>
                <w:spacing w:val="-6"/>
                <w:sz w:val="20"/>
              </w:rPr>
              <w:t xml:space="preserve"> </w:t>
            </w:r>
            <w:r>
              <w:rPr>
                <w:sz w:val="20"/>
              </w:rPr>
              <w:t>Access</w:t>
            </w:r>
            <w:r>
              <w:rPr>
                <w:spacing w:val="-6"/>
                <w:sz w:val="20"/>
              </w:rPr>
              <w:t xml:space="preserve"> </w:t>
            </w:r>
            <w:r>
              <w:rPr>
                <w:sz w:val="20"/>
              </w:rPr>
              <w:t>-</w:t>
            </w:r>
            <w:r>
              <w:rPr>
                <w:spacing w:val="-6"/>
                <w:sz w:val="20"/>
              </w:rPr>
              <w:t xml:space="preserve"> </w:t>
            </w:r>
            <w:r>
              <w:rPr>
                <w:sz w:val="20"/>
              </w:rPr>
              <w:t>Risk</w:t>
            </w:r>
            <w:r>
              <w:rPr>
                <w:spacing w:val="-5"/>
                <w:sz w:val="20"/>
              </w:rPr>
              <w:t xml:space="preserve"> </w:t>
            </w:r>
            <w:r>
              <w:rPr>
                <w:sz w:val="20"/>
              </w:rPr>
              <w:t>of road</w:t>
            </w:r>
            <w:r>
              <w:rPr>
                <w:spacing w:val="-14"/>
                <w:sz w:val="20"/>
              </w:rPr>
              <w:t xml:space="preserve"> </w:t>
            </w:r>
            <w:r>
              <w:rPr>
                <w:sz w:val="20"/>
              </w:rPr>
              <w:t>traffic</w:t>
            </w:r>
            <w:r>
              <w:rPr>
                <w:spacing w:val="-14"/>
                <w:sz w:val="20"/>
              </w:rPr>
              <w:t xml:space="preserve"> </w:t>
            </w:r>
            <w:r>
              <w:rPr>
                <w:sz w:val="20"/>
              </w:rPr>
              <w:t>accidents on</w:t>
            </w:r>
            <w:r>
              <w:rPr>
                <w:spacing w:val="-1"/>
                <w:sz w:val="20"/>
              </w:rPr>
              <w:t xml:space="preserve"> </w:t>
            </w:r>
            <w:r>
              <w:rPr>
                <w:sz w:val="20"/>
              </w:rPr>
              <w:t>highway</w:t>
            </w:r>
            <w:r>
              <w:rPr>
                <w:spacing w:val="-1"/>
                <w:sz w:val="20"/>
              </w:rPr>
              <w:t xml:space="preserve"> </w:t>
            </w:r>
            <w:r>
              <w:rPr>
                <w:sz w:val="20"/>
              </w:rPr>
              <w:t>(Bunting Gardens is a very narrow residential</w:t>
            </w:r>
          </w:p>
          <w:p w14:paraId="7FF95CCA" w14:textId="77777777" w:rsidR="00D37B62" w:rsidRDefault="00D37B62" w:rsidP="00650542">
            <w:pPr>
              <w:pStyle w:val="TableParagraph"/>
              <w:spacing w:line="209" w:lineRule="exact"/>
              <w:ind w:left="4"/>
              <w:rPr>
                <w:sz w:val="20"/>
              </w:rPr>
            </w:pPr>
            <w:r>
              <w:rPr>
                <w:spacing w:val="-2"/>
                <w:sz w:val="20"/>
              </w:rPr>
              <w:t>street)</w:t>
            </w:r>
          </w:p>
        </w:tc>
        <w:tc>
          <w:tcPr>
            <w:tcW w:w="756" w:type="dxa"/>
            <w:gridSpan w:val="3"/>
            <w:tcBorders>
              <w:left w:val="single" w:sz="4" w:space="0" w:color="auto"/>
              <w:right w:val="single" w:sz="4" w:space="0" w:color="auto"/>
            </w:tcBorders>
          </w:tcPr>
          <w:p w14:paraId="1C69A4A0" w14:textId="77777777" w:rsidR="00D37B62" w:rsidRDefault="00D37B62" w:rsidP="00650542">
            <w:pPr>
              <w:pStyle w:val="TableParagraph"/>
              <w:ind w:left="3"/>
              <w:rPr>
                <w:sz w:val="20"/>
              </w:rPr>
            </w:pPr>
            <w:r>
              <w:rPr>
                <w:spacing w:val="-4"/>
                <w:sz w:val="20"/>
              </w:rPr>
              <w:t>High</w:t>
            </w:r>
          </w:p>
        </w:tc>
        <w:tc>
          <w:tcPr>
            <w:tcW w:w="2850" w:type="dxa"/>
            <w:gridSpan w:val="2"/>
            <w:tcBorders>
              <w:left w:val="single" w:sz="4" w:space="0" w:color="auto"/>
              <w:right w:val="single" w:sz="4" w:space="0" w:color="auto"/>
            </w:tcBorders>
          </w:tcPr>
          <w:p w14:paraId="1BDD4FB1" w14:textId="77777777" w:rsidR="00D37B62" w:rsidRDefault="00D37B62" w:rsidP="00650542">
            <w:pPr>
              <w:pStyle w:val="TableParagraph"/>
              <w:ind w:left="3" w:right="70" w:hanging="1"/>
              <w:rPr>
                <w:sz w:val="20"/>
              </w:rPr>
            </w:pPr>
            <w:r>
              <w:rPr>
                <w:sz w:val="20"/>
              </w:rPr>
              <w:t>Alternative access routes were considered</w:t>
            </w:r>
            <w:r>
              <w:rPr>
                <w:spacing w:val="-8"/>
                <w:sz w:val="20"/>
              </w:rPr>
              <w:t xml:space="preserve"> </w:t>
            </w:r>
            <w:r>
              <w:rPr>
                <w:sz w:val="20"/>
              </w:rPr>
              <w:t>but</w:t>
            </w:r>
            <w:r>
              <w:rPr>
                <w:spacing w:val="-8"/>
                <w:sz w:val="20"/>
              </w:rPr>
              <w:t xml:space="preserve"> </w:t>
            </w:r>
            <w:r>
              <w:rPr>
                <w:sz w:val="20"/>
              </w:rPr>
              <w:t>no</w:t>
            </w:r>
            <w:r>
              <w:rPr>
                <w:spacing w:val="-8"/>
                <w:sz w:val="20"/>
              </w:rPr>
              <w:t xml:space="preserve"> </w:t>
            </w:r>
            <w:r>
              <w:rPr>
                <w:sz w:val="20"/>
              </w:rPr>
              <w:t>other</w:t>
            </w:r>
            <w:r>
              <w:rPr>
                <w:spacing w:val="-9"/>
                <w:sz w:val="20"/>
              </w:rPr>
              <w:t xml:space="preserve"> </w:t>
            </w:r>
            <w:r>
              <w:rPr>
                <w:sz w:val="20"/>
              </w:rPr>
              <w:t>suitable</w:t>
            </w:r>
            <w:r>
              <w:rPr>
                <w:spacing w:val="-8"/>
                <w:sz w:val="20"/>
              </w:rPr>
              <w:t xml:space="preserve"> </w:t>
            </w:r>
            <w:r>
              <w:rPr>
                <w:sz w:val="20"/>
              </w:rPr>
              <w:t>routes have been found.</w:t>
            </w:r>
            <w:r>
              <w:rPr>
                <w:spacing w:val="40"/>
                <w:sz w:val="20"/>
              </w:rPr>
              <w:t xml:space="preserve"> </w:t>
            </w:r>
            <w:r>
              <w:rPr>
                <w:sz w:val="20"/>
              </w:rPr>
              <w:t>Site and access constraints are to be highlighted in tender documentation.</w:t>
            </w:r>
          </w:p>
        </w:tc>
        <w:tc>
          <w:tcPr>
            <w:tcW w:w="804" w:type="dxa"/>
            <w:tcBorders>
              <w:left w:val="single" w:sz="4" w:space="0" w:color="auto"/>
              <w:right w:val="single" w:sz="4" w:space="0" w:color="auto"/>
            </w:tcBorders>
          </w:tcPr>
          <w:p w14:paraId="1446EA4F" w14:textId="77777777" w:rsidR="00D37B62" w:rsidRDefault="00D37B62" w:rsidP="00650542">
            <w:pPr>
              <w:pStyle w:val="TableParagraph"/>
              <w:ind w:left="3"/>
              <w:rPr>
                <w:sz w:val="20"/>
              </w:rPr>
            </w:pPr>
            <w:r>
              <w:rPr>
                <w:spacing w:val="-4"/>
                <w:sz w:val="20"/>
              </w:rPr>
              <w:t>High</w:t>
            </w:r>
          </w:p>
        </w:tc>
        <w:tc>
          <w:tcPr>
            <w:tcW w:w="3362" w:type="dxa"/>
            <w:gridSpan w:val="3"/>
            <w:tcBorders>
              <w:left w:val="single" w:sz="4" w:space="0" w:color="auto"/>
            </w:tcBorders>
          </w:tcPr>
          <w:p w14:paraId="7F97843B" w14:textId="77777777" w:rsidR="00D37B62" w:rsidRDefault="00D37B62" w:rsidP="00650542">
            <w:pPr>
              <w:pStyle w:val="TableParagraph"/>
              <w:ind w:left="4" w:right="89" w:hanging="1"/>
              <w:rPr>
                <w:sz w:val="20"/>
              </w:rPr>
            </w:pPr>
            <w:r>
              <w:rPr>
                <w:sz w:val="20"/>
              </w:rPr>
              <w:t>Contractor to prepare a method statement</w:t>
            </w:r>
            <w:r>
              <w:rPr>
                <w:spacing w:val="-12"/>
                <w:sz w:val="20"/>
              </w:rPr>
              <w:t xml:space="preserve"> </w:t>
            </w:r>
            <w:r>
              <w:rPr>
                <w:sz w:val="20"/>
              </w:rPr>
              <w:t>for</w:t>
            </w:r>
            <w:r>
              <w:rPr>
                <w:spacing w:val="-13"/>
                <w:sz w:val="20"/>
              </w:rPr>
              <w:t xml:space="preserve"> </w:t>
            </w:r>
            <w:r>
              <w:rPr>
                <w:sz w:val="20"/>
              </w:rPr>
              <w:t>managing</w:t>
            </w:r>
            <w:r>
              <w:rPr>
                <w:spacing w:val="-12"/>
                <w:sz w:val="20"/>
              </w:rPr>
              <w:t xml:space="preserve"> </w:t>
            </w:r>
            <w:r>
              <w:rPr>
                <w:sz w:val="20"/>
              </w:rPr>
              <w:t>deliveries and control of vehicles entering &amp; leaving</w:t>
            </w:r>
            <w:r>
              <w:rPr>
                <w:spacing w:val="-6"/>
                <w:sz w:val="20"/>
              </w:rPr>
              <w:t xml:space="preserve"> </w:t>
            </w:r>
            <w:r>
              <w:rPr>
                <w:sz w:val="20"/>
              </w:rPr>
              <w:t>site.</w:t>
            </w:r>
            <w:r>
              <w:rPr>
                <w:spacing w:val="40"/>
                <w:sz w:val="20"/>
              </w:rPr>
              <w:t xml:space="preserve"> </w:t>
            </w:r>
            <w:r>
              <w:rPr>
                <w:sz w:val="20"/>
              </w:rPr>
              <w:t>Contractor</w:t>
            </w:r>
            <w:r>
              <w:rPr>
                <w:spacing w:val="-5"/>
                <w:sz w:val="20"/>
              </w:rPr>
              <w:t xml:space="preserve"> </w:t>
            </w:r>
            <w:r>
              <w:rPr>
                <w:sz w:val="20"/>
              </w:rPr>
              <w:t>to</w:t>
            </w:r>
            <w:r>
              <w:rPr>
                <w:spacing w:val="-6"/>
                <w:sz w:val="20"/>
              </w:rPr>
              <w:t xml:space="preserve"> </w:t>
            </w:r>
            <w:r>
              <w:rPr>
                <w:sz w:val="20"/>
              </w:rPr>
              <w:t>ensure adequate temporary signage is</w:t>
            </w:r>
          </w:p>
          <w:p w14:paraId="72B8B9BA" w14:textId="77777777" w:rsidR="00D37B62" w:rsidRDefault="00D37B62" w:rsidP="00650542">
            <w:pPr>
              <w:pStyle w:val="TableParagraph"/>
              <w:spacing w:line="209" w:lineRule="exact"/>
              <w:ind w:left="4"/>
              <w:rPr>
                <w:sz w:val="20"/>
              </w:rPr>
            </w:pPr>
            <w:r>
              <w:rPr>
                <w:spacing w:val="-2"/>
                <w:sz w:val="20"/>
              </w:rPr>
              <w:t>provided.</w:t>
            </w:r>
          </w:p>
        </w:tc>
      </w:tr>
      <w:tr w:rsidR="00175785" w14:paraId="2F6135BF" w14:textId="77777777" w:rsidTr="006505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46"/>
        </w:trPr>
        <w:tc>
          <w:tcPr>
            <w:tcW w:w="295" w:type="dxa"/>
          </w:tcPr>
          <w:p w14:paraId="59FD8D31" w14:textId="77777777" w:rsidR="00D37B62" w:rsidRDefault="00D37B62" w:rsidP="00650542">
            <w:pPr>
              <w:pStyle w:val="TableParagraph"/>
              <w:ind w:left="5"/>
              <w:rPr>
                <w:sz w:val="20"/>
              </w:rPr>
            </w:pPr>
            <w:r>
              <w:rPr>
                <w:spacing w:val="-10"/>
                <w:sz w:val="20"/>
              </w:rPr>
              <w:t>2</w:t>
            </w:r>
          </w:p>
        </w:tc>
        <w:tc>
          <w:tcPr>
            <w:tcW w:w="1227" w:type="dxa"/>
            <w:gridSpan w:val="2"/>
          </w:tcPr>
          <w:p w14:paraId="6F1E7C79" w14:textId="77777777" w:rsidR="00D37B62" w:rsidRDefault="00D37B62" w:rsidP="00650542">
            <w:pPr>
              <w:pStyle w:val="TableParagraph"/>
              <w:ind w:left="4" w:right="39" w:hanging="1"/>
              <w:rPr>
                <w:sz w:val="20"/>
              </w:rPr>
            </w:pPr>
            <w:r>
              <w:rPr>
                <w:spacing w:val="-2"/>
                <w:sz w:val="20"/>
              </w:rPr>
              <w:t xml:space="preserve">Construction </w:t>
            </w:r>
            <w:r>
              <w:rPr>
                <w:sz w:val="20"/>
              </w:rPr>
              <w:t>&amp; Use</w:t>
            </w:r>
          </w:p>
        </w:tc>
        <w:tc>
          <w:tcPr>
            <w:tcW w:w="1480" w:type="dxa"/>
          </w:tcPr>
          <w:p w14:paraId="7F9A13EE" w14:textId="77777777" w:rsidR="00D37B62" w:rsidRDefault="00D37B62" w:rsidP="00650542">
            <w:pPr>
              <w:pStyle w:val="TableParagraph"/>
              <w:ind w:left="4" w:right="93"/>
              <w:rPr>
                <w:sz w:val="20"/>
              </w:rPr>
            </w:pPr>
            <w:r>
              <w:rPr>
                <w:sz w:val="20"/>
              </w:rPr>
              <w:t>Contaminated</w:t>
            </w:r>
            <w:r>
              <w:rPr>
                <w:spacing w:val="-14"/>
                <w:sz w:val="20"/>
              </w:rPr>
              <w:t xml:space="preserve"> </w:t>
            </w:r>
            <w:r>
              <w:rPr>
                <w:sz w:val="20"/>
              </w:rPr>
              <w:t>Land</w:t>
            </w:r>
            <w:r>
              <w:rPr>
                <w:spacing w:val="-14"/>
                <w:sz w:val="20"/>
              </w:rPr>
              <w:t xml:space="preserve"> </w:t>
            </w:r>
            <w:r>
              <w:rPr>
                <w:sz w:val="20"/>
              </w:rPr>
              <w:t>- Health risks to site operatives and building users.</w:t>
            </w:r>
          </w:p>
        </w:tc>
        <w:tc>
          <w:tcPr>
            <w:tcW w:w="756" w:type="dxa"/>
            <w:gridSpan w:val="3"/>
          </w:tcPr>
          <w:p w14:paraId="54FB99E8" w14:textId="77777777" w:rsidR="00D37B62" w:rsidRDefault="00D37B62" w:rsidP="00650542">
            <w:pPr>
              <w:pStyle w:val="TableParagraph"/>
              <w:ind w:left="3"/>
              <w:rPr>
                <w:sz w:val="20"/>
              </w:rPr>
            </w:pPr>
            <w:r>
              <w:rPr>
                <w:spacing w:val="-2"/>
                <w:sz w:val="20"/>
              </w:rPr>
              <w:t>Medium</w:t>
            </w:r>
          </w:p>
        </w:tc>
        <w:tc>
          <w:tcPr>
            <w:tcW w:w="2850" w:type="dxa"/>
            <w:gridSpan w:val="2"/>
          </w:tcPr>
          <w:p w14:paraId="534C2A47" w14:textId="77777777" w:rsidR="00D37B62" w:rsidRDefault="00D37B62" w:rsidP="00650542">
            <w:pPr>
              <w:pStyle w:val="TableParagraph"/>
              <w:ind w:left="3" w:right="13"/>
              <w:rPr>
                <w:sz w:val="20"/>
              </w:rPr>
            </w:pPr>
            <w:r>
              <w:rPr>
                <w:sz w:val="20"/>
              </w:rPr>
              <w:t>Desk top study and site investigations have been carried out.</w:t>
            </w:r>
            <w:r>
              <w:rPr>
                <w:spacing w:val="40"/>
                <w:sz w:val="20"/>
              </w:rPr>
              <w:t xml:space="preserve"> </w:t>
            </w:r>
            <w:r>
              <w:rPr>
                <w:sz w:val="20"/>
              </w:rPr>
              <w:t>Site Investigations have identified the potential</w:t>
            </w:r>
            <w:r>
              <w:rPr>
                <w:spacing w:val="-7"/>
                <w:sz w:val="20"/>
              </w:rPr>
              <w:t xml:space="preserve"> </w:t>
            </w:r>
            <w:r>
              <w:rPr>
                <w:sz w:val="20"/>
              </w:rPr>
              <w:t>of</w:t>
            </w:r>
            <w:r>
              <w:rPr>
                <w:spacing w:val="-7"/>
                <w:sz w:val="20"/>
              </w:rPr>
              <w:t xml:space="preserve"> </w:t>
            </w:r>
            <w:r>
              <w:rPr>
                <w:sz w:val="20"/>
              </w:rPr>
              <w:t>asbestos</w:t>
            </w:r>
            <w:r>
              <w:rPr>
                <w:spacing w:val="-6"/>
                <w:sz w:val="20"/>
              </w:rPr>
              <w:t xml:space="preserve"> </w:t>
            </w:r>
            <w:r>
              <w:rPr>
                <w:sz w:val="20"/>
              </w:rPr>
              <w:t>to</w:t>
            </w:r>
            <w:r>
              <w:rPr>
                <w:spacing w:val="-7"/>
                <w:sz w:val="20"/>
              </w:rPr>
              <w:t xml:space="preserve"> </w:t>
            </w:r>
            <w:r>
              <w:rPr>
                <w:sz w:val="20"/>
              </w:rPr>
              <w:t>be</w:t>
            </w:r>
            <w:r>
              <w:rPr>
                <w:spacing w:val="-8"/>
                <w:sz w:val="20"/>
              </w:rPr>
              <w:t xml:space="preserve"> </w:t>
            </w:r>
            <w:r>
              <w:rPr>
                <w:sz w:val="20"/>
              </w:rPr>
              <w:t>present</w:t>
            </w:r>
            <w:r>
              <w:rPr>
                <w:spacing w:val="-7"/>
                <w:sz w:val="20"/>
              </w:rPr>
              <w:t xml:space="preserve"> </w:t>
            </w:r>
            <w:r>
              <w:rPr>
                <w:sz w:val="20"/>
              </w:rPr>
              <w:t>within the made ground. A watching brief is to be put in place to monitor the possible asbestos contamination.</w:t>
            </w:r>
          </w:p>
        </w:tc>
        <w:tc>
          <w:tcPr>
            <w:tcW w:w="804" w:type="dxa"/>
          </w:tcPr>
          <w:p w14:paraId="2BFECD32" w14:textId="77777777" w:rsidR="00D37B62" w:rsidRDefault="00D37B62" w:rsidP="00650542">
            <w:pPr>
              <w:pStyle w:val="TableParagraph"/>
              <w:ind w:left="3"/>
              <w:rPr>
                <w:sz w:val="20"/>
              </w:rPr>
            </w:pPr>
            <w:r>
              <w:rPr>
                <w:spacing w:val="-2"/>
                <w:sz w:val="20"/>
              </w:rPr>
              <w:t>Medium</w:t>
            </w:r>
          </w:p>
        </w:tc>
        <w:tc>
          <w:tcPr>
            <w:tcW w:w="3362" w:type="dxa"/>
            <w:gridSpan w:val="3"/>
          </w:tcPr>
          <w:p w14:paraId="6912C41D" w14:textId="77777777" w:rsidR="00D37B62" w:rsidRDefault="00D37B62" w:rsidP="00650542">
            <w:pPr>
              <w:pStyle w:val="TableParagraph"/>
              <w:ind w:left="3" w:right="2" w:hanging="1"/>
              <w:rPr>
                <w:sz w:val="20"/>
              </w:rPr>
            </w:pPr>
            <w:r>
              <w:rPr>
                <w:sz w:val="20"/>
              </w:rPr>
              <w:t>Contractor to ensure that</w:t>
            </w:r>
            <w:r>
              <w:rPr>
                <w:spacing w:val="40"/>
                <w:sz w:val="20"/>
              </w:rPr>
              <w:t xml:space="preserve"> </w:t>
            </w:r>
            <w:r>
              <w:rPr>
                <w:sz w:val="20"/>
              </w:rPr>
              <w:t>adequate safeguards are in place during construction and remain vigilant during excavations works for signs of further contaminants. Method</w:t>
            </w:r>
            <w:r>
              <w:rPr>
                <w:spacing w:val="-10"/>
                <w:sz w:val="20"/>
              </w:rPr>
              <w:t xml:space="preserve"> </w:t>
            </w:r>
            <w:r>
              <w:rPr>
                <w:sz w:val="20"/>
              </w:rPr>
              <w:t>statement</w:t>
            </w:r>
            <w:r>
              <w:rPr>
                <w:spacing w:val="-10"/>
                <w:sz w:val="20"/>
              </w:rPr>
              <w:t xml:space="preserve"> </w:t>
            </w:r>
            <w:r>
              <w:rPr>
                <w:sz w:val="20"/>
              </w:rPr>
              <w:t>must</w:t>
            </w:r>
            <w:r>
              <w:rPr>
                <w:spacing w:val="-10"/>
                <w:sz w:val="20"/>
              </w:rPr>
              <w:t xml:space="preserve"> </w:t>
            </w:r>
            <w:r>
              <w:rPr>
                <w:sz w:val="20"/>
              </w:rPr>
              <w:t>provide</w:t>
            </w:r>
            <w:r>
              <w:rPr>
                <w:spacing w:val="-10"/>
                <w:sz w:val="20"/>
              </w:rPr>
              <w:t xml:space="preserve"> </w:t>
            </w:r>
            <w:r>
              <w:rPr>
                <w:sz w:val="20"/>
              </w:rPr>
              <w:t>for notification and management</w:t>
            </w:r>
          </w:p>
          <w:p w14:paraId="0FFA7B48" w14:textId="77777777" w:rsidR="00D37B62" w:rsidRDefault="00D37B62" w:rsidP="00650542">
            <w:pPr>
              <w:pStyle w:val="TableParagraph"/>
              <w:spacing w:line="209" w:lineRule="exact"/>
              <w:ind w:left="3"/>
              <w:rPr>
                <w:sz w:val="20"/>
              </w:rPr>
            </w:pPr>
            <w:r>
              <w:rPr>
                <w:sz w:val="20"/>
              </w:rPr>
              <w:t>process</w:t>
            </w:r>
            <w:r>
              <w:rPr>
                <w:spacing w:val="-4"/>
                <w:sz w:val="20"/>
              </w:rPr>
              <w:t xml:space="preserve"> </w:t>
            </w:r>
            <w:r>
              <w:rPr>
                <w:sz w:val="20"/>
              </w:rPr>
              <w:t>of</w:t>
            </w:r>
            <w:r>
              <w:rPr>
                <w:spacing w:val="-4"/>
                <w:sz w:val="20"/>
              </w:rPr>
              <w:t xml:space="preserve"> </w:t>
            </w:r>
            <w:r>
              <w:rPr>
                <w:sz w:val="20"/>
              </w:rPr>
              <w:t>any</w:t>
            </w:r>
            <w:r>
              <w:rPr>
                <w:spacing w:val="-4"/>
                <w:sz w:val="20"/>
              </w:rPr>
              <w:t xml:space="preserve"> </w:t>
            </w:r>
            <w:r>
              <w:rPr>
                <w:sz w:val="20"/>
              </w:rPr>
              <w:t>material</w:t>
            </w:r>
            <w:r>
              <w:rPr>
                <w:spacing w:val="-3"/>
                <w:sz w:val="20"/>
              </w:rPr>
              <w:t xml:space="preserve"> </w:t>
            </w:r>
            <w:r>
              <w:rPr>
                <w:spacing w:val="-2"/>
                <w:sz w:val="20"/>
              </w:rPr>
              <w:t>found.</w:t>
            </w:r>
          </w:p>
        </w:tc>
      </w:tr>
      <w:tr w:rsidR="00175785" w14:paraId="46E47486" w14:textId="77777777" w:rsidTr="006505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85"/>
        </w:trPr>
        <w:tc>
          <w:tcPr>
            <w:tcW w:w="295" w:type="dxa"/>
          </w:tcPr>
          <w:p w14:paraId="3F57A40C" w14:textId="77777777" w:rsidR="00D37B62" w:rsidRDefault="00D37B62" w:rsidP="00650542">
            <w:pPr>
              <w:pStyle w:val="TableParagraph"/>
              <w:ind w:left="5"/>
              <w:rPr>
                <w:sz w:val="20"/>
              </w:rPr>
            </w:pPr>
            <w:r>
              <w:rPr>
                <w:spacing w:val="-10"/>
                <w:sz w:val="20"/>
              </w:rPr>
              <w:t>3</w:t>
            </w:r>
          </w:p>
        </w:tc>
        <w:tc>
          <w:tcPr>
            <w:tcW w:w="1227" w:type="dxa"/>
            <w:gridSpan w:val="2"/>
          </w:tcPr>
          <w:p w14:paraId="203D3B06" w14:textId="77777777" w:rsidR="00D37B62" w:rsidRDefault="00D37B62" w:rsidP="00650542">
            <w:pPr>
              <w:pStyle w:val="TableParagraph"/>
              <w:ind w:left="4"/>
              <w:rPr>
                <w:sz w:val="20"/>
              </w:rPr>
            </w:pPr>
            <w:r>
              <w:rPr>
                <w:spacing w:val="-2"/>
                <w:sz w:val="20"/>
              </w:rPr>
              <w:t>Construction</w:t>
            </w:r>
          </w:p>
        </w:tc>
        <w:tc>
          <w:tcPr>
            <w:tcW w:w="1480" w:type="dxa"/>
          </w:tcPr>
          <w:p w14:paraId="680E26C6" w14:textId="77777777" w:rsidR="00D37B62" w:rsidRDefault="00D37B62" w:rsidP="00650542">
            <w:pPr>
              <w:pStyle w:val="TableParagraph"/>
              <w:ind w:left="4" w:right="93"/>
              <w:rPr>
                <w:sz w:val="20"/>
              </w:rPr>
            </w:pPr>
            <w:r>
              <w:rPr>
                <w:sz w:val="20"/>
              </w:rPr>
              <w:t>Buried</w:t>
            </w:r>
            <w:r>
              <w:rPr>
                <w:spacing w:val="-13"/>
                <w:sz w:val="20"/>
              </w:rPr>
              <w:t xml:space="preserve"> </w:t>
            </w:r>
            <w:r>
              <w:rPr>
                <w:sz w:val="20"/>
              </w:rPr>
              <w:t>Services</w:t>
            </w:r>
            <w:r>
              <w:rPr>
                <w:spacing w:val="-13"/>
                <w:sz w:val="20"/>
              </w:rPr>
              <w:t xml:space="preserve"> </w:t>
            </w:r>
            <w:r>
              <w:rPr>
                <w:sz w:val="20"/>
              </w:rPr>
              <w:t>-</w:t>
            </w:r>
            <w:r>
              <w:rPr>
                <w:spacing w:val="-13"/>
                <w:sz w:val="20"/>
              </w:rPr>
              <w:t xml:space="preserve"> </w:t>
            </w:r>
            <w:r>
              <w:rPr>
                <w:sz w:val="20"/>
              </w:rPr>
              <w:t>risk of electrocution, flooding, gas leaks, contamination, and loss of critical</w:t>
            </w:r>
          </w:p>
          <w:p w14:paraId="01F272B8" w14:textId="77777777" w:rsidR="00D37B62" w:rsidRDefault="00D37B62" w:rsidP="00650542">
            <w:pPr>
              <w:pStyle w:val="TableParagraph"/>
              <w:spacing w:before="1" w:line="209" w:lineRule="exact"/>
              <w:ind w:left="4"/>
              <w:rPr>
                <w:sz w:val="20"/>
              </w:rPr>
            </w:pPr>
            <w:r>
              <w:rPr>
                <w:spacing w:val="-2"/>
                <w:sz w:val="20"/>
              </w:rPr>
              <w:t>services.</w:t>
            </w:r>
          </w:p>
        </w:tc>
        <w:tc>
          <w:tcPr>
            <w:tcW w:w="756" w:type="dxa"/>
            <w:gridSpan w:val="3"/>
          </w:tcPr>
          <w:p w14:paraId="4D27A8D4" w14:textId="77777777" w:rsidR="00D37B62" w:rsidRDefault="00D37B62" w:rsidP="00650542">
            <w:pPr>
              <w:pStyle w:val="TableParagraph"/>
              <w:ind w:left="3"/>
              <w:rPr>
                <w:sz w:val="20"/>
              </w:rPr>
            </w:pPr>
            <w:r>
              <w:rPr>
                <w:spacing w:val="-4"/>
                <w:sz w:val="20"/>
              </w:rPr>
              <w:t>High</w:t>
            </w:r>
          </w:p>
        </w:tc>
        <w:tc>
          <w:tcPr>
            <w:tcW w:w="2850" w:type="dxa"/>
            <w:gridSpan w:val="2"/>
          </w:tcPr>
          <w:p w14:paraId="05849866" w14:textId="77777777" w:rsidR="00D37B62" w:rsidRDefault="00D37B62" w:rsidP="00650542">
            <w:pPr>
              <w:pStyle w:val="TableParagraph"/>
              <w:ind w:left="3" w:right="13" w:hanging="1"/>
              <w:rPr>
                <w:sz w:val="20"/>
              </w:rPr>
            </w:pPr>
            <w:r>
              <w:rPr>
                <w:sz w:val="20"/>
              </w:rPr>
              <w:t>Record drawings provided by stats companies.</w:t>
            </w:r>
            <w:r>
              <w:rPr>
                <w:spacing w:val="40"/>
                <w:sz w:val="20"/>
              </w:rPr>
              <w:t xml:space="preserve"> </w:t>
            </w:r>
            <w:r>
              <w:rPr>
                <w:sz w:val="20"/>
              </w:rPr>
              <w:t>Sub-surface scan carried out,</w:t>
            </w:r>
            <w:r>
              <w:rPr>
                <w:spacing w:val="-6"/>
                <w:sz w:val="20"/>
              </w:rPr>
              <w:t xml:space="preserve"> </w:t>
            </w:r>
            <w:r>
              <w:rPr>
                <w:sz w:val="20"/>
              </w:rPr>
              <w:t>and</w:t>
            </w:r>
            <w:r>
              <w:rPr>
                <w:spacing w:val="-6"/>
                <w:sz w:val="20"/>
              </w:rPr>
              <w:t xml:space="preserve"> </w:t>
            </w:r>
            <w:r>
              <w:rPr>
                <w:sz w:val="20"/>
              </w:rPr>
              <w:t>survey</w:t>
            </w:r>
            <w:r>
              <w:rPr>
                <w:spacing w:val="-6"/>
                <w:sz w:val="20"/>
              </w:rPr>
              <w:t xml:space="preserve"> </w:t>
            </w:r>
            <w:r>
              <w:rPr>
                <w:sz w:val="20"/>
              </w:rPr>
              <w:t>drawing</w:t>
            </w:r>
            <w:r>
              <w:rPr>
                <w:spacing w:val="-6"/>
                <w:sz w:val="20"/>
              </w:rPr>
              <w:t xml:space="preserve"> </w:t>
            </w:r>
            <w:r>
              <w:rPr>
                <w:sz w:val="20"/>
              </w:rPr>
              <w:t>to</w:t>
            </w:r>
            <w:r>
              <w:rPr>
                <w:spacing w:val="-7"/>
                <w:sz w:val="20"/>
              </w:rPr>
              <w:t xml:space="preserve"> </w:t>
            </w:r>
            <w:r>
              <w:rPr>
                <w:sz w:val="20"/>
              </w:rPr>
              <w:t>be</w:t>
            </w:r>
            <w:r>
              <w:rPr>
                <w:spacing w:val="-6"/>
                <w:sz w:val="20"/>
              </w:rPr>
              <w:t xml:space="preserve"> </w:t>
            </w:r>
            <w:r>
              <w:rPr>
                <w:sz w:val="20"/>
              </w:rPr>
              <w:t>included</w:t>
            </w:r>
            <w:r>
              <w:rPr>
                <w:spacing w:val="-6"/>
                <w:sz w:val="20"/>
              </w:rPr>
              <w:t xml:space="preserve"> </w:t>
            </w:r>
            <w:r>
              <w:rPr>
                <w:sz w:val="20"/>
              </w:rPr>
              <w:t>in tender documents.</w:t>
            </w:r>
          </w:p>
        </w:tc>
        <w:tc>
          <w:tcPr>
            <w:tcW w:w="804" w:type="dxa"/>
          </w:tcPr>
          <w:p w14:paraId="4AD74131" w14:textId="77777777" w:rsidR="00D37B62" w:rsidRDefault="00D37B62" w:rsidP="00650542">
            <w:pPr>
              <w:pStyle w:val="TableParagraph"/>
              <w:ind w:left="3"/>
              <w:rPr>
                <w:sz w:val="20"/>
              </w:rPr>
            </w:pPr>
            <w:r>
              <w:rPr>
                <w:spacing w:val="-2"/>
                <w:sz w:val="20"/>
              </w:rPr>
              <w:t>Medium</w:t>
            </w:r>
          </w:p>
        </w:tc>
        <w:tc>
          <w:tcPr>
            <w:tcW w:w="3362" w:type="dxa"/>
            <w:gridSpan w:val="3"/>
          </w:tcPr>
          <w:p w14:paraId="3EECE139" w14:textId="77777777" w:rsidR="00D37B62" w:rsidRDefault="00D37B62" w:rsidP="00650542">
            <w:pPr>
              <w:pStyle w:val="TableParagraph"/>
              <w:ind w:left="3" w:hanging="1"/>
              <w:rPr>
                <w:sz w:val="20"/>
              </w:rPr>
            </w:pPr>
            <w:r>
              <w:rPr>
                <w:sz w:val="20"/>
              </w:rPr>
              <w:t>Contractor to provide method statement for excavations near services.</w:t>
            </w:r>
            <w:r>
              <w:rPr>
                <w:spacing w:val="40"/>
                <w:sz w:val="20"/>
              </w:rPr>
              <w:t xml:space="preserve"> </w:t>
            </w:r>
            <w:r>
              <w:rPr>
                <w:sz w:val="20"/>
              </w:rPr>
              <w:t>Contractor</w:t>
            </w:r>
            <w:r>
              <w:rPr>
                <w:spacing w:val="-8"/>
                <w:sz w:val="20"/>
              </w:rPr>
              <w:t xml:space="preserve"> </w:t>
            </w:r>
            <w:r>
              <w:rPr>
                <w:sz w:val="20"/>
              </w:rPr>
              <w:t>to</w:t>
            </w:r>
            <w:r>
              <w:rPr>
                <w:spacing w:val="-8"/>
                <w:sz w:val="20"/>
              </w:rPr>
              <w:t xml:space="preserve"> </w:t>
            </w:r>
            <w:r>
              <w:rPr>
                <w:sz w:val="20"/>
              </w:rPr>
              <w:t>CAT</w:t>
            </w:r>
            <w:r>
              <w:rPr>
                <w:spacing w:val="-8"/>
                <w:sz w:val="20"/>
              </w:rPr>
              <w:t xml:space="preserve"> </w:t>
            </w:r>
            <w:r>
              <w:rPr>
                <w:sz w:val="20"/>
              </w:rPr>
              <w:t>scan prior to all excavations and be vigilant during works.</w:t>
            </w:r>
          </w:p>
        </w:tc>
      </w:tr>
      <w:tr w:rsidR="00175785" w14:paraId="55C3DE9C" w14:textId="77777777" w:rsidTr="006505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53"/>
        </w:trPr>
        <w:tc>
          <w:tcPr>
            <w:tcW w:w="295" w:type="dxa"/>
          </w:tcPr>
          <w:p w14:paraId="45571717" w14:textId="77777777" w:rsidR="00D37B62" w:rsidRDefault="00D37B62" w:rsidP="00650542">
            <w:pPr>
              <w:pStyle w:val="TableParagraph"/>
              <w:ind w:left="5"/>
              <w:rPr>
                <w:sz w:val="20"/>
              </w:rPr>
            </w:pPr>
            <w:r>
              <w:rPr>
                <w:spacing w:val="-10"/>
                <w:sz w:val="20"/>
              </w:rPr>
              <w:t>4</w:t>
            </w:r>
          </w:p>
        </w:tc>
        <w:tc>
          <w:tcPr>
            <w:tcW w:w="1227" w:type="dxa"/>
            <w:gridSpan w:val="2"/>
          </w:tcPr>
          <w:p w14:paraId="391DA21A" w14:textId="77777777" w:rsidR="00D37B62" w:rsidRDefault="00D37B62" w:rsidP="00650542">
            <w:pPr>
              <w:pStyle w:val="TableParagraph"/>
              <w:ind w:left="4"/>
              <w:rPr>
                <w:sz w:val="20"/>
              </w:rPr>
            </w:pPr>
            <w:r>
              <w:rPr>
                <w:spacing w:val="-2"/>
                <w:sz w:val="20"/>
              </w:rPr>
              <w:t>Construction</w:t>
            </w:r>
          </w:p>
        </w:tc>
        <w:tc>
          <w:tcPr>
            <w:tcW w:w="1480" w:type="dxa"/>
          </w:tcPr>
          <w:p w14:paraId="40E083A1" w14:textId="77777777" w:rsidR="00D37B62" w:rsidRDefault="00D37B62" w:rsidP="00650542">
            <w:pPr>
              <w:pStyle w:val="TableParagraph"/>
              <w:ind w:left="4" w:right="93"/>
              <w:rPr>
                <w:sz w:val="20"/>
              </w:rPr>
            </w:pPr>
            <w:r>
              <w:rPr>
                <w:sz w:val="20"/>
              </w:rPr>
              <w:t>UXO</w:t>
            </w:r>
            <w:r>
              <w:rPr>
                <w:spacing w:val="-13"/>
                <w:sz w:val="20"/>
              </w:rPr>
              <w:t xml:space="preserve"> </w:t>
            </w:r>
            <w:r>
              <w:rPr>
                <w:sz w:val="20"/>
              </w:rPr>
              <w:t>-</w:t>
            </w:r>
            <w:r>
              <w:rPr>
                <w:spacing w:val="-13"/>
                <w:sz w:val="20"/>
              </w:rPr>
              <w:t xml:space="preserve"> </w:t>
            </w:r>
            <w:r>
              <w:rPr>
                <w:sz w:val="20"/>
              </w:rPr>
              <w:t>risk</w:t>
            </w:r>
            <w:r>
              <w:rPr>
                <w:spacing w:val="-13"/>
                <w:sz w:val="20"/>
              </w:rPr>
              <w:t xml:space="preserve"> </w:t>
            </w:r>
            <w:r>
              <w:rPr>
                <w:sz w:val="20"/>
              </w:rPr>
              <w:t xml:space="preserve">of </w:t>
            </w:r>
            <w:r>
              <w:rPr>
                <w:spacing w:val="-2"/>
                <w:sz w:val="20"/>
              </w:rPr>
              <w:t>explosion</w:t>
            </w:r>
          </w:p>
        </w:tc>
        <w:tc>
          <w:tcPr>
            <w:tcW w:w="756" w:type="dxa"/>
            <w:gridSpan w:val="3"/>
          </w:tcPr>
          <w:p w14:paraId="00269C92" w14:textId="77777777" w:rsidR="00D37B62" w:rsidRDefault="00D37B62" w:rsidP="00650542">
            <w:pPr>
              <w:pStyle w:val="TableParagraph"/>
              <w:ind w:left="3"/>
              <w:rPr>
                <w:sz w:val="20"/>
              </w:rPr>
            </w:pPr>
            <w:r>
              <w:rPr>
                <w:spacing w:val="-2"/>
                <w:sz w:val="20"/>
              </w:rPr>
              <w:t>Medium</w:t>
            </w:r>
          </w:p>
        </w:tc>
        <w:tc>
          <w:tcPr>
            <w:tcW w:w="2850" w:type="dxa"/>
            <w:gridSpan w:val="2"/>
          </w:tcPr>
          <w:p w14:paraId="645141C9" w14:textId="77777777" w:rsidR="00D37B62" w:rsidRDefault="00D37B62" w:rsidP="00650542">
            <w:pPr>
              <w:pStyle w:val="TableParagraph"/>
              <w:ind w:left="3" w:right="31"/>
              <w:rPr>
                <w:sz w:val="20"/>
              </w:rPr>
            </w:pPr>
            <w:r>
              <w:rPr>
                <w:sz w:val="20"/>
              </w:rPr>
              <w:t>Preliminary Unexploded Ordnance Threat Assessment carried out by specialist indicates that the site is in an area</w:t>
            </w:r>
            <w:r>
              <w:rPr>
                <w:spacing w:val="-7"/>
                <w:sz w:val="20"/>
              </w:rPr>
              <w:t xml:space="preserve"> </w:t>
            </w:r>
            <w:r>
              <w:rPr>
                <w:sz w:val="20"/>
              </w:rPr>
              <w:t>with</w:t>
            </w:r>
            <w:r>
              <w:rPr>
                <w:spacing w:val="-6"/>
                <w:sz w:val="20"/>
              </w:rPr>
              <w:t xml:space="preserve"> </w:t>
            </w:r>
            <w:r>
              <w:rPr>
                <w:sz w:val="20"/>
              </w:rPr>
              <w:t>a</w:t>
            </w:r>
            <w:r>
              <w:rPr>
                <w:spacing w:val="-6"/>
                <w:sz w:val="20"/>
              </w:rPr>
              <w:t xml:space="preserve"> </w:t>
            </w:r>
            <w:r>
              <w:rPr>
                <w:sz w:val="20"/>
              </w:rPr>
              <w:t>medium</w:t>
            </w:r>
            <w:r>
              <w:rPr>
                <w:spacing w:val="-6"/>
                <w:sz w:val="20"/>
              </w:rPr>
              <w:t xml:space="preserve"> </w:t>
            </w:r>
            <w:r>
              <w:rPr>
                <w:sz w:val="20"/>
              </w:rPr>
              <w:t>potential</w:t>
            </w:r>
            <w:r>
              <w:rPr>
                <w:spacing w:val="-6"/>
                <w:sz w:val="20"/>
              </w:rPr>
              <w:t xml:space="preserve"> </w:t>
            </w:r>
            <w:r>
              <w:rPr>
                <w:sz w:val="20"/>
              </w:rPr>
              <w:t>for</w:t>
            </w:r>
            <w:r>
              <w:rPr>
                <w:spacing w:val="-6"/>
                <w:sz w:val="20"/>
              </w:rPr>
              <w:t xml:space="preserve"> </w:t>
            </w:r>
            <w:r>
              <w:rPr>
                <w:sz w:val="20"/>
              </w:rPr>
              <w:t>wartime</w:t>
            </w:r>
          </w:p>
          <w:p w14:paraId="1C55B76E" w14:textId="77777777" w:rsidR="00D37B62" w:rsidRDefault="00D37B62" w:rsidP="00650542">
            <w:pPr>
              <w:pStyle w:val="TableParagraph"/>
              <w:spacing w:line="209" w:lineRule="exact"/>
              <w:ind w:left="3"/>
              <w:rPr>
                <w:sz w:val="20"/>
              </w:rPr>
            </w:pPr>
            <w:r>
              <w:rPr>
                <w:sz w:val="20"/>
              </w:rPr>
              <w:t>bombs</w:t>
            </w:r>
            <w:r>
              <w:rPr>
                <w:spacing w:val="-3"/>
                <w:sz w:val="20"/>
              </w:rPr>
              <w:t xml:space="preserve"> </w:t>
            </w:r>
            <w:r>
              <w:rPr>
                <w:sz w:val="20"/>
              </w:rPr>
              <w:t>to</w:t>
            </w:r>
            <w:r>
              <w:rPr>
                <w:spacing w:val="-3"/>
                <w:sz w:val="20"/>
              </w:rPr>
              <w:t xml:space="preserve"> </w:t>
            </w:r>
            <w:r>
              <w:rPr>
                <w:sz w:val="20"/>
              </w:rPr>
              <w:t>be</w:t>
            </w:r>
            <w:r>
              <w:rPr>
                <w:spacing w:val="-3"/>
                <w:sz w:val="20"/>
              </w:rPr>
              <w:t xml:space="preserve"> </w:t>
            </w:r>
            <w:r>
              <w:rPr>
                <w:spacing w:val="-2"/>
                <w:sz w:val="20"/>
              </w:rPr>
              <w:t>present.</w:t>
            </w:r>
          </w:p>
        </w:tc>
        <w:tc>
          <w:tcPr>
            <w:tcW w:w="804" w:type="dxa"/>
          </w:tcPr>
          <w:p w14:paraId="1F6ABF0B" w14:textId="77777777" w:rsidR="00D37B62" w:rsidRDefault="00D37B62" w:rsidP="00650542">
            <w:pPr>
              <w:pStyle w:val="TableParagraph"/>
              <w:ind w:left="3"/>
              <w:rPr>
                <w:sz w:val="20"/>
              </w:rPr>
            </w:pPr>
            <w:r>
              <w:rPr>
                <w:spacing w:val="-2"/>
                <w:sz w:val="20"/>
              </w:rPr>
              <w:t>Medium</w:t>
            </w:r>
          </w:p>
        </w:tc>
        <w:tc>
          <w:tcPr>
            <w:tcW w:w="3362" w:type="dxa"/>
            <w:gridSpan w:val="3"/>
          </w:tcPr>
          <w:p w14:paraId="5D2FD8CB" w14:textId="77777777" w:rsidR="00D37B62" w:rsidRDefault="00D37B62" w:rsidP="00650542">
            <w:pPr>
              <w:pStyle w:val="TableParagraph"/>
              <w:ind w:left="3" w:hanging="1"/>
              <w:rPr>
                <w:sz w:val="20"/>
              </w:rPr>
            </w:pPr>
            <w:r>
              <w:rPr>
                <w:sz w:val="20"/>
              </w:rPr>
              <w:t>Contractor</w:t>
            </w:r>
            <w:r>
              <w:rPr>
                <w:spacing w:val="-7"/>
                <w:sz w:val="20"/>
              </w:rPr>
              <w:t xml:space="preserve"> </w:t>
            </w:r>
            <w:r>
              <w:rPr>
                <w:sz w:val="20"/>
              </w:rPr>
              <w:t>to</w:t>
            </w:r>
            <w:r>
              <w:rPr>
                <w:spacing w:val="-8"/>
                <w:sz w:val="20"/>
              </w:rPr>
              <w:t xml:space="preserve"> </w:t>
            </w:r>
            <w:r>
              <w:rPr>
                <w:sz w:val="20"/>
              </w:rPr>
              <w:t>carry</w:t>
            </w:r>
            <w:r>
              <w:rPr>
                <w:spacing w:val="-8"/>
                <w:sz w:val="20"/>
              </w:rPr>
              <w:t xml:space="preserve"> </w:t>
            </w:r>
            <w:r>
              <w:rPr>
                <w:sz w:val="20"/>
              </w:rPr>
              <w:t>out</w:t>
            </w:r>
            <w:r>
              <w:rPr>
                <w:spacing w:val="-8"/>
                <w:sz w:val="20"/>
              </w:rPr>
              <w:t xml:space="preserve"> </w:t>
            </w:r>
            <w:r>
              <w:rPr>
                <w:sz w:val="20"/>
              </w:rPr>
              <w:t>further</w:t>
            </w:r>
            <w:r>
              <w:rPr>
                <w:spacing w:val="-8"/>
                <w:sz w:val="20"/>
              </w:rPr>
              <w:t xml:space="preserve"> </w:t>
            </w:r>
            <w:r>
              <w:rPr>
                <w:sz w:val="20"/>
              </w:rPr>
              <w:t>risk assessments and arrange for additional UXO investigations before and during groundworks if</w:t>
            </w:r>
          </w:p>
          <w:p w14:paraId="0F9CCEBF" w14:textId="77777777" w:rsidR="00D37B62" w:rsidRDefault="00D37B62" w:rsidP="00650542">
            <w:pPr>
              <w:pStyle w:val="TableParagraph"/>
              <w:spacing w:line="209" w:lineRule="exact"/>
              <w:ind w:left="3"/>
              <w:rPr>
                <w:sz w:val="20"/>
              </w:rPr>
            </w:pPr>
            <w:r>
              <w:rPr>
                <w:spacing w:val="-2"/>
                <w:sz w:val="20"/>
              </w:rPr>
              <w:t>required.</w:t>
            </w:r>
          </w:p>
        </w:tc>
      </w:tr>
      <w:tr w:rsidR="00175785" w14:paraId="26ADA4E9" w14:textId="77777777" w:rsidTr="006505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47"/>
        </w:trPr>
        <w:tc>
          <w:tcPr>
            <w:tcW w:w="295" w:type="dxa"/>
          </w:tcPr>
          <w:p w14:paraId="563FDDF6" w14:textId="77777777" w:rsidR="00D37B62" w:rsidRDefault="00D37B62" w:rsidP="00650542">
            <w:pPr>
              <w:pStyle w:val="TableParagraph"/>
              <w:ind w:left="5"/>
              <w:rPr>
                <w:sz w:val="20"/>
              </w:rPr>
            </w:pPr>
            <w:r>
              <w:rPr>
                <w:spacing w:val="-10"/>
                <w:sz w:val="20"/>
              </w:rPr>
              <w:t>5</w:t>
            </w:r>
          </w:p>
        </w:tc>
        <w:tc>
          <w:tcPr>
            <w:tcW w:w="1227" w:type="dxa"/>
            <w:gridSpan w:val="2"/>
          </w:tcPr>
          <w:p w14:paraId="6B3317A8" w14:textId="77777777" w:rsidR="00D37B62" w:rsidRDefault="00D37B62" w:rsidP="00650542">
            <w:pPr>
              <w:pStyle w:val="TableParagraph"/>
              <w:ind w:left="4"/>
              <w:rPr>
                <w:sz w:val="20"/>
              </w:rPr>
            </w:pPr>
            <w:r>
              <w:rPr>
                <w:spacing w:val="-2"/>
                <w:sz w:val="20"/>
              </w:rPr>
              <w:t>Construction</w:t>
            </w:r>
          </w:p>
        </w:tc>
        <w:tc>
          <w:tcPr>
            <w:tcW w:w="1480" w:type="dxa"/>
          </w:tcPr>
          <w:p w14:paraId="221F7A73" w14:textId="77777777" w:rsidR="00D37B62" w:rsidRDefault="00D37B62" w:rsidP="00650542">
            <w:pPr>
              <w:pStyle w:val="TableParagraph"/>
              <w:ind w:left="4" w:right="354"/>
              <w:rPr>
                <w:sz w:val="20"/>
              </w:rPr>
            </w:pPr>
            <w:r>
              <w:rPr>
                <w:sz w:val="20"/>
              </w:rPr>
              <w:t>Deep</w:t>
            </w:r>
            <w:r>
              <w:rPr>
                <w:spacing w:val="-14"/>
                <w:sz w:val="20"/>
              </w:rPr>
              <w:t xml:space="preserve"> </w:t>
            </w:r>
            <w:r>
              <w:rPr>
                <w:sz w:val="20"/>
              </w:rPr>
              <w:t>excavations. Risk of collapse.</w:t>
            </w:r>
          </w:p>
        </w:tc>
        <w:tc>
          <w:tcPr>
            <w:tcW w:w="756" w:type="dxa"/>
            <w:gridSpan w:val="3"/>
          </w:tcPr>
          <w:p w14:paraId="2CA94F57" w14:textId="77777777" w:rsidR="00D37B62" w:rsidRDefault="00D37B62" w:rsidP="00650542">
            <w:pPr>
              <w:pStyle w:val="TableParagraph"/>
              <w:ind w:left="3"/>
              <w:rPr>
                <w:sz w:val="20"/>
              </w:rPr>
            </w:pPr>
            <w:r>
              <w:rPr>
                <w:spacing w:val="-4"/>
                <w:sz w:val="20"/>
              </w:rPr>
              <w:t>High</w:t>
            </w:r>
          </w:p>
        </w:tc>
        <w:tc>
          <w:tcPr>
            <w:tcW w:w="2850" w:type="dxa"/>
            <w:gridSpan w:val="2"/>
          </w:tcPr>
          <w:p w14:paraId="765593F8" w14:textId="77777777" w:rsidR="00D37B62" w:rsidRDefault="00D37B62" w:rsidP="00650542">
            <w:pPr>
              <w:pStyle w:val="TableParagraph"/>
              <w:ind w:left="3" w:right="70" w:hanging="1"/>
              <w:rPr>
                <w:sz w:val="20"/>
              </w:rPr>
            </w:pPr>
            <w:r>
              <w:rPr>
                <w:sz w:val="20"/>
              </w:rPr>
              <w:t>Soil</w:t>
            </w:r>
            <w:r>
              <w:rPr>
                <w:spacing w:val="-6"/>
                <w:sz w:val="20"/>
              </w:rPr>
              <w:t xml:space="preserve"> </w:t>
            </w:r>
            <w:r>
              <w:rPr>
                <w:sz w:val="20"/>
              </w:rPr>
              <w:t>investigations</w:t>
            </w:r>
            <w:r>
              <w:rPr>
                <w:spacing w:val="-6"/>
                <w:sz w:val="20"/>
              </w:rPr>
              <w:t xml:space="preserve"> </w:t>
            </w:r>
            <w:r>
              <w:rPr>
                <w:sz w:val="20"/>
              </w:rPr>
              <w:t>carried</w:t>
            </w:r>
            <w:r>
              <w:rPr>
                <w:spacing w:val="-7"/>
                <w:sz w:val="20"/>
              </w:rPr>
              <w:t xml:space="preserve"> </w:t>
            </w:r>
            <w:r>
              <w:rPr>
                <w:sz w:val="20"/>
              </w:rPr>
              <w:t>out.</w:t>
            </w:r>
            <w:r>
              <w:rPr>
                <w:spacing w:val="40"/>
                <w:sz w:val="20"/>
              </w:rPr>
              <w:t xml:space="preserve"> </w:t>
            </w:r>
            <w:r>
              <w:rPr>
                <w:sz w:val="20"/>
              </w:rPr>
              <w:t>Copy</w:t>
            </w:r>
            <w:r>
              <w:rPr>
                <w:spacing w:val="-6"/>
                <w:sz w:val="20"/>
              </w:rPr>
              <w:t xml:space="preserve"> </w:t>
            </w:r>
            <w:r>
              <w:rPr>
                <w:sz w:val="20"/>
              </w:rPr>
              <w:t xml:space="preserve">of report to be included in tender </w:t>
            </w:r>
            <w:r>
              <w:rPr>
                <w:spacing w:val="-2"/>
                <w:sz w:val="20"/>
              </w:rPr>
              <w:t>documents.</w:t>
            </w:r>
          </w:p>
        </w:tc>
        <w:tc>
          <w:tcPr>
            <w:tcW w:w="804" w:type="dxa"/>
          </w:tcPr>
          <w:p w14:paraId="4C1A895A" w14:textId="77777777" w:rsidR="00D37B62" w:rsidRDefault="00D37B62" w:rsidP="00650542">
            <w:pPr>
              <w:pStyle w:val="TableParagraph"/>
              <w:ind w:left="3"/>
              <w:rPr>
                <w:sz w:val="20"/>
              </w:rPr>
            </w:pPr>
            <w:r>
              <w:rPr>
                <w:spacing w:val="-2"/>
                <w:sz w:val="20"/>
              </w:rPr>
              <w:t>Medium</w:t>
            </w:r>
          </w:p>
        </w:tc>
        <w:tc>
          <w:tcPr>
            <w:tcW w:w="3362" w:type="dxa"/>
            <w:gridSpan w:val="3"/>
          </w:tcPr>
          <w:p w14:paraId="31143011" w14:textId="77777777" w:rsidR="00D37B62" w:rsidRDefault="00D37B62" w:rsidP="00650542">
            <w:pPr>
              <w:pStyle w:val="TableParagraph"/>
              <w:ind w:left="3" w:right="50" w:hanging="1"/>
              <w:rPr>
                <w:sz w:val="20"/>
              </w:rPr>
            </w:pPr>
            <w:r>
              <w:rPr>
                <w:sz w:val="20"/>
              </w:rPr>
              <w:t>Contractor</w:t>
            </w:r>
            <w:r>
              <w:rPr>
                <w:spacing w:val="-6"/>
                <w:sz w:val="20"/>
              </w:rPr>
              <w:t xml:space="preserve"> </w:t>
            </w:r>
            <w:r>
              <w:rPr>
                <w:sz w:val="20"/>
              </w:rPr>
              <w:t>to</w:t>
            </w:r>
            <w:r>
              <w:rPr>
                <w:spacing w:val="-7"/>
                <w:sz w:val="20"/>
              </w:rPr>
              <w:t xml:space="preserve"> </w:t>
            </w:r>
            <w:r>
              <w:rPr>
                <w:sz w:val="20"/>
              </w:rPr>
              <w:t>provide</w:t>
            </w:r>
            <w:r>
              <w:rPr>
                <w:spacing w:val="-8"/>
                <w:sz w:val="20"/>
              </w:rPr>
              <w:t xml:space="preserve"> </w:t>
            </w:r>
            <w:r>
              <w:rPr>
                <w:sz w:val="20"/>
              </w:rPr>
              <w:t>strutting</w:t>
            </w:r>
            <w:r>
              <w:rPr>
                <w:spacing w:val="-7"/>
                <w:sz w:val="20"/>
              </w:rPr>
              <w:t xml:space="preserve"> </w:t>
            </w:r>
            <w:r>
              <w:rPr>
                <w:sz w:val="20"/>
              </w:rPr>
              <w:t>and planking</w:t>
            </w:r>
            <w:r>
              <w:rPr>
                <w:spacing w:val="-10"/>
                <w:sz w:val="20"/>
              </w:rPr>
              <w:t xml:space="preserve"> </w:t>
            </w:r>
            <w:r>
              <w:rPr>
                <w:sz w:val="20"/>
              </w:rPr>
              <w:t>to</w:t>
            </w:r>
            <w:r>
              <w:rPr>
                <w:spacing w:val="-10"/>
                <w:sz w:val="20"/>
              </w:rPr>
              <w:t xml:space="preserve"> </w:t>
            </w:r>
            <w:r>
              <w:rPr>
                <w:sz w:val="20"/>
              </w:rPr>
              <w:t>support</w:t>
            </w:r>
            <w:r>
              <w:rPr>
                <w:spacing w:val="-10"/>
                <w:sz w:val="20"/>
              </w:rPr>
              <w:t xml:space="preserve"> </w:t>
            </w:r>
            <w:r>
              <w:rPr>
                <w:sz w:val="20"/>
              </w:rPr>
              <w:t>excavations</w:t>
            </w:r>
            <w:r>
              <w:rPr>
                <w:spacing w:val="-10"/>
                <w:sz w:val="20"/>
              </w:rPr>
              <w:t xml:space="preserve"> </w:t>
            </w:r>
            <w:r>
              <w:rPr>
                <w:sz w:val="20"/>
              </w:rPr>
              <w:t>or batter sides of excavations as appropriate. Ensure all excavations are fenced and filled as</w:t>
            </w:r>
            <w:r>
              <w:rPr>
                <w:spacing w:val="-6"/>
                <w:sz w:val="20"/>
              </w:rPr>
              <w:t xml:space="preserve"> </w:t>
            </w:r>
            <w:r>
              <w:rPr>
                <w:sz w:val="20"/>
              </w:rPr>
              <w:t>soon</w:t>
            </w:r>
            <w:r>
              <w:rPr>
                <w:spacing w:val="-6"/>
                <w:sz w:val="20"/>
              </w:rPr>
              <w:t xml:space="preserve"> </w:t>
            </w:r>
            <w:r>
              <w:rPr>
                <w:sz w:val="20"/>
              </w:rPr>
              <w:t>as</w:t>
            </w:r>
            <w:r>
              <w:rPr>
                <w:spacing w:val="-5"/>
                <w:sz w:val="20"/>
              </w:rPr>
              <w:t xml:space="preserve"> </w:t>
            </w:r>
            <w:r>
              <w:rPr>
                <w:sz w:val="20"/>
              </w:rPr>
              <w:t>possible.</w:t>
            </w:r>
            <w:r>
              <w:rPr>
                <w:spacing w:val="-6"/>
                <w:sz w:val="20"/>
              </w:rPr>
              <w:t xml:space="preserve"> </w:t>
            </w:r>
            <w:r>
              <w:rPr>
                <w:sz w:val="20"/>
              </w:rPr>
              <w:t>Contractor</w:t>
            </w:r>
            <w:r>
              <w:rPr>
                <w:spacing w:val="-6"/>
                <w:sz w:val="20"/>
              </w:rPr>
              <w:t xml:space="preserve"> </w:t>
            </w:r>
            <w:r>
              <w:rPr>
                <w:sz w:val="20"/>
              </w:rPr>
              <w:t>to</w:t>
            </w:r>
          </w:p>
          <w:p w14:paraId="6E84C501" w14:textId="77777777" w:rsidR="00D37B62" w:rsidRDefault="00D37B62" w:rsidP="00650542">
            <w:pPr>
              <w:pStyle w:val="TableParagraph"/>
              <w:spacing w:line="230" w:lineRule="exact"/>
              <w:ind w:left="3" w:right="50"/>
              <w:rPr>
                <w:sz w:val="20"/>
              </w:rPr>
            </w:pPr>
            <w:r>
              <w:rPr>
                <w:sz w:val="20"/>
              </w:rPr>
              <w:t>provide</w:t>
            </w:r>
            <w:r>
              <w:rPr>
                <w:spacing w:val="-9"/>
                <w:sz w:val="20"/>
              </w:rPr>
              <w:t xml:space="preserve"> </w:t>
            </w:r>
            <w:r>
              <w:rPr>
                <w:sz w:val="20"/>
              </w:rPr>
              <w:t>a</w:t>
            </w:r>
            <w:r>
              <w:rPr>
                <w:spacing w:val="-9"/>
                <w:sz w:val="20"/>
              </w:rPr>
              <w:t xml:space="preserve"> </w:t>
            </w:r>
            <w:r>
              <w:rPr>
                <w:sz w:val="20"/>
              </w:rPr>
              <w:t>method</w:t>
            </w:r>
            <w:r>
              <w:rPr>
                <w:spacing w:val="-9"/>
                <w:sz w:val="20"/>
              </w:rPr>
              <w:t xml:space="preserve"> </w:t>
            </w:r>
            <w:r>
              <w:rPr>
                <w:sz w:val="20"/>
              </w:rPr>
              <w:t>statement</w:t>
            </w:r>
            <w:r>
              <w:rPr>
                <w:spacing w:val="-9"/>
                <w:sz w:val="20"/>
              </w:rPr>
              <w:t xml:space="preserve"> </w:t>
            </w:r>
            <w:r>
              <w:rPr>
                <w:sz w:val="20"/>
              </w:rPr>
              <w:t>prior to commencement of the works.</w:t>
            </w:r>
          </w:p>
        </w:tc>
      </w:tr>
    </w:tbl>
    <w:p w14:paraId="589108FC" w14:textId="77777777" w:rsidR="00D37B62" w:rsidRDefault="00D37B62" w:rsidP="00F923E7">
      <w:pPr>
        <w:ind w:left="0"/>
        <w:jc w:val="both"/>
      </w:pPr>
    </w:p>
    <w:tbl>
      <w:tblPr>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
        <w:gridCol w:w="1264"/>
        <w:gridCol w:w="1276"/>
        <w:gridCol w:w="850"/>
        <w:gridCol w:w="2693"/>
        <w:gridCol w:w="851"/>
        <w:gridCol w:w="2977"/>
      </w:tblGrid>
      <w:tr w:rsidR="00531057" w14:paraId="2B5CF4F4" w14:textId="77777777" w:rsidTr="00B34D1B">
        <w:trPr>
          <w:trHeight w:val="1608"/>
        </w:trPr>
        <w:tc>
          <w:tcPr>
            <w:tcW w:w="296" w:type="dxa"/>
          </w:tcPr>
          <w:p w14:paraId="3E32D18A" w14:textId="77777777" w:rsidR="00531057" w:rsidRDefault="00531057" w:rsidP="00F461BC">
            <w:pPr>
              <w:pStyle w:val="TableParagraph"/>
              <w:ind w:left="5"/>
              <w:rPr>
                <w:sz w:val="20"/>
              </w:rPr>
            </w:pPr>
            <w:r>
              <w:rPr>
                <w:spacing w:val="-10"/>
                <w:sz w:val="20"/>
              </w:rPr>
              <w:lastRenderedPageBreak/>
              <w:t>6</w:t>
            </w:r>
          </w:p>
        </w:tc>
        <w:tc>
          <w:tcPr>
            <w:tcW w:w="1264" w:type="dxa"/>
          </w:tcPr>
          <w:p w14:paraId="3E9D79EB" w14:textId="77777777" w:rsidR="00531057" w:rsidRDefault="00531057" w:rsidP="00F461BC">
            <w:pPr>
              <w:pStyle w:val="TableParagraph"/>
              <w:ind w:left="4"/>
              <w:rPr>
                <w:sz w:val="20"/>
              </w:rPr>
            </w:pPr>
            <w:r>
              <w:rPr>
                <w:spacing w:val="-2"/>
                <w:sz w:val="20"/>
              </w:rPr>
              <w:t>Construction</w:t>
            </w:r>
          </w:p>
        </w:tc>
        <w:tc>
          <w:tcPr>
            <w:tcW w:w="1276" w:type="dxa"/>
          </w:tcPr>
          <w:p w14:paraId="3A5AFD98" w14:textId="77777777" w:rsidR="00531057" w:rsidRDefault="00531057" w:rsidP="00F461BC">
            <w:pPr>
              <w:pStyle w:val="TableParagraph"/>
              <w:ind w:left="4" w:hanging="1"/>
              <w:rPr>
                <w:sz w:val="20"/>
              </w:rPr>
            </w:pPr>
            <w:r>
              <w:rPr>
                <w:sz w:val="20"/>
              </w:rPr>
              <w:t>Limited</w:t>
            </w:r>
            <w:r>
              <w:rPr>
                <w:spacing w:val="-13"/>
                <w:sz w:val="20"/>
              </w:rPr>
              <w:t xml:space="preserve"> </w:t>
            </w:r>
            <w:r>
              <w:rPr>
                <w:sz w:val="20"/>
              </w:rPr>
              <w:t>site</w:t>
            </w:r>
            <w:r>
              <w:rPr>
                <w:spacing w:val="-13"/>
                <w:sz w:val="20"/>
              </w:rPr>
              <w:t xml:space="preserve"> </w:t>
            </w:r>
            <w:r>
              <w:rPr>
                <w:sz w:val="20"/>
              </w:rPr>
              <w:t>access</w:t>
            </w:r>
            <w:r>
              <w:rPr>
                <w:spacing w:val="-12"/>
                <w:sz w:val="20"/>
              </w:rPr>
              <w:t xml:space="preserve"> </w:t>
            </w:r>
            <w:r>
              <w:rPr>
                <w:sz w:val="20"/>
              </w:rPr>
              <w:t>for crane - risk of injury during lifting and placing</w:t>
            </w:r>
            <w:r>
              <w:rPr>
                <w:spacing w:val="-5"/>
                <w:sz w:val="20"/>
              </w:rPr>
              <w:t xml:space="preserve"> </w:t>
            </w:r>
            <w:r>
              <w:rPr>
                <w:sz w:val="20"/>
              </w:rPr>
              <w:t>large</w:t>
            </w:r>
            <w:r>
              <w:rPr>
                <w:spacing w:val="-6"/>
                <w:sz w:val="20"/>
              </w:rPr>
              <w:t xml:space="preserve"> </w:t>
            </w:r>
            <w:r>
              <w:rPr>
                <w:sz w:val="20"/>
              </w:rPr>
              <w:t>or</w:t>
            </w:r>
            <w:r>
              <w:rPr>
                <w:spacing w:val="-5"/>
                <w:sz w:val="20"/>
              </w:rPr>
              <w:t xml:space="preserve"> </w:t>
            </w:r>
            <w:r>
              <w:rPr>
                <w:sz w:val="20"/>
              </w:rPr>
              <w:t xml:space="preserve">heavy </w:t>
            </w:r>
            <w:r>
              <w:rPr>
                <w:spacing w:val="-2"/>
                <w:sz w:val="20"/>
              </w:rPr>
              <w:t>elements.</w:t>
            </w:r>
          </w:p>
        </w:tc>
        <w:tc>
          <w:tcPr>
            <w:tcW w:w="850" w:type="dxa"/>
          </w:tcPr>
          <w:p w14:paraId="4FBF8629" w14:textId="77777777" w:rsidR="00531057" w:rsidRDefault="00531057" w:rsidP="00F461BC">
            <w:pPr>
              <w:pStyle w:val="TableParagraph"/>
              <w:ind w:left="3"/>
              <w:rPr>
                <w:sz w:val="20"/>
              </w:rPr>
            </w:pPr>
            <w:r>
              <w:rPr>
                <w:spacing w:val="-4"/>
                <w:sz w:val="20"/>
              </w:rPr>
              <w:t>High</w:t>
            </w:r>
          </w:p>
        </w:tc>
        <w:tc>
          <w:tcPr>
            <w:tcW w:w="2693" w:type="dxa"/>
          </w:tcPr>
          <w:p w14:paraId="018AB9DA" w14:textId="77777777" w:rsidR="00531057" w:rsidRDefault="00531057" w:rsidP="00F461BC">
            <w:pPr>
              <w:pStyle w:val="TableParagraph"/>
              <w:ind w:left="3" w:right="13" w:hanging="1"/>
              <w:rPr>
                <w:sz w:val="20"/>
              </w:rPr>
            </w:pPr>
            <w:r>
              <w:rPr>
                <w:sz w:val="20"/>
              </w:rPr>
              <w:t>Lightweight</w:t>
            </w:r>
            <w:r>
              <w:rPr>
                <w:spacing w:val="-12"/>
                <w:sz w:val="20"/>
              </w:rPr>
              <w:t xml:space="preserve"> </w:t>
            </w:r>
            <w:r>
              <w:rPr>
                <w:sz w:val="20"/>
              </w:rPr>
              <w:t>structural</w:t>
            </w:r>
            <w:r>
              <w:rPr>
                <w:spacing w:val="-13"/>
                <w:sz w:val="20"/>
              </w:rPr>
              <w:t xml:space="preserve"> </w:t>
            </w:r>
            <w:r>
              <w:rPr>
                <w:sz w:val="20"/>
              </w:rPr>
              <w:t>members</w:t>
            </w:r>
            <w:r>
              <w:rPr>
                <w:spacing w:val="-12"/>
                <w:sz w:val="20"/>
              </w:rPr>
              <w:t xml:space="preserve"> </w:t>
            </w:r>
            <w:r>
              <w:rPr>
                <w:sz w:val="20"/>
              </w:rPr>
              <w:t>specified wherever possible (</w:t>
            </w:r>
            <w:proofErr w:type="spellStart"/>
            <w:r>
              <w:rPr>
                <w:sz w:val="20"/>
              </w:rPr>
              <w:t>eg.</w:t>
            </w:r>
            <w:proofErr w:type="spellEnd"/>
            <w:r>
              <w:rPr>
                <w:sz w:val="20"/>
              </w:rPr>
              <w:t xml:space="preserve"> metal web floor </w:t>
            </w:r>
            <w:r>
              <w:rPr>
                <w:spacing w:val="-2"/>
                <w:sz w:val="20"/>
              </w:rPr>
              <w:t>joists)</w:t>
            </w:r>
          </w:p>
          <w:p w14:paraId="42088356" w14:textId="77777777" w:rsidR="00531057" w:rsidRDefault="00531057" w:rsidP="00F461BC">
            <w:pPr>
              <w:pStyle w:val="TableParagraph"/>
              <w:ind w:left="3" w:right="70"/>
              <w:rPr>
                <w:sz w:val="20"/>
              </w:rPr>
            </w:pPr>
            <w:r>
              <w:rPr>
                <w:sz w:val="20"/>
              </w:rPr>
              <w:t xml:space="preserve">Scheme design based on wide beam </w:t>
            </w:r>
            <w:proofErr w:type="spellStart"/>
            <w:r>
              <w:rPr>
                <w:sz w:val="20"/>
              </w:rPr>
              <w:t>beam</w:t>
            </w:r>
            <w:proofErr w:type="spellEnd"/>
            <w:r>
              <w:rPr>
                <w:spacing w:val="-7"/>
                <w:sz w:val="20"/>
              </w:rPr>
              <w:t xml:space="preserve"> </w:t>
            </w:r>
            <w:r>
              <w:rPr>
                <w:sz w:val="20"/>
              </w:rPr>
              <w:t>and</w:t>
            </w:r>
            <w:r>
              <w:rPr>
                <w:spacing w:val="-7"/>
                <w:sz w:val="20"/>
              </w:rPr>
              <w:t xml:space="preserve"> </w:t>
            </w:r>
            <w:r>
              <w:rPr>
                <w:sz w:val="20"/>
              </w:rPr>
              <w:t>block</w:t>
            </w:r>
            <w:r>
              <w:rPr>
                <w:spacing w:val="-7"/>
                <w:sz w:val="20"/>
              </w:rPr>
              <w:t xml:space="preserve"> </w:t>
            </w:r>
            <w:r>
              <w:rPr>
                <w:sz w:val="20"/>
              </w:rPr>
              <w:t>floor</w:t>
            </w:r>
            <w:r>
              <w:rPr>
                <w:spacing w:val="-7"/>
                <w:sz w:val="20"/>
              </w:rPr>
              <w:t xml:space="preserve"> </w:t>
            </w:r>
            <w:r>
              <w:rPr>
                <w:sz w:val="20"/>
              </w:rPr>
              <w:t>system</w:t>
            </w:r>
            <w:r>
              <w:rPr>
                <w:spacing w:val="-7"/>
                <w:sz w:val="20"/>
              </w:rPr>
              <w:t xml:space="preserve"> </w:t>
            </w:r>
            <w:r>
              <w:rPr>
                <w:sz w:val="20"/>
              </w:rPr>
              <w:t>for</w:t>
            </w:r>
            <w:r>
              <w:rPr>
                <w:spacing w:val="-7"/>
                <w:sz w:val="20"/>
              </w:rPr>
              <w:t xml:space="preserve"> </w:t>
            </w:r>
            <w:r>
              <w:rPr>
                <w:sz w:val="20"/>
              </w:rPr>
              <w:t>ground</w:t>
            </w:r>
          </w:p>
          <w:p w14:paraId="5BA35B59" w14:textId="77777777" w:rsidR="00531057" w:rsidRDefault="00531057" w:rsidP="00F461BC">
            <w:pPr>
              <w:pStyle w:val="TableParagraph"/>
              <w:spacing w:line="230" w:lineRule="exact"/>
              <w:ind w:left="3" w:right="70"/>
              <w:rPr>
                <w:sz w:val="20"/>
              </w:rPr>
            </w:pPr>
            <w:r>
              <w:rPr>
                <w:sz w:val="20"/>
              </w:rPr>
              <w:t>floor</w:t>
            </w:r>
            <w:r>
              <w:rPr>
                <w:spacing w:val="-6"/>
                <w:sz w:val="20"/>
              </w:rPr>
              <w:t xml:space="preserve"> </w:t>
            </w:r>
            <w:r>
              <w:rPr>
                <w:sz w:val="20"/>
              </w:rPr>
              <w:t>to</w:t>
            </w:r>
            <w:r>
              <w:rPr>
                <w:spacing w:val="-6"/>
                <w:sz w:val="20"/>
              </w:rPr>
              <w:t xml:space="preserve"> </w:t>
            </w:r>
            <w:r>
              <w:rPr>
                <w:sz w:val="20"/>
              </w:rPr>
              <w:t>avoid</w:t>
            </w:r>
            <w:r>
              <w:rPr>
                <w:spacing w:val="-6"/>
                <w:sz w:val="20"/>
              </w:rPr>
              <w:t xml:space="preserve"> </w:t>
            </w:r>
            <w:r>
              <w:rPr>
                <w:sz w:val="20"/>
              </w:rPr>
              <w:t>the</w:t>
            </w:r>
            <w:r>
              <w:rPr>
                <w:spacing w:val="-6"/>
                <w:sz w:val="20"/>
              </w:rPr>
              <w:t xml:space="preserve"> </w:t>
            </w:r>
            <w:r>
              <w:rPr>
                <w:sz w:val="20"/>
              </w:rPr>
              <w:t>need</w:t>
            </w:r>
            <w:r>
              <w:rPr>
                <w:spacing w:val="-6"/>
                <w:sz w:val="20"/>
              </w:rPr>
              <w:t xml:space="preserve"> </w:t>
            </w:r>
            <w:r>
              <w:rPr>
                <w:sz w:val="20"/>
              </w:rPr>
              <w:t>for</w:t>
            </w:r>
            <w:r>
              <w:rPr>
                <w:spacing w:val="-7"/>
                <w:sz w:val="20"/>
              </w:rPr>
              <w:t xml:space="preserve"> </w:t>
            </w:r>
            <w:r>
              <w:rPr>
                <w:sz w:val="20"/>
              </w:rPr>
              <w:t>heavier 225mm deep beams.</w:t>
            </w:r>
          </w:p>
        </w:tc>
        <w:tc>
          <w:tcPr>
            <w:tcW w:w="851" w:type="dxa"/>
          </w:tcPr>
          <w:p w14:paraId="24F45A39" w14:textId="77777777" w:rsidR="00531057" w:rsidRDefault="00531057" w:rsidP="00F461BC">
            <w:pPr>
              <w:pStyle w:val="TableParagraph"/>
              <w:ind w:left="3"/>
              <w:rPr>
                <w:sz w:val="20"/>
              </w:rPr>
            </w:pPr>
            <w:r>
              <w:rPr>
                <w:spacing w:val="-2"/>
                <w:sz w:val="20"/>
              </w:rPr>
              <w:t>Medium</w:t>
            </w:r>
          </w:p>
        </w:tc>
        <w:tc>
          <w:tcPr>
            <w:tcW w:w="2977" w:type="dxa"/>
          </w:tcPr>
          <w:p w14:paraId="4D35FDF8" w14:textId="77777777" w:rsidR="00531057" w:rsidRDefault="00531057" w:rsidP="00F461BC">
            <w:pPr>
              <w:pStyle w:val="TableParagraph"/>
              <w:ind w:left="3" w:right="50"/>
              <w:rPr>
                <w:sz w:val="20"/>
              </w:rPr>
            </w:pPr>
            <w:r>
              <w:rPr>
                <w:sz w:val="20"/>
              </w:rPr>
              <w:t>Contractor to review access restrictions and ensure that suitable lifting equipment is used. Contractor to provide method statements</w:t>
            </w:r>
            <w:r>
              <w:rPr>
                <w:spacing w:val="-7"/>
                <w:sz w:val="20"/>
              </w:rPr>
              <w:t xml:space="preserve"> </w:t>
            </w:r>
            <w:r>
              <w:rPr>
                <w:sz w:val="20"/>
              </w:rPr>
              <w:t>for</w:t>
            </w:r>
            <w:r>
              <w:rPr>
                <w:spacing w:val="-7"/>
                <w:sz w:val="20"/>
              </w:rPr>
              <w:t xml:space="preserve"> </w:t>
            </w:r>
            <w:r>
              <w:rPr>
                <w:sz w:val="20"/>
              </w:rPr>
              <w:t>lifting</w:t>
            </w:r>
            <w:r>
              <w:rPr>
                <w:spacing w:val="-7"/>
                <w:sz w:val="20"/>
              </w:rPr>
              <w:t xml:space="preserve"> </w:t>
            </w:r>
            <w:r>
              <w:rPr>
                <w:sz w:val="20"/>
              </w:rPr>
              <w:t>large</w:t>
            </w:r>
            <w:r>
              <w:rPr>
                <w:spacing w:val="-7"/>
                <w:sz w:val="20"/>
              </w:rPr>
              <w:t xml:space="preserve"> </w:t>
            </w:r>
            <w:r>
              <w:rPr>
                <w:sz w:val="20"/>
              </w:rPr>
              <w:t>/</w:t>
            </w:r>
            <w:r>
              <w:rPr>
                <w:spacing w:val="-8"/>
                <w:sz w:val="20"/>
              </w:rPr>
              <w:t xml:space="preserve"> </w:t>
            </w:r>
            <w:r>
              <w:rPr>
                <w:sz w:val="20"/>
              </w:rPr>
              <w:t xml:space="preserve">heavy </w:t>
            </w:r>
            <w:r>
              <w:rPr>
                <w:spacing w:val="-2"/>
                <w:sz w:val="20"/>
              </w:rPr>
              <w:t>components.</w:t>
            </w:r>
          </w:p>
        </w:tc>
      </w:tr>
      <w:tr w:rsidR="00531057" w14:paraId="1C8F643F" w14:textId="77777777" w:rsidTr="00B34D1B">
        <w:trPr>
          <w:trHeight w:val="2069"/>
        </w:trPr>
        <w:tc>
          <w:tcPr>
            <w:tcW w:w="296" w:type="dxa"/>
          </w:tcPr>
          <w:p w14:paraId="282DF0A9" w14:textId="77777777" w:rsidR="00531057" w:rsidRDefault="00531057" w:rsidP="00F461BC">
            <w:pPr>
              <w:pStyle w:val="TableParagraph"/>
              <w:spacing w:line="229" w:lineRule="exact"/>
              <w:ind w:left="5"/>
              <w:rPr>
                <w:sz w:val="20"/>
              </w:rPr>
            </w:pPr>
            <w:r>
              <w:rPr>
                <w:spacing w:val="-10"/>
                <w:sz w:val="20"/>
              </w:rPr>
              <w:t>7</w:t>
            </w:r>
          </w:p>
        </w:tc>
        <w:tc>
          <w:tcPr>
            <w:tcW w:w="1264" w:type="dxa"/>
          </w:tcPr>
          <w:p w14:paraId="057649D5" w14:textId="77777777" w:rsidR="00531057" w:rsidRDefault="00531057" w:rsidP="00F461BC">
            <w:pPr>
              <w:pStyle w:val="TableParagraph"/>
              <w:spacing w:line="229" w:lineRule="exact"/>
              <w:ind w:left="4"/>
              <w:rPr>
                <w:sz w:val="20"/>
              </w:rPr>
            </w:pPr>
            <w:r>
              <w:rPr>
                <w:spacing w:val="-2"/>
                <w:sz w:val="20"/>
              </w:rPr>
              <w:t>Construction</w:t>
            </w:r>
          </w:p>
        </w:tc>
        <w:tc>
          <w:tcPr>
            <w:tcW w:w="1276" w:type="dxa"/>
          </w:tcPr>
          <w:p w14:paraId="25FB19F7" w14:textId="77777777" w:rsidR="00531057" w:rsidRDefault="00531057" w:rsidP="00F461BC">
            <w:pPr>
              <w:pStyle w:val="TableParagraph"/>
              <w:ind w:left="4" w:right="93" w:hanging="1"/>
              <w:rPr>
                <w:sz w:val="20"/>
              </w:rPr>
            </w:pPr>
            <w:r>
              <w:rPr>
                <w:sz w:val="20"/>
              </w:rPr>
              <w:t>Risk</w:t>
            </w:r>
            <w:r>
              <w:rPr>
                <w:spacing w:val="-13"/>
                <w:sz w:val="20"/>
              </w:rPr>
              <w:t xml:space="preserve"> </w:t>
            </w:r>
            <w:r>
              <w:rPr>
                <w:sz w:val="20"/>
              </w:rPr>
              <w:t>of</w:t>
            </w:r>
            <w:r>
              <w:rPr>
                <w:spacing w:val="-14"/>
                <w:sz w:val="20"/>
              </w:rPr>
              <w:t xml:space="preserve"> </w:t>
            </w:r>
            <w:r>
              <w:rPr>
                <w:sz w:val="20"/>
              </w:rPr>
              <w:t>falls</w:t>
            </w:r>
            <w:r>
              <w:rPr>
                <w:spacing w:val="-13"/>
                <w:sz w:val="20"/>
              </w:rPr>
              <w:t xml:space="preserve"> </w:t>
            </w:r>
            <w:r>
              <w:rPr>
                <w:sz w:val="20"/>
              </w:rPr>
              <w:t xml:space="preserve">from </w:t>
            </w:r>
            <w:r>
              <w:rPr>
                <w:spacing w:val="-2"/>
                <w:sz w:val="20"/>
              </w:rPr>
              <w:t>height</w:t>
            </w:r>
          </w:p>
        </w:tc>
        <w:tc>
          <w:tcPr>
            <w:tcW w:w="850" w:type="dxa"/>
          </w:tcPr>
          <w:p w14:paraId="2D1FEB4E" w14:textId="77777777" w:rsidR="00531057" w:rsidRDefault="00531057" w:rsidP="00F461BC">
            <w:pPr>
              <w:pStyle w:val="TableParagraph"/>
              <w:spacing w:line="229" w:lineRule="exact"/>
              <w:ind w:left="3"/>
              <w:rPr>
                <w:sz w:val="20"/>
              </w:rPr>
            </w:pPr>
            <w:r>
              <w:rPr>
                <w:spacing w:val="-4"/>
                <w:sz w:val="20"/>
              </w:rPr>
              <w:t>High</w:t>
            </w:r>
          </w:p>
        </w:tc>
        <w:tc>
          <w:tcPr>
            <w:tcW w:w="2693" w:type="dxa"/>
          </w:tcPr>
          <w:p w14:paraId="3C92C942" w14:textId="77777777" w:rsidR="00531057" w:rsidRDefault="00531057" w:rsidP="00F461BC">
            <w:pPr>
              <w:pStyle w:val="TableParagraph"/>
              <w:ind w:left="3" w:right="70" w:hanging="1"/>
              <w:rPr>
                <w:sz w:val="20"/>
              </w:rPr>
            </w:pPr>
            <w:r>
              <w:rPr>
                <w:sz w:val="20"/>
              </w:rPr>
              <w:t>Drawings</w:t>
            </w:r>
            <w:r>
              <w:rPr>
                <w:spacing w:val="-8"/>
                <w:sz w:val="20"/>
              </w:rPr>
              <w:t xml:space="preserve"> </w:t>
            </w:r>
            <w:r>
              <w:rPr>
                <w:sz w:val="20"/>
              </w:rPr>
              <w:t>clearly</w:t>
            </w:r>
            <w:r>
              <w:rPr>
                <w:spacing w:val="-8"/>
                <w:sz w:val="20"/>
              </w:rPr>
              <w:t xml:space="preserve"> </w:t>
            </w:r>
            <w:r>
              <w:rPr>
                <w:sz w:val="20"/>
              </w:rPr>
              <w:t>show</w:t>
            </w:r>
            <w:r>
              <w:rPr>
                <w:spacing w:val="-7"/>
                <w:sz w:val="20"/>
              </w:rPr>
              <w:t xml:space="preserve"> </w:t>
            </w:r>
            <w:r>
              <w:rPr>
                <w:sz w:val="20"/>
              </w:rPr>
              <w:t>that</w:t>
            </w:r>
            <w:r>
              <w:rPr>
                <w:spacing w:val="-8"/>
                <w:sz w:val="20"/>
              </w:rPr>
              <w:t xml:space="preserve"> </w:t>
            </w:r>
            <w:r>
              <w:rPr>
                <w:sz w:val="20"/>
              </w:rPr>
              <w:t>the</w:t>
            </w:r>
            <w:r>
              <w:rPr>
                <w:spacing w:val="-8"/>
                <w:sz w:val="20"/>
              </w:rPr>
              <w:t xml:space="preserve"> </w:t>
            </w:r>
            <w:r>
              <w:rPr>
                <w:sz w:val="20"/>
              </w:rPr>
              <w:t xml:space="preserve">design includes a </w:t>
            </w:r>
            <w:proofErr w:type="gramStart"/>
            <w:r>
              <w:rPr>
                <w:sz w:val="20"/>
              </w:rPr>
              <w:t xml:space="preserve">three </w:t>
            </w:r>
            <w:proofErr w:type="spellStart"/>
            <w:r>
              <w:rPr>
                <w:sz w:val="20"/>
              </w:rPr>
              <w:t>storey</w:t>
            </w:r>
            <w:proofErr w:type="spellEnd"/>
            <w:proofErr w:type="gramEnd"/>
            <w:r>
              <w:rPr>
                <w:sz w:val="20"/>
              </w:rPr>
              <w:t xml:space="preserve"> building.</w:t>
            </w:r>
          </w:p>
        </w:tc>
        <w:tc>
          <w:tcPr>
            <w:tcW w:w="851" w:type="dxa"/>
          </w:tcPr>
          <w:p w14:paraId="663FAC1C" w14:textId="77777777" w:rsidR="00531057" w:rsidRDefault="00531057" w:rsidP="00F461BC">
            <w:pPr>
              <w:pStyle w:val="TableParagraph"/>
              <w:spacing w:line="229" w:lineRule="exact"/>
              <w:ind w:left="3"/>
              <w:rPr>
                <w:sz w:val="20"/>
              </w:rPr>
            </w:pPr>
            <w:r>
              <w:rPr>
                <w:spacing w:val="-4"/>
                <w:sz w:val="20"/>
              </w:rPr>
              <w:t>High</w:t>
            </w:r>
          </w:p>
        </w:tc>
        <w:tc>
          <w:tcPr>
            <w:tcW w:w="2977" w:type="dxa"/>
          </w:tcPr>
          <w:p w14:paraId="33BAA4C9" w14:textId="77777777" w:rsidR="00531057" w:rsidRDefault="00531057" w:rsidP="00F461BC">
            <w:pPr>
              <w:pStyle w:val="TableParagraph"/>
              <w:ind w:left="3" w:hanging="1"/>
              <w:rPr>
                <w:sz w:val="20"/>
              </w:rPr>
            </w:pPr>
            <w:r>
              <w:rPr>
                <w:sz w:val="20"/>
              </w:rPr>
              <w:t>Contractor to prepare method statements for working at height. Contractor to ensure that scaffolding is either TG20 Compliant Scaffolding or provide full design and calculations where the</w:t>
            </w:r>
            <w:r>
              <w:rPr>
                <w:spacing w:val="-10"/>
                <w:sz w:val="20"/>
              </w:rPr>
              <w:t xml:space="preserve"> </w:t>
            </w:r>
            <w:r>
              <w:rPr>
                <w:sz w:val="20"/>
              </w:rPr>
              <w:t>proposed</w:t>
            </w:r>
            <w:r>
              <w:rPr>
                <w:spacing w:val="-11"/>
                <w:sz w:val="20"/>
              </w:rPr>
              <w:t xml:space="preserve"> </w:t>
            </w:r>
            <w:r>
              <w:rPr>
                <w:sz w:val="20"/>
              </w:rPr>
              <w:t>scaffolding</w:t>
            </w:r>
            <w:r>
              <w:rPr>
                <w:spacing w:val="-10"/>
                <w:sz w:val="20"/>
              </w:rPr>
              <w:t xml:space="preserve"> </w:t>
            </w:r>
            <w:r>
              <w:rPr>
                <w:sz w:val="20"/>
              </w:rPr>
              <w:t>is</w:t>
            </w:r>
            <w:r>
              <w:rPr>
                <w:spacing w:val="-9"/>
                <w:sz w:val="20"/>
              </w:rPr>
              <w:t xml:space="preserve"> </w:t>
            </w:r>
            <w:r>
              <w:rPr>
                <w:sz w:val="20"/>
              </w:rPr>
              <w:t>outside of the scope of TG20 Compliant</w:t>
            </w:r>
          </w:p>
          <w:p w14:paraId="1A507B1A" w14:textId="77777777" w:rsidR="00531057" w:rsidRDefault="00531057" w:rsidP="00F461BC">
            <w:pPr>
              <w:pStyle w:val="TableParagraph"/>
              <w:spacing w:line="209" w:lineRule="exact"/>
              <w:ind w:left="3"/>
              <w:rPr>
                <w:sz w:val="20"/>
              </w:rPr>
            </w:pPr>
            <w:r>
              <w:rPr>
                <w:spacing w:val="-2"/>
                <w:sz w:val="20"/>
              </w:rPr>
              <w:t>Scaffolding.</w:t>
            </w:r>
          </w:p>
        </w:tc>
      </w:tr>
      <w:tr w:rsidR="00531057" w14:paraId="570D6F6D" w14:textId="77777777" w:rsidTr="00B34D1B">
        <w:trPr>
          <w:trHeight w:val="459"/>
        </w:trPr>
        <w:tc>
          <w:tcPr>
            <w:tcW w:w="296" w:type="dxa"/>
          </w:tcPr>
          <w:p w14:paraId="44058985" w14:textId="77777777" w:rsidR="00531057" w:rsidRDefault="00531057" w:rsidP="00F461BC">
            <w:pPr>
              <w:pStyle w:val="TableParagraph"/>
              <w:ind w:left="5"/>
              <w:rPr>
                <w:sz w:val="20"/>
              </w:rPr>
            </w:pPr>
            <w:r>
              <w:rPr>
                <w:spacing w:val="-10"/>
                <w:sz w:val="20"/>
              </w:rPr>
              <w:t>8</w:t>
            </w:r>
          </w:p>
        </w:tc>
        <w:tc>
          <w:tcPr>
            <w:tcW w:w="1264" w:type="dxa"/>
          </w:tcPr>
          <w:p w14:paraId="23799BD8" w14:textId="77777777" w:rsidR="00531057" w:rsidRDefault="00531057" w:rsidP="00F461BC">
            <w:pPr>
              <w:pStyle w:val="TableParagraph"/>
              <w:ind w:left="4"/>
              <w:rPr>
                <w:sz w:val="20"/>
              </w:rPr>
            </w:pPr>
            <w:r>
              <w:rPr>
                <w:spacing w:val="-2"/>
                <w:sz w:val="20"/>
              </w:rPr>
              <w:t>Maintenance</w:t>
            </w:r>
          </w:p>
        </w:tc>
        <w:tc>
          <w:tcPr>
            <w:tcW w:w="1276" w:type="dxa"/>
          </w:tcPr>
          <w:p w14:paraId="0B5C6FDC" w14:textId="77777777" w:rsidR="00531057" w:rsidRDefault="00531057" w:rsidP="00F461BC">
            <w:pPr>
              <w:pStyle w:val="TableParagraph"/>
              <w:spacing w:line="230" w:lineRule="exact"/>
              <w:ind w:left="4" w:right="93" w:firstLine="1"/>
              <w:rPr>
                <w:sz w:val="20"/>
              </w:rPr>
            </w:pPr>
            <w:r>
              <w:rPr>
                <w:sz w:val="20"/>
              </w:rPr>
              <w:t>Window</w:t>
            </w:r>
            <w:r>
              <w:rPr>
                <w:spacing w:val="-14"/>
                <w:sz w:val="20"/>
              </w:rPr>
              <w:t xml:space="preserve"> </w:t>
            </w:r>
            <w:r>
              <w:rPr>
                <w:sz w:val="20"/>
              </w:rPr>
              <w:t>Cleaning</w:t>
            </w:r>
            <w:r>
              <w:rPr>
                <w:spacing w:val="-14"/>
                <w:sz w:val="20"/>
              </w:rPr>
              <w:t xml:space="preserve"> </w:t>
            </w:r>
            <w:r>
              <w:rPr>
                <w:sz w:val="20"/>
              </w:rPr>
              <w:t>- risk of falls</w:t>
            </w:r>
          </w:p>
        </w:tc>
        <w:tc>
          <w:tcPr>
            <w:tcW w:w="850" w:type="dxa"/>
          </w:tcPr>
          <w:p w14:paraId="743BFBD9" w14:textId="77777777" w:rsidR="00531057" w:rsidRDefault="00531057" w:rsidP="00F461BC">
            <w:pPr>
              <w:pStyle w:val="TableParagraph"/>
              <w:ind w:left="3"/>
              <w:rPr>
                <w:sz w:val="20"/>
              </w:rPr>
            </w:pPr>
            <w:r>
              <w:rPr>
                <w:spacing w:val="-2"/>
                <w:sz w:val="20"/>
              </w:rPr>
              <w:t>Medium</w:t>
            </w:r>
          </w:p>
        </w:tc>
        <w:tc>
          <w:tcPr>
            <w:tcW w:w="2693" w:type="dxa"/>
          </w:tcPr>
          <w:p w14:paraId="3C39A520" w14:textId="77777777" w:rsidR="00531057" w:rsidRDefault="00531057" w:rsidP="00F461BC">
            <w:pPr>
              <w:pStyle w:val="TableParagraph"/>
              <w:spacing w:line="230" w:lineRule="exact"/>
              <w:ind w:left="3" w:right="70"/>
              <w:rPr>
                <w:sz w:val="20"/>
              </w:rPr>
            </w:pPr>
            <w:r>
              <w:rPr>
                <w:sz w:val="20"/>
              </w:rPr>
              <w:t>All</w:t>
            </w:r>
            <w:r>
              <w:rPr>
                <w:spacing w:val="-8"/>
                <w:sz w:val="20"/>
              </w:rPr>
              <w:t xml:space="preserve"> </w:t>
            </w:r>
            <w:r>
              <w:rPr>
                <w:sz w:val="20"/>
              </w:rPr>
              <w:t>opening</w:t>
            </w:r>
            <w:r>
              <w:rPr>
                <w:spacing w:val="-9"/>
                <w:sz w:val="20"/>
              </w:rPr>
              <w:t xml:space="preserve"> </w:t>
            </w:r>
            <w:r>
              <w:rPr>
                <w:sz w:val="20"/>
              </w:rPr>
              <w:t>windows</w:t>
            </w:r>
            <w:r>
              <w:rPr>
                <w:spacing w:val="-8"/>
                <w:sz w:val="20"/>
              </w:rPr>
              <w:t xml:space="preserve"> </w:t>
            </w:r>
            <w:r>
              <w:rPr>
                <w:sz w:val="20"/>
              </w:rPr>
              <w:t>are</w:t>
            </w:r>
            <w:r>
              <w:rPr>
                <w:spacing w:val="-8"/>
                <w:sz w:val="20"/>
              </w:rPr>
              <w:t xml:space="preserve"> </w:t>
            </w:r>
            <w:r>
              <w:rPr>
                <w:sz w:val="20"/>
              </w:rPr>
              <w:t>fully</w:t>
            </w:r>
            <w:r>
              <w:rPr>
                <w:spacing w:val="-8"/>
                <w:sz w:val="20"/>
              </w:rPr>
              <w:t xml:space="preserve"> </w:t>
            </w:r>
            <w:r>
              <w:rPr>
                <w:sz w:val="20"/>
              </w:rPr>
              <w:t>reversible for cleaning from the inside.</w:t>
            </w:r>
          </w:p>
        </w:tc>
        <w:tc>
          <w:tcPr>
            <w:tcW w:w="851" w:type="dxa"/>
          </w:tcPr>
          <w:p w14:paraId="0A8088AE" w14:textId="77777777" w:rsidR="00531057" w:rsidRDefault="00531057" w:rsidP="00F461BC">
            <w:pPr>
              <w:pStyle w:val="TableParagraph"/>
              <w:ind w:left="3"/>
              <w:rPr>
                <w:sz w:val="20"/>
              </w:rPr>
            </w:pPr>
            <w:r>
              <w:rPr>
                <w:spacing w:val="-5"/>
                <w:sz w:val="20"/>
              </w:rPr>
              <w:t>Low</w:t>
            </w:r>
          </w:p>
        </w:tc>
        <w:tc>
          <w:tcPr>
            <w:tcW w:w="2977" w:type="dxa"/>
          </w:tcPr>
          <w:p w14:paraId="00083CB4" w14:textId="77777777" w:rsidR="00531057" w:rsidRDefault="00531057" w:rsidP="00F461BC">
            <w:pPr>
              <w:pStyle w:val="TableParagraph"/>
              <w:spacing w:line="230" w:lineRule="exact"/>
              <w:ind w:left="3"/>
              <w:rPr>
                <w:sz w:val="20"/>
              </w:rPr>
            </w:pPr>
            <w:r>
              <w:rPr>
                <w:sz w:val="20"/>
              </w:rPr>
              <w:t>Architect</w:t>
            </w:r>
            <w:r>
              <w:rPr>
                <w:spacing w:val="-10"/>
                <w:sz w:val="20"/>
              </w:rPr>
              <w:t xml:space="preserve"> </w:t>
            </w:r>
            <w:r>
              <w:rPr>
                <w:sz w:val="20"/>
              </w:rPr>
              <w:t>to</w:t>
            </w:r>
            <w:r>
              <w:rPr>
                <w:spacing w:val="-10"/>
                <w:sz w:val="20"/>
              </w:rPr>
              <w:t xml:space="preserve"> </w:t>
            </w:r>
            <w:r>
              <w:rPr>
                <w:sz w:val="20"/>
              </w:rPr>
              <w:t>provide</w:t>
            </w:r>
            <w:r>
              <w:rPr>
                <w:spacing w:val="-10"/>
                <w:sz w:val="20"/>
              </w:rPr>
              <w:t xml:space="preserve"> </w:t>
            </w:r>
            <w:r>
              <w:rPr>
                <w:sz w:val="20"/>
              </w:rPr>
              <w:t>statement</w:t>
            </w:r>
            <w:r>
              <w:rPr>
                <w:spacing w:val="-10"/>
                <w:sz w:val="20"/>
              </w:rPr>
              <w:t xml:space="preserve"> </w:t>
            </w:r>
            <w:r>
              <w:rPr>
                <w:sz w:val="20"/>
              </w:rPr>
              <w:t>for inclusion in H&amp;S file.</w:t>
            </w:r>
          </w:p>
        </w:tc>
      </w:tr>
      <w:tr w:rsidR="00531057" w14:paraId="7900E9E7" w14:textId="77777777" w:rsidTr="00B34D1B">
        <w:trPr>
          <w:trHeight w:val="689"/>
        </w:trPr>
        <w:tc>
          <w:tcPr>
            <w:tcW w:w="296" w:type="dxa"/>
          </w:tcPr>
          <w:p w14:paraId="39787E9E" w14:textId="77777777" w:rsidR="00531057" w:rsidRDefault="00531057" w:rsidP="00F461BC">
            <w:pPr>
              <w:pStyle w:val="TableParagraph"/>
              <w:ind w:left="5"/>
              <w:rPr>
                <w:sz w:val="20"/>
              </w:rPr>
            </w:pPr>
            <w:r>
              <w:rPr>
                <w:spacing w:val="-10"/>
                <w:sz w:val="20"/>
              </w:rPr>
              <w:t>9</w:t>
            </w:r>
          </w:p>
        </w:tc>
        <w:tc>
          <w:tcPr>
            <w:tcW w:w="1264" w:type="dxa"/>
          </w:tcPr>
          <w:p w14:paraId="5E9E4897" w14:textId="77777777" w:rsidR="00531057" w:rsidRDefault="00531057" w:rsidP="00F461BC">
            <w:pPr>
              <w:pStyle w:val="TableParagraph"/>
              <w:ind w:left="4"/>
              <w:rPr>
                <w:sz w:val="20"/>
              </w:rPr>
            </w:pPr>
            <w:r>
              <w:rPr>
                <w:spacing w:val="-2"/>
                <w:sz w:val="20"/>
              </w:rPr>
              <w:t>Maintenance</w:t>
            </w:r>
          </w:p>
        </w:tc>
        <w:tc>
          <w:tcPr>
            <w:tcW w:w="1276" w:type="dxa"/>
          </w:tcPr>
          <w:p w14:paraId="7953B6D9" w14:textId="77777777" w:rsidR="00531057" w:rsidRDefault="00531057" w:rsidP="00F461BC">
            <w:pPr>
              <w:pStyle w:val="TableParagraph"/>
              <w:ind w:left="4" w:right="354"/>
              <w:rPr>
                <w:sz w:val="20"/>
              </w:rPr>
            </w:pPr>
            <w:r>
              <w:rPr>
                <w:sz w:val="20"/>
              </w:rPr>
              <w:t>Cleaning</w:t>
            </w:r>
            <w:r>
              <w:rPr>
                <w:spacing w:val="-14"/>
                <w:sz w:val="20"/>
              </w:rPr>
              <w:t xml:space="preserve"> </w:t>
            </w:r>
            <w:r>
              <w:rPr>
                <w:sz w:val="20"/>
              </w:rPr>
              <w:t>Gutters</w:t>
            </w:r>
            <w:r>
              <w:rPr>
                <w:spacing w:val="-14"/>
                <w:sz w:val="20"/>
              </w:rPr>
              <w:t xml:space="preserve"> </w:t>
            </w:r>
            <w:r>
              <w:rPr>
                <w:sz w:val="20"/>
              </w:rPr>
              <w:t>- risk of falls</w:t>
            </w:r>
          </w:p>
        </w:tc>
        <w:tc>
          <w:tcPr>
            <w:tcW w:w="850" w:type="dxa"/>
          </w:tcPr>
          <w:p w14:paraId="1B9A958D" w14:textId="77777777" w:rsidR="00531057" w:rsidRDefault="00531057" w:rsidP="00F461BC">
            <w:pPr>
              <w:pStyle w:val="TableParagraph"/>
              <w:ind w:left="3"/>
              <w:rPr>
                <w:sz w:val="20"/>
              </w:rPr>
            </w:pPr>
            <w:r>
              <w:rPr>
                <w:spacing w:val="-2"/>
                <w:sz w:val="20"/>
              </w:rPr>
              <w:t>Medium</w:t>
            </w:r>
          </w:p>
        </w:tc>
        <w:tc>
          <w:tcPr>
            <w:tcW w:w="2693" w:type="dxa"/>
          </w:tcPr>
          <w:p w14:paraId="1467F94C" w14:textId="77777777" w:rsidR="00531057" w:rsidRDefault="00531057" w:rsidP="00F461BC">
            <w:pPr>
              <w:pStyle w:val="TableParagraph"/>
              <w:spacing w:line="230" w:lineRule="exact"/>
              <w:ind w:left="3" w:right="70"/>
              <w:rPr>
                <w:sz w:val="20"/>
              </w:rPr>
            </w:pPr>
            <w:r>
              <w:rPr>
                <w:sz w:val="20"/>
              </w:rPr>
              <w:t>Gutters are oversized and have been designed</w:t>
            </w:r>
            <w:r>
              <w:rPr>
                <w:spacing w:val="-8"/>
                <w:sz w:val="20"/>
              </w:rPr>
              <w:t xml:space="preserve"> </w:t>
            </w:r>
            <w:r>
              <w:rPr>
                <w:sz w:val="20"/>
              </w:rPr>
              <w:t>for</w:t>
            </w:r>
            <w:r>
              <w:rPr>
                <w:spacing w:val="-8"/>
                <w:sz w:val="20"/>
              </w:rPr>
              <w:t xml:space="preserve"> </w:t>
            </w:r>
            <w:r>
              <w:rPr>
                <w:sz w:val="20"/>
              </w:rPr>
              <w:t>cleaning</w:t>
            </w:r>
            <w:r>
              <w:rPr>
                <w:spacing w:val="-8"/>
                <w:sz w:val="20"/>
              </w:rPr>
              <w:t xml:space="preserve"> </w:t>
            </w:r>
            <w:r>
              <w:rPr>
                <w:sz w:val="20"/>
              </w:rPr>
              <w:t>from</w:t>
            </w:r>
            <w:r>
              <w:rPr>
                <w:spacing w:val="-9"/>
                <w:sz w:val="20"/>
              </w:rPr>
              <w:t xml:space="preserve"> </w:t>
            </w:r>
            <w:r>
              <w:rPr>
                <w:sz w:val="20"/>
              </w:rPr>
              <w:t>the</w:t>
            </w:r>
            <w:r>
              <w:rPr>
                <w:spacing w:val="-8"/>
                <w:sz w:val="20"/>
              </w:rPr>
              <w:t xml:space="preserve"> </w:t>
            </w:r>
            <w:r>
              <w:rPr>
                <w:sz w:val="20"/>
              </w:rPr>
              <w:t>ground with high-reach vacuum system.</w:t>
            </w:r>
          </w:p>
        </w:tc>
        <w:tc>
          <w:tcPr>
            <w:tcW w:w="851" w:type="dxa"/>
          </w:tcPr>
          <w:p w14:paraId="73D39F7D" w14:textId="77777777" w:rsidR="00531057" w:rsidRDefault="00531057" w:rsidP="00F461BC">
            <w:pPr>
              <w:pStyle w:val="TableParagraph"/>
              <w:ind w:left="3"/>
              <w:rPr>
                <w:sz w:val="20"/>
              </w:rPr>
            </w:pPr>
            <w:r>
              <w:rPr>
                <w:spacing w:val="-5"/>
                <w:sz w:val="20"/>
              </w:rPr>
              <w:t>Low</w:t>
            </w:r>
          </w:p>
        </w:tc>
        <w:tc>
          <w:tcPr>
            <w:tcW w:w="2977" w:type="dxa"/>
          </w:tcPr>
          <w:p w14:paraId="189A782C" w14:textId="77777777" w:rsidR="00531057" w:rsidRDefault="00531057" w:rsidP="00F461BC">
            <w:pPr>
              <w:pStyle w:val="TableParagraph"/>
              <w:ind w:left="3"/>
              <w:rPr>
                <w:sz w:val="20"/>
              </w:rPr>
            </w:pPr>
            <w:r>
              <w:rPr>
                <w:sz w:val="20"/>
              </w:rPr>
              <w:t>Architect</w:t>
            </w:r>
            <w:r>
              <w:rPr>
                <w:spacing w:val="-10"/>
                <w:sz w:val="20"/>
              </w:rPr>
              <w:t xml:space="preserve"> </w:t>
            </w:r>
            <w:r>
              <w:rPr>
                <w:sz w:val="20"/>
              </w:rPr>
              <w:t>to</w:t>
            </w:r>
            <w:r>
              <w:rPr>
                <w:spacing w:val="-10"/>
                <w:sz w:val="20"/>
              </w:rPr>
              <w:t xml:space="preserve"> </w:t>
            </w:r>
            <w:r>
              <w:rPr>
                <w:sz w:val="20"/>
              </w:rPr>
              <w:t>provide</w:t>
            </w:r>
            <w:r>
              <w:rPr>
                <w:spacing w:val="-10"/>
                <w:sz w:val="20"/>
              </w:rPr>
              <w:t xml:space="preserve"> </w:t>
            </w:r>
            <w:r>
              <w:rPr>
                <w:sz w:val="20"/>
              </w:rPr>
              <w:t>statement</w:t>
            </w:r>
            <w:r>
              <w:rPr>
                <w:spacing w:val="-10"/>
                <w:sz w:val="20"/>
              </w:rPr>
              <w:t xml:space="preserve"> </w:t>
            </w:r>
            <w:r>
              <w:rPr>
                <w:sz w:val="20"/>
              </w:rPr>
              <w:t>for inclusion in H&amp;S file.</w:t>
            </w:r>
          </w:p>
        </w:tc>
      </w:tr>
      <w:tr w:rsidR="00531057" w14:paraId="4C152835" w14:textId="77777777" w:rsidTr="00B34D1B">
        <w:trPr>
          <w:trHeight w:val="1608"/>
        </w:trPr>
        <w:tc>
          <w:tcPr>
            <w:tcW w:w="296" w:type="dxa"/>
          </w:tcPr>
          <w:p w14:paraId="331A2C6B" w14:textId="77777777" w:rsidR="00531057" w:rsidRDefault="00531057" w:rsidP="00531057">
            <w:pPr>
              <w:pStyle w:val="TableParagraph"/>
              <w:ind w:left="-277" w:firstLine="282"/>
              <w:rPr>
                <w:sz w:val="20"/>
              </w:rPr>
            </w:pPr>
            <w:r>
              <w:rPr>
                <w:spacing w:val="-5"/>
                <w:sz w:val="20"/>
              </w:rPr>
              <w:t>10</w:t>
            </w:r>
          </w:p>
        </w:tc>
        <w:tc>
          <w:tcPr>
            <w:tcW w:w="1264" w:type="dxa"/>
          </w:tcPr>
          <w:p w14:paraId="0E26D51F" w14:textId="77777777" w:rsidR="00531057" w:rsidRDefault="00531057" w:rsidP="00F461BC">
            <w:pPr>
              <w:pStyle w:val="TableParagraph"/>
              <w:ind w:left="4"/>
              <w:rPr>
                <w:sz w:val="20"/>
              </w:rPr>
            </w:pPr>
            <w:r>
              <w:rPr>
                <w:spacing w:val="-2"/>
                <w:sz w:val="20"/>
              </w:rPr>
              <w:t>Construction</w:t>
            </w:r>
          </w:p>
        </w:tc>
        <w:tc>
          <w:tcPr>
            <w:tcW w:w="1276" w:type="dxa"/>
          </w:tcPr>
          <w:p w14:paraId="02CACE59" w14:textId="77777777" w:rsidR="00531057" w:rsidRDefault="00531057" w:rsidP="00F461BC">
            <w:pPr>
              <w:pStyle w:val="TableParagraph"/>
              <w:ind w:left="4" w:hanging="1"/>
              <w:rPr>
                <w:sz w:val="20"/>
              </w:rPr>
            </w:pPr>
            <w:r>
              <w:rPr>
                <w:sz w:val="20"/>
              </w:rPr>
              <w:t>Groundworks on slopes in a confined site</w:t>
            </w:r>
            <w:r>
              <w:rPr>
                <w:spacing w:val="-10"/>
                <w:sz w:val="20"/>
              </w:rPr>
              <w:t xml:space="preserve"> </w:t>
            </w:r>
            <w:r>
              <w:rPr>
                <w:sz w:val="20"/>
              </w:rPr>
              <w:t>with</w:t>
            </w:r>
            <w:r>
              <w:rPr>
                <w:spacing w:val="-10"/>
                <w:sz w:val="20"/>
              </w:rPr>
              <w:t xml:space="preserve"> </w:t>
            </w:r>
            <w:r>
              <w:rPr>
                <w:sz w:val="20"/>
              </w:rPr>
              <w:t>wet</w:t>
            </w:r>
            <w:r>
              <w:rPr>
                <w:spacing w:val="-10"/>
                <w:sz w:val="20"/>
              </w:rPr>
              <w:t xml:space="preserve"> </w:t>
            </w:r>
            <w:r>
              <w:rPr>
                <w:sz w:val="20"/>
              </w:rPr>
              <w:t>soils</w:t>
            </w:r>
            <w:r>
              <w:rPr>
                <w:spacing w:val="-9"/>
                <w:sz w:val="20"/>
              </w:rPr>
              <w:t xml:space="preserve"> </w:t>
            </w:r>
            <w:r>
              <w:rPr>
                <w:sz w:val="20"/>
              </w:rPr>
              <w:t>etc.</w:t>
            </w:r>
          </w:p>
        </w:tc>
        <w:tc>
          <w:tcPr>
            <w:tcW w:w="850" w:type="dxa"/>
          </w:tcPr>
          <w:p w14:paraId="395AD5C5" w14:textId="77777777" w:rsidR="00531057" w:rsidRDefault="00531057" w:rsidP="00F461BC">
            <w:pPr>
              <w:pStyle w:val="TableParagraph"/>
              <w:ind w:left="3"/>
              <w:rPr>
                <w:sz w:val="20"/>
              </w:rPr>
            </w:pPr>
            <w:r>
              <w:rPr>
                <w:spacing w:val="-2"/>
                <w:sz w:val="20"/>
              </w:rPr>
              <w:t>Medium</w:t>
            </w:r>
          </w:p>
        </w:tc>
        <w:tc>
          <w:tcPr>
            <w:tcW w:w="2693" w:type="dxa"/>
          </w:tcPr>
          <w:p w14:paraId="6CC7AB33" w14:textId="77777777" w:rsidR="00531057" w:rsidRDefault="00531057" w:rsidP="00F461BC">
            <w:pPr>
              <w:pStyle w:val="TableParagraph"/>
              <w:ind w:left="3" w:right="70"/>
              <w:rPr>
                <w:sz w:val="20"/>
              </w:rPr>
            </w:pPr>
            <w:r>
              <w:rPr>
                <w:sz w:val="20"/>
              </w:rPr>
              <w:t>Contractor</w:t>
            </w:r>
            <w:r>
              <w:rPr>
                <w:spacing w:val="-7"/>
                <w:sz w:val="20"/>
              </w:rPr>
              <w:t xml:space="preserve"> </w:t>
            </w:r>
            <w:r>
              <w:rPr>
                <w:sz w:val="20"/>
              </w:rPr>
              <w:t>offered</w:t>
            </w:r>
            <w:r>
              <w:rPr>
                <w:spacing w:val="-8"/>
                <w:sz w:val="20"/>
              </w:rPr>
              <w:t xml:space="preserve"> </w:t>
            </w:r>
            <w:r>
              <w:rPr>
                <w:sz w:val="20"/>
              </w:rPr>
              <w:t>opportunity</w:t>
            </w:r>
            <w:r>
              <w:rPr>
                <w:spacing w:val="-8"/>
                <w:sz w:val="20"/>
              </w:rPr>
              <w:t xml:space="preserve"> </w:t>
            </w:r>
            <w:r>
              <w:rPr>
                <w:sz w:val="20"/>
              </w:rPr>
              <w:t>to</w:t>
            </w:r>
            <w:r>
              <w:rPr>
                <w:spacing w:val="-8"/>
                <w:sz w:val="20"/>
              </w:rPr>
              <w:t xml:space="preserve"> </w:t>
            </w:r>
            <w:r>
              <w:rPr>
                <w:sz w:val="20"/>
              </w:rPr>
              <w:t>lay</w:t>
            </w:r>
            <w:r>
              <w:rPr>
                <w:spacing w:val="-8"/>
                <w:sz w:val="20"/>
              </w:rPr>
              <w:t xml:space="preserve"> </w:t>
            </w:r>
            <w:r>
              <w:rPr>
                <w:sz w:val="20"/>
              </w:rPr>
              <w:t>out site storage and materials movement within their site management plans</w:t>
            </w:r>
          </w:p>
        </w:tc>
        <w:tc>
          <w:tcPr>
            <w:tcW w:w="851" w:type="dxa"/>
          </w:tcPr>
          <w:p w14:paraId="42FFC30E" w14:textId="77777777" w:rsidR="00531057" w:rsidRDefault="00531057" w:rsidP="00F461BC">
            <w:pPr>
              <w:pStyle w:val="TableParagraph"/>
              <w:ind w:left="3"/>
              <w:rPr>
                <w:sz w:val="20"/>
              </w:rPr>
            </w:pPr>
            <w:r>
              <w:rPr>
                <w:spacing w:val="-5"/>
                <w:sz w:val="20"/>
              </w:rPr>
              <w:t>Low</w:t>
            </w:r>
          </w:p>
        </w:tc>
        <w:tc>
          <w:tcPr>
            <w:tcW w:w="2977" w:type="dxa"/>
          </w:tcPr>
          <w:p w14:paraId="68EACFEB" w14:textId="77777777" w:rsidR="00531057" w:rsidRDefault="00531057" w:rsidP="00F461BC">
            <w:pPr>
              <w:pStyle w:val="TableParagraph"/>
              <w:ind w:left="3"/>
              <w:rPr>
                <w:sz w:val="20"/>
              </w:rPr>
            </w:pPr>
            <w:r>
              <w:rPr>
                <w:sz w:val="20"/>
              </w:rPr>
              <w:t>Contractor to ensure suitable; machinery used on sloping levels, personnel management on and around</w:t>
            </w:r>
            <w:r>
              <w:rPr>
                <w:spacing w:val="-9"/>
                <w:sz w:val="20"/>
              </w:rPr>
              <w:t xml:space="preserve"> </w:t>
            </w:r>
            <w:r>
              <w:rPr>
                <w:sz w:val="20"/>
              </w:rPr>
              <w:t>any</w:t>
            </w:r>
            <w:r>
              <w:rPr>
                <w:spacing w:val="-9"/>
                <w:sz w:val="20"/>
              </w:rPr>
              <w:t xml:space="preserve"> </w:t>
            </w:r>
            <w:r>
              <w:rPr>
                <w:sz w:val="20"/>
              </w:rPr>
              <w:t>vehicles</w:t>
            </w:r>
            <w:r>
              <w:rPr>
                <w:spacing w:val="-9"/>
                <w:sz w:val="20"/>
              </w:rPr>
              <w:t xml:space="preserve"> </w:t>
            </w:r>
            <w:r>
              <w:rPr>
                <w:sz w:val="20"/>
              </w:rPr>
              <w:t>and</w:t>
            </w:r>
            <w:r>
              <w:rPr>
                <w:spacing w:val="-10"/>
                <w:sz w:val="20"/>
              </w:rPr>
              <w:t xml:space="preserve"> </w:t>
            </w:r>
            <w:r>
              <w:rPr>
                <w:sz w:val="20"/>
              </w:rPr>
              <w:t>materials, management and support around materials and ongoing works to</w:t>
            </w:r>
          </w:p>
          <w:p w14:paraId="1337506D" w14:textId="77777777" w:rsidR="00531057" w:rsidRDefault="00531057" w:rsidP="00F461BC">
            <w:pPr>
              <w:pStyle w:val="TableParagraph"/>
              <w:spacing w:line="208" w:lineRule="exact"/>
              <w:ind w:left="3"/>
              <w:rPr>
                <w:sz w:val="20"/>
              </w:rPr>
            </w:pPr>
            <w:r>
              <w:rPr>
                <w:sz w:val="20"/>
              </w:rPr>
              <w:t>ensure</w:t>
            </w:r>
            <w:r>
              <w:rPr>
                <w:spacing w:val="-2"/>
                <w:sz w:val="20"/>
              </w:rPr>
              <w:t xml:space="preserve"> </w:t>
            </w:r>
            <w:r>
              <w:rPr>
                <w:sz w:val="20"/>
              </w:rPr>
              <w:t>safe</w:t>
            </w:r>
            <w:r>
              <w:rPr>
                <w:spacing w:val="-2"/>
                <w:sz w:val="20"/>
              </w:rPr>
              <w:t xml:space="preserve"> working.</w:t>
            </w:r>
          </w:p>
        </w:tc>
      </w:tr>
      <w:tr w:rsidR="00531057" w14:paraId="55AC34BD" w14:textId="77777777" w:rsidTr="00B34D1B">
        <w:trPr>
          <w:trHeight w:val="690"/>
        </w:trPr>
        <w:tc>
          <w:tcPr>
            <w:tcW w:w="296" w:type="dxa"/>
          </w:tcPr>
          <w:p w14:paraId="62B46573" w14:textId="77777777" w:rsidR="00531057" w:rsidRDefault="00531057" w:rsidP="00F461BC">
            <w:pPr>
              <w:pStyle w:val="TableParagraph"/>
              <w:ind w:left="5"/>
              <w:rPr>
                <w:sz w:val="20"/>
              </w:rPr>
            </w:pPr>
            <w:r>
              <w:rPr>
                <w:spacing w:val="-5"/>
                <w:sz w:val="20"/>
              </w:rPr>
              <w:t>11</w:t>
            </w:r>
          </w:p>
        </w:tc>
        <w:tc>
          <w:tcPr>
            <w:tcW w:w="1264" w:type="dxa"/>
          </w:tcPr>
          <w:p w14:paraId="3DA4D1B5" w14:textId="77777777" w:rsidR="00531057" w:rsidRDefault="00531057" w:rsidP="00F461BC">
            <w:pPr>
              <w:pStyle w:val="TableParagraph"/>
              <w:ind w:left="4"/>
              <w:rPr>
                <w:sz w:val="20"/>
              </w:rPr>
            </w:pPr>
            <w:r>
              <w:rPr>
                <w:spacing w:val="-2"/>
                <w:sz w:val="20"/>
              </w:rPr>
              <w:t>Construction</w:t>
            </w:r>
          </w:p>
        </w:tc>
        <w:tc>
          <w:tcPr>
            <w:tcW w:w="1276" w:type="dxa"/>
          </w:tcPr>
          <w:p w14:paraId="770DD9ED" w14:textId="77777777" w:rsidR="00531057" w:rsidRDefault="00531057" w:rsidP="00F461BC">
            <w:pPr>
              <w:pStyle w:val="TableParagraph"/>
              <w:ind w:left="4" w:hanging="1"/>
              <w:rPr>
                <w:sz w:val="20"/>
              </w:rPr>
            </w:pPr>
            <w:r>
              <w:rPr>
                <w:sz w:val="20"/>
              </w:rPr>
              <w:t>Working</w:t>
            </w:r>
            <w:r>
              <w:rPr>
                <w:spacing w:val="-14"/>
                <w:sz w:val="20"/>
              </w:rPr>
              <w:t xml:space="preserve"> </w:t>
            </w:r>
            <w:r>
              <w:rPr>
                <w:sz w:val="20"/>
              </w:rPr>
              <w:t>near</w:t>
            </w:r>
            <w:r>
              <w:rPr>
                <w:spacing w:val="-14"/>
                <w:sz w:val="20"/>
              </w:rPr>
              <w:t xml:space="preserve"> </w:t>
            </w:r>
            <w:r>
              <w:rPr>
                <w:sz w:val="20"/>
              </w:rPr>
              <w:t xml:space="preserve">live </w:t>
            </w:r>
            <w:r>
              <w:rPr>
                <w:spacing w:val="-2"/>
                <w:sz w:val="20"/>
              </w:rPr>
              <w:t>cables</w:t>
            </w:r>
          </w:p>
        </w:tc>
        <w:tc>
          <w:tcPr>
            <w:tcW w:w="850" w:type="dxa"/>
          </w:tcPr>
          <w:p w14:paraId="696E5CBF" w14:textId="77777777" w:rsidR="00531057" w:rsidRDefault="00531057" w:rsidP="00F461BC">
            <w:pPr>
              <w:pStyle w:val="TableParagraph"/>
              <w:ind w:left="3"/>
              <w:rPr>
                <w:sz w:val="20"/>
              </w:rPr>
            </w:pPr>
            <w:r>
              <w:rPr>
                <w:spacing w:val="-4"/>
                <w:sz w:val="20"/>
              </w:rPr>
              <w:t>High</w:t>
            </w:r>
          </w:p>
        </w:tc>
        <w:tc>
          <w:tcPr>
            <w:tcW w:w="2693" w:type="dxa"/>
          </w:tcPr>
          <w:p w14:paraId="49E8EAC5" w14:textId="77777777" w:rsidR="00531057" w:rsidRDefault="00531057" w:rsidP="00F461BC">
            <w:pPr>
              <w:pStyle w:val="TableParagraph"/>
              <w:ind w:left="3"/>
              <w:rPr>
                <w:sz w:val="20"/>
              </w:rPr>
            </w:pPr>
            <w:r>
              <w:rPr>
                <w:sz w:val="20"/>
              </w:rPr>
              <w:t>Isolate</w:t>
            </w:r>
            <w:r>
              <w:rPr>
                <w:spacing w:val="-2"/>
                <w:sz w:val="20"/>
              </w:rPr>
              <w:t xml:space="preserve"> </w:t>
            </w:r>
            <w:r>
              <w:rPr>
                <w:sz w:val="20"/>
              </w:rPr>
              <w:t>all</w:t>
            </w:r>
            <w:r>
              <w:rPr>
                <w:spacing w:val="-2"/>
                <w:sz w:val="20"/>
              </w:rPr>
              <w:t xml:space="preserve"> </w:t>
            </w:r>
            <w:r>
              <w:rPr>
                <w:sz w:val="20"/>
              </w:rPr>
              <w:t>circuits</w:t>
            </w:r>
            <w:r>
              <w:rPr>
                <w:spacing w:val="-2"/>
                <w:sz w:val="20"/>
              </w:rPr>
              <w:t xml:space="preserve"> </w:t>
            </w:r>
            <w:r>
              <w:rPr>
                <w:sz w:val="20"/>
              </w:rPr>
              <w:t>where</w:t>
            </w:r>
            <w:r>
              <w:rPr>
                <w:spacing w:val="-2"/>
                <w:sz w:val="20"/>
              </w:rPr>
              <w:t xml:space="preserve"> practical</w:t>
            </w:r>
          </w:p>
        </w:tc>
        <w:tc>
          <w:tcPr>
            <w:tcW w:w="851" w:type="dxa"/>
          </w:tcPr>
          <w:p w14:paraId="07836A2D" w14:textId="77777777" w:rsidR="00531057" w:rsidRDefault="00531057" w:rsidP="00F461BC">
            <w:pPr>
              <w:pStyle w:val="TableParagraph"/>
              <w:ind w:left="3"/>
              <w:rPr>
                <w:sz w:val="20"/>
              </w:rPr>
            </w:pPr>
            <w:r>
              <w:rPr>
                <w:spacing w:val="-2"/>
                <w:sz w:val="20"/>
              </w:rPr>
              <w:t>Medium</w:t>
            </w:r>
          </w:p>
        </w:tc>
        <w:tc>
          <w:tcPr>
            <w:tcW w:w="2977" w:type="dxa"/>
          </w:tcPr>
          <w:p w14:paraId="578CF552" w14:textId="77777777" w:rsidR="00531057" w:rsidRDefault="00531057" w:rsidP="00F461BC">
            <w:pPr>
              <w:pStyle w:val="TableParagraph"/>
              <w:spacing w:line="230" w:lineRule="atLeast"/>
              <w:ind w:left="3" w:hanging="1"/>
              <w:rPr>
                <w:sz w:val="20"/>
              </w:rPr>
            </w:pPr>
            <w:r>
              <w:rPr>
                <w:sz w:val="20"/>
              </w:rPr>
              <w:t>Contractor to ensure correct isolation</w:t>
            </w:r>
            <w:r>
              <w:rPr>
                <w:spacing w:val="-7"/>
                <w:sz w:val="20"/>
              </w:rPr>
              <w:t xml:space="preserve"> </w:t>
            </w:r>
            <w:r>
              <w:rPr>
                <w:sz w:val="20"/>
              </w:rPr>
              <w:t>and</w:t>
            </w:r>
            <w:r>
              <w:rPr>
                <w:spacing w:val="-8"/>
                <w:sz w:val="20"/>
              </w:rPr>
              <w:t xml:space="preserve"> </w:t>
            </w:r>
            <w:r>
              <w:rPr>
                <w:sz w:val="20"/>
              </w:rPr>
              <w:t>two</w:t>
            </w:r>
            <w:r>
              <w:rPr>
                <w:spacing w:val="-7"/>
                <w:sz w:val="20"/>
              </w:rPr>
              <w:t xml:space="preserve"> </w:t>
            </w:r>
            <w:r>
              <w:rPr>
                <w:sz w:val="20"/>
              </w:rPr>
              <w:t>men</w:t>
            </w:r>
            <w:r>
              <w:rPr>
                <w:spacing w:val="-7"/>
                <w:sz w:val="20"/>
              </w:rPr>
              <w:t xml:space="preserve"> </w:t>
            </w:r>
            <w:r>
              <w:rPr>
                <w:sz w:val="20"/>
              </w:rPr>
              <w:t>working</w:t>
            </w:r>
            <w:r>
              <w:rPr>
                <w:spacing w:val="-7"/>
                <w:sz w:val="20"/>
              </w:rPr>
              <w:t xml:space="preserve"> </w:t>
            </w:r>
            <w:r>
              <w:rPr>
                <w:sz w:val="20"/>
              </w:rPr>
              <w:t xml:space="preserve">for </w:t>
            </w:r>
            <w:r>
              <w:rPr>
                <w:spacing w:val="-2"/>
                <w:sz w:val="20"/>
              </w:rPr>
              <w:t>safety.</w:t>
            </w:r>
          </w:p>
        </w:tc>
      </w:tr>
      <w:tr w:rsidR="00531057" w14:paraId="2748ED7C" w14:textId="77777777" w:rsidTr="00B34D1B">
        <w:trPr>
          <w:trHeight w:val="460"/>
        </w:trPr>
        <w:tc>
          <w:tcPr>
            <w:tcW w:w="296" w:type="dxa"/>
          </w:tcPr>
          <w:p w14:paraId="4A700A5B" w14:textId="77777777" w:rsidR="00531057" w:rsidRDefault="00531057" w:rsidP="00F461BC">
            <w:pPr>
              <w:pStyle w:val="TableParagraph"/>
              <w:ind w:left="5"/>
              <w:rPr>
                <w:sz w:val="20"/>
              </w:rPr>
            </w:pPr>
            <w:r>
              <w:rPr>
                <w:spacing w:val="-5"/>
                <w:sz w:val="20"/>
              </w:rPr>
              <w:t>12</w:t>
            </w:r>
          </w:p>
        </w:tc>
        <w:tc>
          <w:tcPr>
            <w:tcW w:w="1264" w:type="dxa"/>
          </w:tcPr>
          <w:p w14:paraId="474A1AC7" w14:textId="77777777" w:rsidR="00531057" w:rsidRDefault="00531057" w:rsidP="00F461BC">
            <w:pPr>
              <w:pStyle w:val="TableParagraph"/>
              <w:ind w:left="4"/>
              <w:rPr>
                <w:sz w:val="20"/>
              </w:rPr>
            </w:pPr>
            <w:r>
              <w:rPr>
                <w:spacing w:val="-2"/>
                <w:sz w:val="20"/>
              </w:rPr>
              <w:t>Construction</w:t>
            </w:r>
          </w:p>
        </w:tc>
        <w:tc>
          <w:tcPr>
            <w:tcW w:w="1276" w:type="dxa"/>
          </w:tcPr>
          <w:p w14:paraId="6EE60BF8" w14:textId="0CC07CA6" w:rsidR="00B34D1B" w:rsidRPr="00B34D1B" w:rsidRDefault="00531057" w:rsidP="00B34D1B">
            <w:pPr>
              <w:pStyle w:val="TableParagraph"/>
              <w:spacing w:line="230" w:lineRule="exact"/>
              <w:ind w:left="4" w:right="199" w:hanging="1"/>
              <w:rPr>
                <w:sz w:val="20"/>
              </w:rPr>
            </w:pPr>
            <w:r>
              <w:rPr>
                <w:sz w:val="20"/>
              </w:rPr>
              <w:t>Testing and commissioning.</w:t>
            </w:r>
            <w:r>
              <w:rPr>
                <w:spacing w:val="-14"/>
                <w:sz w:val="20"/>
              </w:rPr>
              <w:t xml:space="preserve"> </w:t>
            </w:r>
            <w:r>
              <w:rPr>
                <w:sz w:val="20"/>
              </w:rPr>
              <w:t>Live</w:t>
            </w:r>
            <w:r w:rsidR="00B34D1B">
              <w:rPr>
                <w:sz w:val="20"/>
              </w:rPr>
              <w:t xml:space="preserve"> </w:t>
            </w:r>
            <w:r w:rsidR="00B34D1B" w:rsidRPr="00B34D1B">
              <w:rPr>
                <w:sz w:val="20"/>
              </w:rPr>
              <w:t>equipment tests giving</w:t>
            </w:r>
          </w:p>
          <w:p w14:paraId="00F21658" w14:textId="649AE07A" w:rsidR="00531057" w:rsidRDefault="00B34D1B" w:rsidP="00B34D1B">
            <w:pPr>
              <w:pStyle w:val="TableParagraph"/>
              <w:spacing w:line="230" w:lineRule="exact"/>
              <w:ind w:left="4" w:right="-9" w:hanging="1"/>
              <w:rPr>
                <w:sz w:val="20"/>
              </w:rPr>
            </w:pPr>
            <w:r w:rsidRPr="00B34D1B">
              <w:rPr>
                <w:sz w:val="20"/>
              </w:rPr>
              <w:t>risk to electrocuti</w:t>
            </w:r>
            <w:r>
              <w:rPr>
                <w:sz w:val="20"/>
              </w:rPr>
              <w:t>o</w:t>
            </w:r>
            <w:r w:rsidRPr="00B34D1B">
              <w:rPr>
                <w:sz w:val="20"/>
              </w:rPr>
              <w:t>n.</w:t>
            </w:r>
          </w:p>
        </w:tc>
        <w:tc>
          <w:tcPr>
            <w:tcW w:w="850" w:type="dxa"/>
          </w:tcPr>
          <w:p w14:paraId="624FDD79" w14:textId="77777777" w:rsidR="00531057" w:rsidRDefault="00531057" w:rsidP="00F461BC">
            <w:pPr>
              <w:pStyle w:val="TableParagraph"/>
              <w:ind w:left="3"/>
              <w:rPr>
                <w:sz w:val="20"/>
              </w:rPr>
            </w:pPr>
            <w:r>
              <w:rPr>
                <w:spacing w:val="-4"/>
                <w:sz w:val="20"/>
              </w:rPr>
              <w:t>High</w:t>
            </w:r>
          </w:p>
        </w:tc>
        <w:tc>
          <w:tcPr>
            <w:tcW w:w="2693" w:type="dxa"/>
          </w:tcPr>
          <w:p w14:paraId="6528084B" w14:textId="167FB8E5" w:rsidR="00650542" w:rsidRPr="00650542" w:rsidRDefault="00531057" w:rsidP="00650542">
            <w:pPr>
              <w:pStyle w:val="TableParagraph"/>
              <w:spacing w:line="230" w:lineRule="exact"/>
              <w:ind w:left="3" w:right="70" w:hanging="1"/>
              <w:rPr>
                <w:sz w:val="20"/>
              </w:rPr>
            </w:pPr>
            <w:r>
              <w:rPr>
                <w:sz w:val="20"/>
              </w:rPr>
              <w:t>Specification</w:t>
            </w:r>
            <w:r>
              <w:rPr>
                <w:spacing w:val="-10"/>
                <w:sz w:val="20"/>
              </w:rPr>
              <w:t xml:space="preserve"> </w:t>
            </w:r>
            <w:r>
              <w:rPr>
                <w:sz w:val="20"/>
              </w:rPr>
              <w:t>states</w:t>
            </w:r>
            <w:r>
              <w:rPr>
                <w:spacing w:val="-8"/>
                <w:sz w:val="20"/>
              </w:rPr>
              <w:t xml:space="preserve"> </w:t>
            </w:r>
            <w:r>
              <w:rPr>
                <w:sz w:val="20"/>
              </w:rPr>
              <w:t>that</w:t>
            </w:r>
            <w:r>
              <w:rPr>
                <w:spacing w:val="-9"/>
                <w:sz w:val="20"/>
              </w:rPr>
              <w:t xml:space="preserve"> </w:t>
            </w:r>
            <w:r>
              <w:rPr>
                <w:sz w:val="20"/>
              </w:rPr>
              <w:t>all</w:t>
            </w:r>
            <w:r>
              <w:rPr>
                <w:spacing w:val="-10"/>
                <w:sz w:val="20"/>
              </w:rPr>
              <w:t xml:space="preserve"> </w:t>
            </w:r>
            <w:r>
              <w:rPr>
                <w:sz w:val="20"/>
              </w:rPr>
              <w:t>electrical work to must be supervised by a</w:t>
            </w:r>
            <w:r w:rsidR="00650542">
              <w:rPr>
                <w:sz w:val="20"/>
              </w:rPr>
              <w:t xml:space="preserve"> </w:t>
            </w:r>
            <w:r w:rsidR="00650542" w:rsidRPr="00650542">
              <w:rPr>
                <w:sz w:val="20"/>
              </w:rPr>
              <w:t>qualified, registered NICEIC or ECA</w:t>
            </w:r>
          </w:p>
          <w:p w14:paraId="2CF04AF1" w14:textId="4BD30B99" w:rsidR="00531057" w:rsidRDefault="00650542" w:rsidP="00650542">
            <w:pPr>
              <w:pStyle w:val="TableParagraph"/>
              <w:spacing w:line="230" w:lineRule="exact"/>
              <w:ind w:left="3" w:right="70" w:hanging="1"/>
              <w:rPr>
                <w:sz w:val="20"/>
              </w:rPr>
            </w:pPr>
            <w:r w:rsidRPr="00650542">
              <w:rPr>
                <w:sz w:val="20"/>
              </w:rPr>
              <w:t xml:space="preserve">supervising </w:t>
            </w:r>
            <w:proofErr w:type="gramStart"/>
            <w:r w:rsidRPr="00650542">
              <w:rPr>
                <w:sz w:val="20"/>
              </w:rPr>
              <w:t>officer .</w:t>
            </w:r>
            <w:proofErr w:type="gramEnd"/>
          </w:p>
        </w:tc>
        <w:tc>
          <w:tcPr>
            <w:tcW w:w="851" w:type="dxa"/>
          </w:tcPr>
          <w:p w14:paraId="1977D8A5" w14:textId="77777777" w:rsidR="00531057" w:rsidRDefault="00531057" w:rsidP="00F461BC">
            <w:pPr>
              <w:pStyle w:val="TableParagraph"/>
              <w:ind w:left="3"/>
              <w:rPr>
                <w:sz w:val="20"/>
              </w:rPr>
            </w:pPr>
            <w:r>
              <w:rPr>
                <w:spacing w:val="-2"/>
                <w:sz w:val="20"/>
              </w:rPr>
              <w:t>Medium</w:t>
            </w:r>
          </w:p>
        </w:tc>
        <w:tc>
          <w:tcPr>
            <w:tcW w:w="2977" w:type="dxa"/>
          </w:tcPr>
          <w:p w14:paraId="24B58B4C" w14:textId="77777777" w:rsidR="00650542" w:rsidRPr="00650542" w:rsidRDefault="00531057" w:rsidP="00650542">
            <w:pPr>
              <w:pStyle w:val="TableParagraph"/>
              <w:spacing w:line="230" w:lineRule="exact"/>
              <w:ind w:left="3" w:hanging="1"/>
              <w:rPr>
                <w:sz w:val="20"/>
              </w:rPr>
            </w:pPr>
            <w:r>
              <w:rPr>
                <w:sz w:val="20"/>
              </w:rPr>
              <w:t>Contractor</w:t>
            </w:r>
            <w:r>
              <w:rPr>
                <w:spacing w:val="-9"/>
                <w:sz w:val="20"/>
              </w:rPr>
              <w:t xml:space="preserve"> </w:t>
            </w:r>
            <w:r>
              <w:rPr>
                <w:sz w:val="20"/>
              </w:rPr>
              <w:t>to</w:t>
            </w:r>
            <w:r>
              <w:rPr>
                <w:spacing w:val="-9"/>
                <w:sz w:val="20"/>
              </w:rPr>
              <w:t xml:space="preserve"> </w:t>
            </w:r>
            <w:r>
              <w:rPr>
                <w:sz w:val="20"/>
              </w:rPr>
              <w:t>follow</w:t>
            </w:r>
            <w:r>
              <w:rPr>
                <w:spacing w:val="-10"/>
                <w:sz w:val="20"/>
              </w:rPr>
              <w:t xml:space="preserve"> </w:t>
            </w:r>
            <w:r>
              <w:rPr>
                <w:sz w:val="20"/>
              </w:rPr>
              <w:t>correct</w:t>
            </w:r>
            <w:r>
              <w:rPr>
                <w:spacing w:val="-10"/>
                <w:sz w:val="20"/>
              </w:rPr>
              <w:t xml:space="preserve"> </w:t>
            </w:r>
            <w:r>
              <w:rPr>
                <w:sz w:val="20"/>
              </w:rPr>
              <w:t>test procedures as detailed and</w:t>
            </w:r>
            <w:r w:rsidR="00650542">
              <w:rPr>
                <w:sz w:val="20"/>
              </w:rPr>
              <w:t xml:space="preserve"> </w:t>
            </w:r>
            <w:r w:rsidR="00650542" w:rsidRPr="00650542">
              <w:rPr>
                <w:sz w:val="20"/>
              </w:rPr>
              <w:t>required by BS 7671. Using</w:t>
            </w:r>
          </w:p>
          <w:p w14:paraId="63ADBA33" w14:textId="77777777" w:rsidR="00650542" w:rsidRPr="00650542" w:rsidRDefault="00650542" w:rsidP="00650542">
            <w:pPr>
              <w:pStyle w:val="TableParagraph"/>
              <w:spacing w:line="230" w:lineRule="exact"/>
              <w:ind w:left="3" w:hanging="1"/>
              <w:rPr>
                <w:sz w:val="20"/>
              </w:rPr>
            </w:pPr>
            <w:r w:rsidRPr="00650542">
              <w:rPr>
                <w:sz w:val="20"/>
              </w:rPr>
              <w:t>certified test equipment only. Live</w:t>
            </w:r>
          </w:p>
          <w:p w14:paraId="1ACD1D55" w14:textId="77777777" w:rsidR="00650542" w:rsidRPr="00650542" w:rsidRDefault="00650542" w:rsidP="00650542">
            <w:pPr>
              <w:pStyle w:val="TableParagraph"/>
              <w:spacing w:line="230" w:lineRule="exact"/>
              <w:ind w:left="3" w:hanging="1"/>
              <w:rPr>
                <w:sz w:val="20"/>
              </w:rPr>
            </w:pPr>
            <w:r w:rsidRPr="00650542">
              <w:rPr>
                <w:sz w:val="20"/>
              </w:rPr>
              <w:t>test to be undertaken when the</w:t>
            </w:r>
          </w:p>
          <w:p w14:paraId="49EB0172" w14:textId="77777777" w:rsidR="00650542" w:rsidRPr="00650542" w:rsidRDefault="00650542" w:rsidP="00650542">
            <w:pPr>
              <w:pStyle w:val="TableParagraph"/>
              <w:spacing w:line="230" w:lineRule="exact"/>
              <w:ind w:left="3" w:hanging="1"/>
              <w:rPr>
                <w:sz w:val="20"/>
              </w:rPr>
            </w:pPr>
            <w:r w:rsidRPr="00650542">
              <w:rPr>
                <w:sz w:val="20"/>
              </w:rPr>
              <w:t>minimum number of persons are</w:t>
            </w:r>
          </w:p>
          <w:p w14:paraId="57A35BC3" w14:textId="77777777" w:rsidR="00650542" w:rsidRPr="00650542" w:rsidRDefault="00650542" w:rsidP="00650542">
            <w:pPr>
              <w:pStyle w:val="TableParagraph"/>
              <w:spacing w:line="230" w:lineRule="exact"/>
              <w:ind w:left="3" w:hanging="1"/>
              <w:rPr>
                <w:sz w:val="20"/>
              </w:rPr>
            </w:pPr>
            <w:r w:rsidRPr="00650542">
              <w:rPr>
                <w:sz w:val="20"/>
              </w:rPr>
              <w:t>on the site.</w:t>
            </w:r>
          </w:p>
          <w:p w14:paraId="31043084" w14:textId="77777777" w:rsidR="00650542" w:rsidRPr="00650542" w:rsidRDefault="00650542" w:rsidP="00650542">
            <w:pPr>
              <w:pStyle w:val="TableParagraph"/>
              <w:spacing w:line="230" w:lineRule="exact"/>
              <w:ind w:left="3" w:hanging="1"/>
              <w:rPr>
                <w:sz w:val="20"/>
              </w:rPr>
            </w:pPr>
            <w:r w:rsidRPr="00650542">
              <w:rPr>
                <w:sz w:val="20"/>
              </w:rPr>
              <w:t>Only people who are qualified to</w:t>
            </w:r>
          </w:p>
          <w:p w14:paraId="08C60848" w14:textId="77777777" w:rsidR="00650542" w:rsidRPr="00650542" w:rsidRDefault="00650542" w:rsidP="00650542">
            <w:pPr>
              <w:pStyle w:val="TableParagraph"/>
              <w:spacing w:line="230" w:lineRule="exact"/>
              <w:ind w:left="3" w:hanging="1"/>
              <w:rPr>
                <w:sz w:val="20"/>
              </w:rPr>
            </w:pPr>
            <w:r w:rsidRPr="00650542">
              <w:rPr>
                <w:sz w:val="20"/>
              </w:rPr>
              <w:t>do Test and Inspection work are to</w:t>
            </w:r>
          </w:p>
          <w:p w14:paraId="30385AD8" w14:textId="77777777" w:rsidR="00650542" w:rsidRPr="00650542" w:rsidRDefault="00650542" w:rsidP="00650542">
            <w:pPr>
              <w:pStyle w:val="TableParagraph"/>
              <w:spacing w:line="230" w:lineRule="exact"/>
              <w:ind w:left="3" w:hanging="1"/>
              <w:rPr>
                <w:sz w:val="20"/>
              </w:rPr>
            </w:pPr>
            <w:r w:rsidRPr="00650542">
              <w:rPr>
                <w:sz w:val="20"/>
              </w:rPr>
              <w:t xml:space="preserve">be allowed to </w:t>
            </w:r>
            <w:proofErr w:type="spellStart"/>
            <w:r w:rsidRPr="00650542">
              <w:rPr>
                <w:sz w:val="20"/>
              </w:rPr>
              <w:t>carryout</w:t>
            </w:r>
            <w:proofErr w:type="spellEnd"/>
            <w:r w:rsidRPr="00650542">
              <w:rPr>
                <w:sz w:val="20"/>
              </w:rPr>
              <w:t xml:space="preserve"> such work.</w:t>
            </w:r>
          </w:p>
          <w:p w14:paraId="7D01DC25" w14:textId="77777777" w:rsidR="00650542" w:rsidRPr="00650542" w:rsidRDefault="00650542" w:rsidP="00650542">
            <w:pPr>
              <w:pStyle w:val="TableParagraph"/>
              <w:spacing w:line="230" w:lineRule="exact"/>
              <w:ind w:left="3" w:hanging="1"/>
              <w:rPr>
                <w:sz w:val="20"/>
              </w:rPr>
            </w:pPr>
            <w:r w:rsidRPr="00650542">
              <w:rPr>
                <w:sz w:val="20"/>
              </w:rPr>
              <w:t>They must be registered as a</w:t>
            </w:r>
          </w:p>
          <w:p w14:paraId="4B6762D0" w14:textId="77777777" w:rsidR="00650542" w:rsidRPr="00650542" w:rsidRDefault="00650542" w:rsidP="00650542">
            <w:pPr>
              <w:pStyle w:val="TableParagraph"/>
              <w:spacing w:line="230" w:lineRule="exact"/>
              <w:ind w:left="3" w:hanging="1"/>
              <w:rPr>
                <w:sz w:val="20"/>
              </w:rPr>
            </w:pPr>
            <w:r w:rsidRPr="00650542">
              <w:rPr>
                <w:sz w:val="20"/>
              </w:rPr>
              <w:t>supervising officer with the NICEIC</w:t>
            </w:r>
          </w:p>
          <w:p w14:paraId="5846AAA4" w14:textId="77777777" w:rsidR="00650542" w:rsidRPr="00650542" w:rsidRDefault="00650542" w:rsidP="00650542">
            <w:pPr>
              <w:pStyle w:val="TableParagraph"/>
              <w:spacing w:line="230" w:lineRule="exact"/>
              <w:ind w:left="3" w:hanging="1"/>
              <w:rPr>
                <w:sz w:val="20"/>
              </w:rPr>
            </w:pPr>
            <w:r w:rsidRPr="00650542">
              <w:rPr>
                <w:sz w:val="20"/>
              </w:rPr>
              <w:t>or ECA and hold the correct City</w:t>
            </w:r>
          </w:p>
          <w:p w14:paraId="25BEE44C" w14:textId="2A0D30B1" w:rsidR="00531057" w:rsidRDefault="00650542" w:rsidP="00650542">
            <w:pPr>
              <w:pStyle w:val="TableParagraph"/>
              <w:spacing w:line="230" w:lineRule="exact"/>
              <w:ind w:left="3" w:hanging="1"/>
              <w:rPr>
                <w:sz w:val="20"/>
              </w:rPr>
            </w:pPr>
            <w:r w:rsidRPr="00650542">
              <w:rPr>
                <w:sz w:val="20"/>
              </w:rPr>
              <w:t>and Guilds qualifications.</w:t>
            </w:r>
          </w:p>
        </w:tc>
      </w:tr>
    </w:tbl>
    <w:p w14:paraId="5D6A70D4" w14:textId="77777777" w:rsidR="00A64EE6" w:rsidRDefault="00A64EE6" w:rsidP="008537BA">
      <w:pPr>
        <w:pStyle w:val="Heading2"/>
        <w:numPr>
          <w:ilvl w:val="0"/>
          <w:numId w:val="0"/>
        </w:numPr>
      </w:pPr>
      <w:bookmarkStart w:id="52" w:name="_Toc193095374"/>
      <w:bookmarkStart w:id="53" w:name="_Toc287273096"/>
      <w:bookmarkStart w:id="54" w:name="_Toc392760896"/>
    </w:p>
    <w:p w14:paraId="16B70C3D" w14:textId="42D3B1FF" w:rsidR="00C14EB1" w:rsidRPr="00C14EB1" w:rsidRDefault="007147FB" w:rsidP="007147FB">
      <w:pPr>
        <w:pStyle w:val="Heading2"/>
        <w:numPr>
          <w:ilvl w:val="0"/>
          <w:numId w:val="0"/>
        </w:numPr>
      </w:pPr>
      <w:r>
        <w:t xml:space="preserve">3.1 </w:t>
      </w:r>
      <w:r w:rsidR="00D93B71" w:rsidRPr="00F4161B">
        <w:t xml:space="preserve">Delivery and </w:t>
      </w:r>
      <w:r w:rsidR="008E1709" w:rsidRPr="00F4161B">
        <w:t>r</w:t>
      </w:r>
      <w:r w:rsidR="00D93B71" w:rsidRPr="00F4161B">
        <w:t xml:space="preserve">emoval of </w:t>
      </w:r>
      <w:r w:rsidR="008E1709" w:rsidRPr="00F4161B">
        <w:t>m</w:t>
      </w:r>
      <w:r w:rsidR="00D93B71" w:rsidRPr="00F4161B">
        <w:t xml:space="preserve">aterials to </w:t>
      </w:r>
      <w:r w:rsidR="008E1709" w:rsidRPr="00F4161B">
        <w:t>s</w:t>
      </w:r>
      <w:r w:rsidR="00D93B71" w:rsidRPr="00F4161B">
        <w:t>ite</w:t>
      </w:r>
      <w:bookmarkEnd w:id="52"/>
      <w:bookmarkEnd w:id="53"/>
      <w:bookmarkEnd w:id="54"/>
    </w:p>
    <w:p w14:paraId="546004D6" w14:textId="77777777" w:rsidR="001C742D" w:rsidRPr="00F4161B" w:rsidRDefault="001C742D" w:rsidP="001C742D">
      <w:pPr>
        <w:pStyle w:val="ListParagraph"/>
        <w:numPr>
          <w:ilvl w:val="0"/>
          <w:numId w:val="0"/>
        </w:numPr>
        <w:ind w:left="432"/>
      </w:pPr>
      <w:r w:rsidRPr="00F4161B">
        <w:t>All deliveries will be met by competent banksman when entering the site.  Evacuation routes will be maintained at all times.</w:t>
      </w:r>
    </w:p>
    <w:p w14:paraId="049A52B8" w14:textId="01E3981E" w:rsidR="007830E7" w:rsidRDefault="001C742D" w:rsidP="007830E7">
      <w:pPr>
        <w:pStyle w:val="ListParagraph"/>
        <w:numPr>
          <w:ilvl w:val="0"/>
          <w:numId w:val="0"/>
        </w:numPr>
        <w:ind w:left="432"/>
        <w:rPr>
          <w:lang w:val="en-US"/>
        </w:rPr>
      </w:pPr>
      <w:r w:rsidRPr="00F4161B">
        <w:t xml:space="preserve">There will be a </w:t>
      </w:r>
      <w:r w:rsidR="00BB0B3B" w:rsidRPr="00F4161B">
        <w:t>one-way</w:t>
      </w:r>
      <w:r w:rsidRPr="00F4161B">
        <w:t xml:space="preserve"> system in place on the site and this will be detailed on the traffic management plan will be in place prior to the start of the works. All deliveries will be arranged so there is no build-up of delivery vehicles</w:t>
      </w:r>
      <w:r>
        <w:t xml:space="preserve">. </w:t>
      </w:r>
      <w:r w:rsidR="00676779" w:rsidRPr="00676779">
        <w:rPr>
          <w:lang w:val="en-US"/>
        </w:rPr>
        <w:t>Deliveries will be scheduled to coincide with work activities set out in the program following a ‘just in time’ process.</w:t>
      </w:r>
    </w:p>
    <w:p w14:paraId="10A2997D" w14:textId="3A951BC4" w:rsidR="00A3267D" w:rsidRPr="007830E7" w:rsidRDefault="00A3267D" w:rsidP="007830E7">
      <w:pPr>
        <w:pStyle w:val="ListParagraph"/>
        <w:numPr>
          <w:ilvl w:val="0"/>
          <w:numId w:val="0"/>
        </w:numPr>
        <w:ind w:left="432"/>
        <w:rPr>
          <w:lang w:val="en-US"/>
        </w:rPr>
      </w:pPr>
      <w:r>
        <w:rPr>
          <w:lang w:val="en-US"/>
        </w:rPr>
        <w:t xml:space="preserve">Deliveries </w:t>
      </w:r>
      <w:r w:rsidR="004477C4">
        <w:rPr>
          <w:lang w:val="en-US"/>
        </w:rPr>
        <w:t>or collections will be made between the hours of 9am</w:t>
      </w:r>
      <w:r w:rsidR="00B0581C">
        <w:rPr>
          <w:lang w:val="en-US"/>
        </w:rPr>
        <w:t xml:space="preserve"> – 2.30pm and 3.30pm – 5pm to avoid </w:t>
      </w:r>
      <w:r w:rsidR="00821214">
        <w:rPr>
          <w:lang w:val="en-US"/>
        </w:rPr>
        <w:t xml:space="preserve">network peak periods. </w:t>
      </w:r>
    </w:p>
    <w:p w14:paraId="6B3A8FE1" w14:textId="3CFC21DA" w:rsidR="00676779" w:rsidRPr="00F4161B" w:rsidRDefault="001C742D" w:rsidP="00676779">
      <w:pPr>
        <w:pStyle w:val="ListParagraph"/>
        <w:numPr>
          <w:ilvl w:val="0"/>
          <w:numId w:val="0"/>
        </w:numPr>
        <w:ind w:left="432"/>
      </w:pPr>
      <w:r w:rsidRPr="00F4161B">
        <w:t>All delivery vehicles that will be required to reverse on this site will be strictly controlled by a vehicle banksman.</w:t>
      </w:r>
      <w:r w:rsidR="00676779">
        <w:t xml:space="preserve"> The turning area is as shown in the traffic management plan. </w:t>
      </w:r>
    </w:p>
    <w:p w14:paraId="0F9FDC2B" w14:textId="70F40F8B" w:rsidR="001C742D" w:rsidRPr="00F4161B" w:rsidRDefault="001C742D" w:rsidP="001C742D">
      <w:pPr>
        <w:pStyle w:val="ListParagraph"/>
        <w:numPr>
          <w:ilvl w:val="0"/>
          <w:numId w:val="0"/>
        </w:numPr>
        <w:ind w:left="432"/>
      </w:pPr>
      <w:r w:rsidRPr="00F4161B">
        <w:t xml:space="preserve">A delivery route map will be sent to all site visitors and delivery companies prior to delivering to site. </w:t>
      </w:r>
    </w:p>
    <w:p w14:paraId="3DF4D052" w14:textId="5777512D" w:rsidR="001D09BD" w:rsidRDefault="001D09BD" w:rsidP="001D09BD">
      <w:pPr>
        <w:jc w:val="both"/>
      </w:pPr>
    </w:p>
    <w:p w14:paraId="3E25E4AA" w14:textId="69E701AE" w:rsidR="00D93B71" w:rsidRPr="00F4161B" w:rsidRDefault="007147FB" w:rsidP="008537BA">
      <w:pPr>
        <w:pStyle w:val="Heading2"/>
        <w:numPr>
          <w:ilvl w:val="0"/>
          <w:numId w:val="0"/>
        </w:numPr>
        <w:ind w:left="576" w:hanging="576"/>
      </w:pPr>
      <w:bookmarkStart w:id="55" w:name="_Toc193095375"/>
      <w:bookmarkStart w:id="56" w:name="_Toc287273097"/>
      <w:bookmarkStart w:id="57" w:name="_Toc392760897"/>
      <w:r>
        <w:t>3.2</w:t>
      </w:r>
      <w:r w:rsidR="008537BA">
        <w:t xml:space="preserve"> </w:t>
      </w:r>
      <w:r w:rsidR="00D93B71" w:rsidRPr="00F4161B">
        <w:t xml:space="preserve">Services: </w:t>
      </w:r>
      <w:r w:rsidR="008E1709" w:rsidRPr="00F4161B">
        <w:t>w</w:t>
      </w:r>
      <w:r w:rsidR="00D93B71" w:rsidRPr="00F4161B">
        <w:t xml:space="preserve">ater, </w:t>
      </w:r>
      <w:r w:rsidR="008E1709" w:rsidRPr="00F4161B">
        <w:t>g</w:t>
      </w:r>
      <w:r w:rsidR="00D93B71" w:rsidRPr="00F4161B">
        <w:t xml:space="preserve">as, </w:t>
      </w:r>
      <w:r w:rsidR="008E1709" w:rsidRPr="00F4161B">
        <w:t>e</w:t>
      </w:r>
      <w:r w:rsidR="00D93B71" w:rsidRPr="00F4161B">
        <w:t>lectricity</w:t>
      </w:r>
      <w:bookmarkEnd w:id="55"/>
      <w:bookmarkEnd w:id="56"/>
      <w:bookmarkEnd w:id="57"/>
    </w:p>
    <w:p w14:paraId="5AAE5635" w14:textId="5F9352D4" w:rsidR="00115876" w:rsidRDefault="00781C6B" w:rsidP="008537BA">
      <w:pPr>
        <w:jc w:val="both"/>
      </w:pPr>
      <w:bookmarkStart w:id="58" w:name="_Toc193095376"/>
      <w:bookmarkStart w:id="59" w:name="_Toc287273098"/>
      <w:r w:rsidRPr="00F4161B">
        <w:t>Existing service records and site survey will be obtained to establish details of services on site and around the boundary, if applicable</w:t>
      </w:r>
      <w:r w:rsidR="00C14EB1">
        <w:t xml:space="preserve">. </w:t>
      </w:r>
      <w:r w:rsidRPr="00F4161B">
        <w:t>All services installed on the site will be recorded so that they can be protected against accidental damage. The location of services (existing and newly installed) will be marked on site where possible.</w:t>
      </w:r>
    </w:p>
    <w:p w14:paraId="20A9AEAA" w14:textId="4A0B3481" w:rsidR="006554CC" w:rsidRPr="008537BA" w:rsidRDefault="007147FB" w:rsidP="007147FB">
      <w:pPr>
        <w:pStyle w:val="Heading2"/>
        <w:numPr>
          <w:ilvl w:val="0"/>
          <w:numId w:val="0"/>
        </w:numPr>
        <w:rPr>
          <w:b w:val="0"/>
          <w:bCs w:val="0"/>
          <w:i/>
          <w:iCs/>
          <w:color w:val="FF0000"/>
          <w:sz w:val="24"/>
          <w:szCs w:val="24"/>
        </w:rPr>
      </w:pPr>
      <w:bookmarkStart w:id="60" w:name="_Toc392760898"/>
      <w:r>
        <w:t>3.3</w:t>
      </w:r>
      <w:r w:rsidR="008537BA">
        <w:t xml:space="preserve"> </w:t>
      </w:r>
      <w:r w:rsidR="00D93B71" w:rsidRPr="00F4161B">
        <w:t xml:space="preserve">Adjacent </w:t>
      </w:r>
      <w:r w:rsidR="006506D2" w:rsidRPr="00F4161B">
        <w:t>l</w:t>
      </w:r>
      <w:r w:rsidR="00D93B71" w:rsidRPr="00F4161B">
        <w:t xml:space="preserve">and </w:t>
      </w:r>
      <w:r w:rsidR="006506D2" w:rsidRPr="00F4161B">
        <w:t>u</w:t>
      </w:r>
      <w:r w:rsidR="00D93B71" w:rsidRPr="00F4161B">
        <w:t>se</w:t>
      </w:r>
      <w:bookmarkEnd w:id="58"/>
      <w:bookmarkEnd w:id="59"/>
      <w:bookmarkEnd w:id="60"/>
      <w:r w:rsidR="008537BA">
        <w:t xml:space="preserve"> </w:t>
      </w:r>
    </w:p>
    <w:p w14:paraId="496A0982" w14:textId="77777777" w:rsidR="00524703" w:rsidRDefault="00524703" w:rsidP="00524703">
      <w:pPr>
        <w:pStyle w:val="NormalHCSCG"/>
        <w:ind w:left="432"/>
      </w:pPr>
      <w:bookmarkStart w:id="61" w:name="_Toc392760899"/>
      <w:r>
        <w:t>The adjacent land surrounding the Contractors site compound is all residential properties, public</w:t>
      </w:r>
    </w:p>
    <w:p w14:paraId="6E2793E3" w14:textId="47A92412" w:rsidR="00115876" w:rsidRDefault="00524703" w:rsidP="00524703">
      <w:pPr>
        <w:pStyle w:val="NormalHCSCG"/>
        <w:ind w:left="432"/>
        <w:rPr>
          <w:rFonts w:ascii="Arial" w:eastAsiaTheme="minorHAnsi" w:hAnsi="Arial" w:cs="Arial"/>
          <w:color w:val="000000"/>
          <w:sz w:val="22"/>
          <w:szCs w:val="22"/>
        </w:rPr>
      </w:pPr>
      <w:r>
        <w:t>footpaths and roads.</w:t>
      </w:r>
    </w:p>
    <w:p w14:paraId="2F3346CB" w14:textId="2AEA145A" w:rsidR="001C742D" w:rsidRDefault="007147FB" w:rsidP="008537BA">
      <w:pPr>
        <w:pStyle w:val="Heading2"/>
        <w:numPr>
          <w:ilvl w:val="0"/>
          <w:numId w:val="0"/>
        </w:numPr>
        <w:ind w:left="432" w:hanging="432"/>
      </w:pPr>
      <w:r>
        <w:t>3.4</w:t>
      </w:r>
      <w:r w:rsidR="008537BA">
        <w:t xml:space="preserve"> </w:t>
      </w:r>
      <w:r w:rsidR="008537BA">
        <w:tab/>
      </w:r>
      <w:r w:rsidR="00D93B71" w:rsidRPr="00F4161B">
        <w:t xml:space="preserve">Impact on </w:t>
      </w:r>
      <w:r w:rsidR="00732C39" w:rsidRPr="00F4161B">
        <w:t xml:space="preserve">other </w:t>
      </w:r>
      <w:r w:rsidR="00D93B71" w:rsidRPr="00F4161B">
        <w:t>neighbours</w:t>
      </w:r>
      <w:bookmarkEnd w:id="61"/>
      <w:r w:rsidR="00D93B71" w:rsidRPr="00F4161B">
        <w:t xml:space="preserve"> </w:t>
      </w:r>
      <w:bookmarkStart w:id="62" w:name="_Toc392760900"/>
    </w:p>
    <w:p w14:paraId="54811870" w14:textId="73FBA193" w:rsidR="00EE7E26" w:rsidRDefault="00EE7E26" w:rsidP="00EE7E26">
      <w:r>
        <w:t xml:space="preserve">We will work within the time frames </w:t>
      </w:r>
      <w:r w:rsidR="008E5FBC">
        <w:t xml:space="preserve">set out in the </w:t>
      </w:r>
      <w:r w:rsidR="001E320B">
        <w:t>contract;</w:t>
      </w:r>
      <w:r w:rsidR="008E5FBC">
        <w:t xml:space="preserve"> a resident letter drop will be issued to local residents before the course of construction.</w:t>
      </w:r>
    </w:p>
    <w:p w14:paraId="58E29257" w14:textId="3C361DE7" w:rsidR="008E5FBC" w:rsidRPr="00EE7E26" w:rsidRDefault="008E5FBC" w:rsidP="00EE7E26">
      <w:r w:rsidRPr="00F4161B">
        <w:t>Noisy activities will be minimised where practicable.</w:t>
      </w:r>
    </w:p>
    <w:p w14:paraId="6FB9945B" w14:textId="304827E5" w:rsidR="007147FB" w:rsidRPr="007147FB" w:rsidRDefault="007147FB" w:rsidP="007147FB"/>
    <w:p w14:paraId="5D2FAC9E" w14:textId="711B9237" w:rsidR="001C742D" w:rsidRPr="00BB0B3B" w:rsidRDefault="007147FB" w:rsidP="001C742D">
      <w:pPr>
        <w:ind w:left="0"/>
        <w:jc w:val="both"/>
        <w:rPr>
          <w:i/>
          <w:iCs/>
          <w:szCs w:val="24"/>
        </w:rPr>
      </w:pPr>
      <w:r w:rsidRPr="007147FB">
        <w:rPr>
          <w:b/>
          <w:bCs/>
          <w:sz w:val="28"/>
          <w:szCs w:val="28"/>
        </w:rPr>
        <w:t xml:space="preserve">3.5 </w:t>
      </w:r>
      <w:r w:rsidR="001C742D" w:rsidRPr="007147FB">
        <w:rPr>
          <w:b/>
          <w:bCs/>
          <w:sz w:val="28"/>
          <w:szCs w:val="28"/>
        </w:rPr>
        <w:t>Delivery times / restrictions on working</w:t>
      </w:r>
      <w:bookmarkEnd w:id="62"/>
      <w:r w:rsidR="008537BA">
        <w:rPr>
          <w:b/>
          <w:bCs/>
          <w:sz w:val="28"/>
          <w:szCs w:val="28"/>
        </w:rPr>
        <w:t xml:space="preserve"> </w:t>
      </w:r>
    </w:p>
    <w:p w14:paraId="08FDFF32" w14:textId="70D720D5" w:rsidR="001C742D" w:rsidRPr="00821214" w:rsidRDefault="00821214" w:rsidP="001C742D">
      <w:pPr>
        <w:ind w:left="0"/>
        <w:jc w:val="both"/>
        <w:rPr>
          <w:lang w:val="en-US"/>
        </w:rPr>
      </w:pPr>
      <w:r w:rsidRPr="00821214">
        <w:rPr>
          <w:lang w:val="en-US"/>
        </w:rPr>
        <w:t>Deliveries or collections will be made between the hours of 9am – 2.30pm and 3.30pm – 5pm to avoid network peak periods</w:t>
      </w:r>
      <w:r w:rsidR="001C742D" w:rsidRPr="004E5A8B">
        <w:t>. Permitted hours of working are:</w:t>
      </w:r>
    </w:p>
    <w:p w14:paraId="1333D3D2" w14:textId="3F49F90C" w:rsidR="001C742D" w:rsidRPr="004E5A8B" w:rsidRDefault="001C742D" w:rsidP="007147FB">
      <w:pPr>
        <w:numPr>
          <w:ilvl w:val="0"/>
          <w:numId w:val="18"/>
        </w:numPr>
        <w:spacing w:after="200" w:line="276" w:lineRule="auto"/>
        <w:ind w:left="1004"/>
        <w:contextualSpacing/>
        <w:jc w:val="both"/>
      </w:pPr>
      <w:r w:rsidRPr="004E5A8B">
        <w:t xml:space="preserve">Monday to Friday </w:t>
      </w:r>
      <w:r w:rsidR="008E5FBC">
        <w:t>07</w:t>
      </w:r>
      <w:r w:rsidR="00EB53CC">
        <w:t>.</w:t>
      </w:r>
      <w:r w:rsidR="008E5FBC">
        <w:t>3</w:t>
      </w:r>
      <w:r w:rsidR="00EB53CC">
        <w:t>0</w:t>
      </w:r>
      <w:r w:rsidRPr="004E5A8B">
        <w:t xml:space="preserve">am to </w:t>
      </w:r>
      <w:r w:rsidR="008E5FBC">
        <w:t>5</w:t>
      </w:r>
      <w:r w:rsidRPr="004E5A8B">
        <w:t>pm</w:t>
      </w:r>
    </w:p>
    <w:p w14:paraId="13FD7584" w14:textId="75688943" w:rsidR="001C742D" w:rsidRPr="004E5A8B" w:rsidRDefault="001C742D" w:rsidP="007147FB">
      <w:pPr>
        <w:numPr>
          <w:ilvl w:val="0"/>
          <w:numId w:val="18"/>
        </w:numPr>
        <w:spacing w:after="200" w:line="276" w:lineRule="auto"/>
        <w:ind w:left="1004"/>
        <w:contextualSpacing/>
        <w:jc w:val="both"/>
      </w:pPr>
      <w:r w:rsidRPr="004E5A8B">
        <w:t xml:space="preserve">No work is permitted outside these times due to planning restrictions. </w:t>
      </w:r>
    </w:p>
    <w:p w14:paraId="71239A04" w14:textId="77777777" w:rsidR="008537BA" w:rsidRPr="004E5A8B" w:rsidRDefault="008537BA" w:rsidP="008537BA">
      <w:pPr>
        <w:spacing w:after="200" w:line="276" w:lineRule="auto"/>
        <w:ind w:left="1004"/>
        <w:contextualSpacing/>
        <w:jc w:val="both"/>
      </w:pPr>
    </w:p>
    <w:p w14:paraId="69489C6E" w14:textId="21A613A3" w:rsidR="001E320B" w:rsidRDefault="001C742D" w:rsidP="001C742D">
      <w:pPr>
        <w:ind w:left="0"/>
        <w:jc w:val="both"/>
      </w:pPr>
      <w:r w:rsidRPr="001C742D">
        <w:t>Hauliers will be made aware of traffic restrictions around the site.</w:t>
      </w:r>
      <w:r w:rsidR="001E320B">
        <w:t xml:space="preserve"> </w:t>
      </w:r>
    </w:p>
    <w:p w14:paraId="2EE9C1CF" w14:textId="7B6BB67F" w:rsidR="001E320B" w:rsidRPr="001C742D" w:rsidRDefault="001E320B" w:rsidP="001C742D">
      <w:pPr>
        <w:ind w:left="0"/>
        <w:jc w:val="both"/>
      </w:pPr>
      <w:r>
        <w:lastRenderedPageBreak/>
        <w:t>A Haulage area will be on site where deliveries can enter through the vehicle gates and off load materials, this will be manged by the site manager and banksman, as per 3.1 this is also notated on the site logistics plan.</w:t>
      </w:r>
    </w:p>
    <w:p w14:paraId="25C9A388" w14:textId="50AF9E0B" w:rsidR="001C742D" w:rsidRPr="001C742D" w:rsidRDefault="001C742D" w:rsidP="001C742D">
      <w:pPr>
        <w:ind w:left="0"/>
        <w:jc w:val="both"/>
      </w:pPr>
      <w:r w:rsidRPr="001C742D">
        <w:t xml:space="preserve">The neighbouring properties will be contacted prior to the commencement of site activities and provided with the contact details of </w:t>
      </w:r>
      <w:r>
        <w:t xml:space="preserve">DM </w:t>
      </w:r>
      <w:proofErr w:type="spellStart"/>
      <w:r>
        <w:t>Habens</w:t>
      </w:r>
      <w:proofErr w:type="spellEnd"/>
      <w:r>
        <w:t xml:space="preserve"> The Builder Ltd</w:t>
      </w:r>
      <w:r w:rsidRPr="001C742D">
        <w:t xml:space="preserve"> staff to which they can raise any concerns regarding the works. </w:t>
      </w:r>
    </w:p>
    <w:p w14:paraId="4F74257D" w14:textId="3E936533" w:rsidR="00115876" w:rsidRDefault="001C742D" w:rsidP="00115876">
      <w:pPr>
        <w:ind w:left="0"/>
        <w:jc w:val="both"/>
      </w:pPr>
      <w:r w:rsidRPr="001C742D">
        <w:t>Clear signage will be displayed on the roads surrounding the site to warn of the presence of construction vehicles.</w:t>
      </w:r>
    </w:p>
    <w:p w14:paraId="4C46A6E7" w14:textId="77777777" w:rsidR="008537BA" w:rsidRDefault="008537BA" w:rsidP="00115876">
      <w:pPr>
        <w:ind w:left="0"/>
        <w:jc w:val="both"/>
      </w:pPr>
    </w:p>
    <w:p w14:paraId="737935E9" w14:textId="7FE8488F" w:rsidR="00331BEC" w:rsidRPr="008209A1" w:rsidRDefault="007147FB" w:rsidP="007147FB">
      <w:pPr>
        <w:pStyle w:val="Heading2"/>
        <w:numPr>
          <w:ilvl w:val="0"/>
          <w:numId w:val="0"/>
        </w:numPr>
      </w:pPr>
      <w:bookmarkStart w:id="63" w:name="_Toc392760901"/>
      <w:r>
        <w:t>3.6</w:t>
      </w:r>
      <w:r w:rsidR="008537BA">
        <w:t xml:space="preserve"> </w:t>
      </w:r>
      <w:r w:rsidR="00F17C1B" w:rsidRPr="00F4161B">
        <w:t>Excavations</w:t>
      </w:r>
      <w:bookmarkEnd w:id="63"/>
    </w:p>
    <w:p w14:paraId="74093DAA" w14:textId="300548A4" w:rsidR="00C14EB1" w:rsidRPr="00F4161B" w:rsidRDefault="007C1835" w:rsidP="00C54A86">
      <w:pPr>
        <w:ind w:left="0"/>
        <w:jc w:val="both"/>
      </w:pPr>
      <w:r w:rsidRPr="00F4161B">
        <w:t>All excavations will be undertaken within a permit to work system. A cable avoidance tool will be used by a competent person as part of the permit to work system. Work will be undertaken in accordance with HSG 47 “Avoiding Danger from Underground Services”</w:t>
      </w:r>
      <w:r w:rsidR="00C14EB1">
        <w:t>.</w:t>
      </w:r>
    </w:p>
    <w:p w14:paraId="31C3213B" w14:textId="7ABB01DE" w:rsidR="007C1835" w:rsidRDefault="007C1835" w:rsidP="00C54A86">
      <w:pPr>
        <w:ind w:left="0"/>
        <w:jc w:val="both"/>
      </w:pPr>
      <w:r w:rsidRPr="00F4161B">
        <w:t>Where a competent person deems it necessary to batter or shore an excavation</w:t>
      </w:r>
      <w:r w:rsidR="00705B93">
        <w:t>,</w:t>
      </w:r>
      <w:r w:rsidRPr="00F4161B">
        <w:t xml:space="preserve"> a record will be kept of regular inspections in accordance with regulation </w:t>
      </w:r>
      <w:r w:rsidR="009E00D3">
        <w:t>22</w:t>
      </w:r>
      <w:r w:rsidR="00836CC2" w:rsidRPr="00F4161B">
        <w:t xml:space="preserve"> </w:t>
      </w:r>
      <w:r w:rsidRPr="00F4161B">
        <w:t>of the Construction (Design and Management) Regulations 20</w:t>
      </w:r>
      <w:r w:rsidR="005A0BE2">
        <w:t>15</w:t>
      </w:r>
      <w:r w:rsidR="009948C3">
        <w:t>:</w:t>
      </w:r>
    </w:p>
    <w:p w14:paraId="4CEBA419" w14:textId="77777777" w:rsidR="00331BEC" w:rsidRPr="00F4161B" w:rsidRDefault="00331BEC" w:rsidP="00C54A86">
      <w:pPr>
        <w:ind w:left="0"/>
        <w:jc w:val="both"/>
      </w:pPr>
    </w:p>
    <w:p w14:paraId="25DEAB94" w14:textId="14D57839" w:rsidR="007C1835" w:rsidRPr="00F4161B" w:rsidRDefault="007C1835" w:rsidP="00996B01">
      <w:pPr>
        <w:pStyle w:val="ListParagraph"/>
      </w:pPr>
      <w:r w:rsidRPr="00F4161B">
        <w:t>at the start of the shift in which the work is to be carried out</w:t>
      </w:r>
    </w:p>
    <w:p w14:paraId="6A6909C1" w14:textId="754F158C" w:rsidR="007C1835" w:rsidRPr="00F4161B" w:rsidRDefault="007C1835" w:rsidP="00996B01">
      <w:pPr>
        <w:pStyle w:val="ListParagraph"/>
      </w:pPr>
      <w:r w:rsidRPr="00F4161B">
        <w:t>after any event likely to have affected the strength or stability of the excavation</w:t>
      </w:r>
    </w:p>
    <w:p w14:paraId="5AA82BC5" w14:textId="2B1D6C56" w:rsidR="007C1835" w:rsidRPr="00F4161B" w:rsidRDefault="007C1835" w:rsidP="00996B01">
      <w:pPr>
        <w:pStyle w:val="ListParagraph"/>
      </w:pPr>
      <w:r w:rsidRPr="00F4161B">
        <w:t>after any material unintentionally falls or is dislodge</w:t>
      </w:r>
      <w:r w:rsidR="009948C3">
        <w:t>d</w:t>
      </w:r>
    </w:p>
    <w:p w14:paraId="10AB4D05" w14:textId="77777777" w:rsidR="00C14EB1" w:rsidRDefault="00C14EB1" w:rsidP="00C54A86">
      <w:pPr>
        <w:ind w:left="0"/>
        <w:jc w:val="both"/>
      </w:pPr>
    </w:p>
    <w:p w14:paraId="00A40BAC" w14:textId="6E09695D" w:rsidR="00D93B71" w:rsidRDefault="007C1835" w:rsidP="00C54A86">
      <w:pPr>
        <w:ind w:left="0"/>
        <w:jc w:val="both"/>
      </w:pPr>
      <w:r w:rsidRPr="00F4161B">
        <w:t>All excavations will be adequately protected by physical barriers. No person shall enter the excavation without a suitable rescue plan being produced and discussed as part of the risk assessment briefing.</w:t>
      </w:r>
    </w:p>
    <w:p w14:paraId="32347084" w14:textId="02F5051C" w:rsidR="00132F4C" w:rsidRDefault="009948C3" w:rsidP="007147FB">
      <w:pPr>
        <w:pStyle w:val="Heading2"/>
        <w:numPr>
          <w:ilvl w:val="0"/>
          <w:numId w:val="0"/>
        </w:numPr>
        <w:jc w:val="both"/>
        <w:rPr>
          <w:szCs w:val="28"/>
        </w:rPr>
      </w:pPr>
      <w:r>
        <w:rPr>
          <w:szCs w:val="28"/>
        </w:rPr>
        <w:t xml:space="preserve">3.7 </w:t>
      </w:r>
      <w:r>
        <w:rPr>
          <w:szCs w:val="28"/>
        </w:rPr>
        <w:tab/>
        <w:t>Temporary</w:t>
      </w:r>
      <w:r w:rsidR="007147FB" w:rsidRPr="007147FB">
        <w:rPr>
          <w:szCs w:val="28"/>
        </w:rPr>
        <w:t xml:space="preserve"> Works</w:t>
      </w:r>
      <w:r>
        <w:rPr>
          <w:szCs w:val="28"/>
        </w:rPr>
        <w:t xml:space="preserve"> </w:t>
      </w:r>
    </w:p>
    <w:p w14:paraId="502342D4" w14:textId="6F96B956" w:rsidR="008E5FBC" w:rsidRDefault="008E5FBC" w:rsidP="008E5FBC">
      <w:r>
        <w:t>Site Hording</w:t>
      </w:r>
    </w:p>
    <w:p w14:paraId="350CCBC8" w14:textId="33B4F03C" w:rsidR="008E5FBC" w:rsidRDefault="008E5FBC" w:rsidP="008E5FBC">
      <w:r>
        <w:t xml:space="preserve">Scaffolding </w:t>
      </w:r>
    </w:p>
    <w:p w14:paraId="6D0857DA" w14:textId="7A78FF4A" w:rsidR="008E5FBC" w:rsidRPr="008E5FBC" w:rsidRDefault="008E5FBC" w:rsidP="008E5FBC">
      <w:r>
        <w:t xml:space="preserve">We will update and amend when needed through the construction </w:t>
      </w:r>
    </w:p>
    <w:p w14:paraId="0B495D40" w14:textId="57868CA5" w:rsidR="00132F4C" w:rsidRDefault="007147FB" w:rsidP="009948C3">
      <w:pPr>
        <w:pStyle w:val="Heading2"/>
        <w:numPr>
          <w:ilvl w:val="0"/>
          <w:numId w:val="0"/>
        </w:numPr>
        <w:ind w:left="576" w:hanging="576"/>
      </w:pPr>
      <w:bookmarkStart w:id="64" w:name="_Toc193095378"/>
      <w:bookmarkStart w:id="65" w:name="_Toc287273100"/>
      <w:bookmarkStart w:id="66" w:name="_Toc392760903"/>
      <w:r>
        <w:t>3.8</w:t>
      </w:r>
      <w:r w:rsidR="009948C3">
        <w:tab/>
      </w:r>
      <w:r>
        <w:t xml:space="preserve"> </w:t>
      </w:r>
      <w:r w:rsidR="00D93B71" w:rsidRPr="00F4161B">
        <w:t xml:space="preserve">Working at </w:t>
      </w:r>
      <w:r w:rsidR="008E1709" w:rsidRPr="00F4161B">
        <w:t>h</w:t>
      </w:r>
      <w:r w:rsidR="00D93B71" w:rsidRPr="00F4161B">
        <w:t>eight/</w:t>
      </w:r>
      <w:r w:rsidR="008E1709" w:rsidRPr="00F4161B">
        <w:t>p</w:t>
      </w:r>
      <w:r w:rsidR="00D93B71" w:rsidRPr="00F4161B">
        <w:t xml:space="preserve">reventing </w:t>
      </w:r>
      <w:r w:rsidR="008E1709" w:rsidRPr="00F4161B">
        <w:t>f</w:t>
      </w:r>
      <w:r w:rsidR="00D93B71" w:rsidRPr="00F4161B">
        <w:t>alls on site.</w:t>
      </w:r>
      <w:bookmarkStart w:id="67" w:name="_Toc193095379"/>
      <w:bookmarkStart w:id="68" w:name="_Toc287273101"/>
      <w:bookmarkEnd w:id="64"/>
      <w:bookmarkEnd w:id="65"/>
      <w:bookmarkEnd w:id="66"/>
    </w:p>
    <w:p w14:paraId="4C53AD9C" w14:textId="77777777" w:rsidR="00DD5949" w:rsidRDefault="002B745C" w:rsidP="004F44C4">
      <w:pPr>
        <w:ind w:left="0"/>
        <w:jc w:val="both"/>
      </w:pPr>
      <w:r>
        <w:t xml:space="preserve">Work at height will be avoided where possible.  Where access is required, collective protection must be considered </w:t>
      </w:r>
      <w:r w:rsidR="00B07CC7">
        <w:t>(fixed guarding) or location of items from a fall risk area to ensure that the working zone is a place of safety.  Where</w:t>
      </w:r>
      <w:r w:rsidR="004F44C4">
        <w:t xml:space="preserve"> </w:t>
      </w:r>
      <w:r w:rsidR="00B07CC7">
        <w:t>this cannot be achieved, then measures to mitigate consequences of a fall will be considered (Personal Protection).</w:t>
      </w:r>
      <w:r w:rsidR="00A4730E">
        <w:t xml:space="preserve">  </w:t>
      </w:r>
    </w:p>
    <w:p w14:paraId="021EDC17" w14:textId="42E482D9" w:rsidR="00E71409" w:rsidRDefault="00DD5949" w:rsidP="004F44C4">
      <w:pPr>
        <w:ind w:left="0"/>
        <w:jc w:val="both"/>
      </w:pPr>
      <w:r>
        <w:t>Working at height will involve using</w:t>
      </w:r>
      <w:r w:rsidR="00A4730E">
        <w:t xml:space="preserve"> ladde</w:t>
      </w:r>
      <w:r w:rsidR="004F44C4">
        <w:t>r</w:t>
      </w:r>
      <w:r w:rsidR="00A4730E">
        <w:t>s, podium steps, tower scaffold or mobile elevating work platforms</w:t>
      </w:r>
      <w:r>
        <w:t xml:space="preserve">.  </w:t>
      </w:r>
      <w:r w:rsidR="00D94FB3" w:rsidRPr="00F4161B">
        <w:t xml:space="preserve">All work at height will be undertaken in accordance with the Work </w:t>
      </w:r>
      <w:r w:rsidR="00D97DFF" w:rsidRPr="00F4161B">
        <w:t xml:space="preserve">at Height Regulations 2005. </w:t>
      </w:r>
    </w:p>
    <w:p w14:paraId="242366AE" w14:textId="77777777" w:rsidR="002B745C" w:rsidRDefault="002B745C" w:rsidP="009948C3">
      <w:pPr>
        <w:ind w:left="0" w:firstLine="284"/>
        <w:jc w:val="both"/>
      </w:pPr>
    </w:p>
    <w:p w14:paraId="2C2061D8" w14:textId="4854C544" w:rsidR="00D94FB3" w:rsidRDefault="00D97DFF" w:rsidP="004F44C4">
      <w:pPr>
        <w:ind w:left="0"/>
        <w:jc w:val="both"/>
      </w:pPr>
      <w:r w:rsidRPr="00F4161B">
        <w:t xml:space="preserve">All </w:t>
      </w:r>
      <w:r w:rsidR="00D94FB3" w:rsidRPr="00F4161B">
        <w:t>scaffold</w:t>
      </w:r>
      <w:r w:rsidRPr="00F4161B">
        <w:t>ing</w:t>
      </w:r>
      <w:r w:rsidR="00922F4D">
        <w:t xml:space="preserve"> </w:t>
      </w:r>
      <w:r w:rsidR="00D94FB3" w:rsidRPr="00F4161B">
        <w:t>will be er</w:t>
      </w:r>
      <w:r w:rsidR="00ED126E" w:rsidRPr="00F4161B">
        <w:t>ected in accordance</w:t>
      </w:r>
      <w:r w:rsidR="00922F4D">
        <w:t xml:space="preserve"> with</w:t>
      </w:r>
      <w:r w:rsidR="00ED126E" w:rsidRPr="00F4161B">
        <w:t xml:space="preserve"> </w:t>
      </w:r>
      <w:r w:rsidR="008209A1">
        <w:t>the design</w:t>
      </w:r>
      <w:r w:rsidR="00922F4D">
        <w:t xml:space="preserve"> or as per TG20</w:t>
      </w:r>
      <w:r w:rsidR="00DD5949">
        <w:t>:21</w:t>
      </w:r>
      <w:r w:rsidR="00922F4D">
        <w:t xml:space="preserve"> requirements</w:t>
      </w:r>
      <w:r w:rsidR="008209A1">
        <w:t xml:space="preserve">. </w:t>
      </w:r>
      <w:r w:rsidR="00DD5949">
        <w:t xml:space="preserve"> </w:t>
      </w:r>
      <w:r w:rsidR="00D94FB3" w:rsidRPr="00F4161B">
        <w:t>Scaffold will be inspected in accordance with section 12 of the Work at Height Regulations.</w:t>
      </w:r>
    </w:p>
    <w:p w14:paraId="2F0C1CC5" w14:textId="77777777" w:rsidR="00E71409" w:rsidRPr="00F4161B" w:rsidRDefault="00E71409" w:rsidP="00D94FB3">
      <w:pPr>
        <w:jc w:val="both"/>
      </w:pPr>
    </w:p>
    <w:p w14:paraId="1A5E2637" w14:textId="7EB86BA2" w:rsidR="00D94FB3" w:rsidRPr="00F4161B" w:rsidRDefault="00D94FB3" w:rsidP="004F44C4">
      <w:pPr>
        <w:ind w:left="0"/>
        <w:jc w:val="both"/>
      </w:pPr>
      <w:r w:rsidRPr="00F4161B">
        <w:t>The following inspections will be carried out by a competent person.</w:t>
      </w:r>
    </w:p>
    <w:p w14:paraId="28ECBD5C" w14:textId="77777777" w:rsidR="00D94FB3" w:rsidRPr="00F4161B" w:rsidRDefault="00D94FB3" w:rsidP="00996B01">
      <w:pPr>
        <w:pStyle w:val="ListParagraph"/>
        <w:numPr>
          <w:ilvl w:val="0"/>
          <w:numId w:val="7"/>
        </w:numPr>
      </w:pPr>
      <w:r w:rsidRPr="00F4161B">
        <w:t>Before first use as part of the handover from the scaffolder.</w:t>
      </w:r>
    </w:p>
    <w:p w14:paraId="1D2940CD" w14:textId="528A3A46" w:rsidR="00D94FB3" w:rsidRPr="00F4161B" w:rsidRDefault="00D94FB3" w:rsidP="00996B01">
      <w:pPr>
        <w:pStyle w:val="ListParagraph"/>
        <w:numPr>
          <w:ilvl w:val="0"/>
          <w:numId w:val="7"/>
        </w:numPr>
      </w:pPr>
      <w:r w:rsidRPr="00F4161B">
        <w:t xml:space="preserve">Every seven days if the scaffold has not </w:t>
      </w:r>
      <w:r w:rsidR="00C14EB1" w:rsidRPr="00F4161B">
        <w:t>been</w:t>
      </w:r>
      <w:r w:rsidRPr="00F4161B">
        <w:t xml:space="preserve"> altered.</w:t>
      </w:r>
    </w:p>
    <w:p w14:paraId="52A7ABCC" w14:textId="77777777" w:rsidR="00D94FB3" w:rsidRPr="00F4161B" w:rsidRDefault="00D94FB3" w:rsidP="00996B01">
      <w:pPr>
        <w:pStyle w:val="ListParagraph"/>
        <w:numPr>
          <w:ilvl w:val="0"/>
          <w:numId w:val="7"/>
        </w:numPr>
      </w:pPr>
      <w:r w:rsidRPr="00F4161B">
        <w:t>After every adaption.</w:t>
      </w:r>
    </w:p>
    <w:p w14:paraId="2BA73411" w14:textId="77777777" w:rsidR="00331BEC" w:rsidRDefault="00D94FB3" w:rsidP="00996B01">
      <w:pPr>
        <w:pStyle w:val="ListParagraph"/>
        <w:numPr>
          <w:ilvl w:val="0"/>
          <w:numId w:val="7"/>
        </w:numPr>
      </w:pPr>
      <w:r w:rsidRPr="00F4161B">
        <w:t>After any incident that will affect the structural integrity of the scaffold.</w:t>
      </w:r>
    </w:p>
    <w:p w14:paraId="41D0967F" w14:textId="77777777" w:rsidR="00331BEC" w:rsidRDefault="00D94FB3" w:rsidP="00996B01">
      <w:pPr>
        <w:pStyle w:val="ListParagraph"/>
        <w:numPr>
          <w:ilvl w:val="0"/>
          <w:numId w:val="7"/>
        </w:numPr>
      </w:pPr>
      <w:r w:rsidRPr="00F4161B">
        <w:t>All scaffold inspection records will be kept on site until the end of the project and then in head office for a further three months. Forms will be kept with the site safety file.</w:t>
      </w:r>
    </w:p>
    <w:p w14:paraId="388C0781" w14:textId="77777777" w:rsidR="00331BEC" w:rsidRDefault="00D94FB3" w:rsidP="00996B01">
      <w:pPr>
        <w:pStyle w:val="ListParagraph"/>
        <w:numPr>
          <w:ilvl w:val="0"/>
          <w:numId w:val="7"/>
        </w:numPr>
      </w:pPr>
      <w:r w:rsidRPr="00F4161B">
        <w:t>Scaffold towers will be erected by PASMA qualified individuals.</w:t>
      </w:r>
    </w:p>
    <w:p w14:paraId="47707850" w14:textId="0669A4AC" w:rsidR="0011318C" w:rsidRDefault="00D94FB3" w:rsidP="004E5A8B">
      <w:pPr>
        <w:pStyle w:val="ListParagraph"/>
        <w:numPr>
          <w:ilvl w:val="0"/>
          <w:numId w:val="7"/>
        </w:numPr>
      </w:pPr>
      <w:r w:rsidRPr="00F4161B">
        <w:t>Mobile Elevated Work Platforms will only be operated by IPAF qualified individuals</w:t>
      </w:r>
      <w:r w:rsidR="004E5A8B">
        <w:t>.</w:t>
      </w:r>
    </w:p>
    <w:p w14:paraId="0E82ADA1" w14:textId="77777777" w:rsidR="0011318C" w:rsidRDefault="0011318C" w:rsidP="00377076"/>
    <w:p w14:paraId="77F9E8D8" w14:textId="77777777" w:rsidR="0011318C" w:rsidRPr="00F4161B" w:rsidRDefault="0011318C" w:rsidP="00377076"/>
    <w:p w14:paraId="3D549B0D" w14:textId="22C76BFD" w:rsidR="00377076" w:rsidRPr="00F4161B" w:rsidRDefault="007147FB" w:rsidP="009948C3">
      <w:pPr>
        <w:pStyle w:val="Heading2"/>
        <w:numPr>
          <w:ilvl w:val="0"/>
          <w:numId w:val="0"/>
        </w:numPr>
        <w:ind w:left="576" w:hanging="576"/>
      </w:pPr>
      <w:bookmarkStart w:id="69" w:name="_Toc392760904"/>
      <w:r>
        <w:t>3.9</w:t>
      </w:r>
      <w:r w:rsidR="009948C3">
        <w:tab/>
      </w:r>
      <w:r w:rsidR="00377076" w:rsidRPr="00F4161B">
        <w:t>Controlling of lifting operations</w:t>
      </w:r>
      <w:bookmarkEnd w:id="69"/>
    </w:p>
    <w:p w14:paraId="71CD11BE" w14:textId="77777777" w:rsidR="00377076" w:rsidRPr="00C50FB1" w:rsidRDefault="00377076" w:rsidP="00377076">
      <w:pPr>
        <w:rPr>
          <w:szCs w:val="24"/>
        </w:rPr>
      </w:pPr>
      <w:r w:rsidRPr="00C50FB1">
        <w:rPr>
          <w:szCs w:val="24"/>
        </w:rPr>
        <w:t>A Lift Plan to be prepared for all significant lifting operations and a trained, competent lifting operations coordinator to be appointed.</w:t>
      </w:r>
    </w:p>
    <w:p w14:paraId="632EA5ED" w14:textId="77777777" w:rsidR="00377076" w:rsidRPr="00C50FB1" w:rsidRDefault="00377076" w:rsidP="00377076">
      <w:pPr>
        <w:rPr>
          <w:szCs w:val="24"/>
        </w:rPr>
      </w:pPr>
      <w:r w:rsidRPr="00C50FB1">
        <w:rPr>
          <w:szCs w:val="24"/>
        </w:rPr>
        <w:t>Only trained and competent banksman/ slingers will be permitted to bank the crane and sling loads.</w:t>
      </w:r>
    </w:p>
    <w:p w14:paraId="0FA05156" w14:textId="77777777" w:rsidR="00377076" w:rsidRPr="00F4161B" w:rsidRDefault="00377076" w:rsidP="00377076">
      <w:pPr>
        <w:jc w:val="both"/>
      </w:pPr>
      <w:r w:rsidRPr="00C50FB1">
        <w:rPr>
          <w:szCs w:val="24"/>
        </w:rPr>
        <w:t>Ensure test and thorough examination certificates are current and available and weekly inspections of the crane are carried out and recorded.</w:t>
      </w:r>
    </w:p>
    <w:p w14:paraId="145D1AB9" w14:textId="77777777" w:rsidR="00377076" w:rsidRPr="00F4161B" w:rsidRDefault="00377076" w:rsidP="00377076">
      <w:pPr>
        <w:jc w:val="both"/>
      </w:pPr>
    </w:p>
    <w:p w14:paraId="52D6F3D0" w14:textId="77777777" w:rsidR="00377076" w:rsidRPr="00F4161B" w:rsidRDefault="00377076" w:rsidP="00377076">
      <w:pPr>
        <w:jc w:val="both"/>
      </w:pPr>
      <w:r w:rsidRPr="00F4161B">
        <w:t xml:space="preserve">Lifting operations that do not require a Lifting Plan (such as standard lifts by forklift or excavator) will require a lifting checklist to be completed by the site team. </w:t>
      </w:r>
    </w:p>
    <w:p w14:paraId="2E21EB7F" w14:textId="77777777" w:rsidR="00D97DFF" w:rsidRPr="00F4161B" w:rsidRDefault="00D97DFF" w:rsidP="00377076">
      <w:pPr>
        <w:ind w:left="0"/>
        <w:jc w:val="both"/>
      </w:pPr>
    </w:p>
    <w:p w14:paraId="06E0ACD5" w14:textId="55623F98" w:rsidR="00D93B71" w:rsidRPr="00F4161B" w:rsidRDefault="007147FB" w:rsidP="009948C3">
      <w:pPr>
        <w:pStyle w:val="Heading2"/>
        <w:numPr>
          <w:ilvl w:val="0"/>
          <w:numId w:val="0"/>
        </w:numPr>
        <w:ind w:left="576" w:hanging="576"/>
      </w:pPr>
      <w:bookmarkStart w:id="70" w:name="_Toc193095380"/>
      <w:bookmarkStart w:id="71" w:name="_Toc287273102"/>
      <w:bookmarkStart w:id="72" w:name="_Toc392760905"/>
      <w:bookmarkEnd w:id="67"/>
      <w:bookmarkEnd w:id="68"/>
      <w:r>
        <w:t>3.10</w:t>
      </w:r>
      <w:r w:rsidR="009948C3">
        <w:tab/>
      </w:r>
      <w:r w:rsidR="00D93B71" w:rsidRPr="00F4161B">
        <w:t xml:space="preserve">Maintenance of </w:t>
      </w:r>
      <w:r w:rsidR="006506D2" w:rsidRPr="00F4161B">
        <w:t>p</w:t>
      </w:r>
      <w:r w:rsidR="00D93B71" w:rsidRPr="00F4161B">
        <w:t xml:space="preserve">lant and </w:t>
      </w:r>
      <w:r w:rsidR="006506D2" w:rsidRPr="00F4161B">
        <w:t>e</w:t>
      </w:r>
      <w:r w:rsidR="00D93B71" w:rsidRPr="00F4161B">
        <w:t>quipment</w:t>
      </w:r>
      <w:bookmarkEnd w:id="70"/>
      <w:bookmarkEnd w:id="71"/>
      <w:bookmarkEnd w:id="72"/>
    </w:p>
    <w:p w14:paraId="74530DAA" w14:textId="77777777" w:rsidR="00DA1E5A" w:rsidRPr="00F4161B" w:rsidRDefault="00DA1E5A" w:rsidP="00C06F09">
      <w:pPr>
        <w:jc w:val="both"/>
      </w:pPr>
      <w:r w:rsidRPr="00F4161B">
        <w:t xml:space="preserve">All plant will be inspected prior to use by the </w:t>
      </w:r>
      <w:r w:rsidR="00F8763B" w:rsidRPr="00F4161B">
        <w:t>operator</w:t>
      </w:r>
      <w:r w:rsidRPr="00F4161B">
        <w:t xml:space="preserve">.  A weekly report sheet will be required from each Contractor for the plant that they have on site.  Certificates for any plant requiring thorough lifting examination on site will be presented to the Site Management prior to its use.  </w:t>
      </w:r>
    </w:p>
    <w:p w14:paraId="31402BFE" w14:textId="77777777" w:rsidR="002666AB" w:rsidRPr="00F4161B" w:rsidRDefault="002666AB" w:rsidP="00C06F09">
      <w:pPr>
        <w:jc w:val="both"/>
      </w:pPr>
    </w:p>
    <w:p w14:paraId="05E48538" w14:textId="3B50167E" w:rsidR="00D93B71" w:rsidRDefault="00D93B71" w:rsidP="00C06F09">
      <w:pPr>
        <w:jc w:val="both"/>
      </w:pPr>
      <w:r w:rsidRPr="00F4161B">
        <w:t xml:space="preserve">Small tools will be 110v or battery powered. Electrical </w:t>
      </w:r>
      <w:r w:rsidR="00A64EE6" w:rsidRPr="00F4161B">
        <w:t>hand-held</w:t>
      </w:r>
      <w:r w:rsidRPr="00F4161B">
        <w:t xml:space="preserve"> tools will </w:t>
      </w:r>
      <w:r w:rsidR="0050083F" w:rsidRPr="00F4161B">
        <w:t xml:space="preserve">undergo a Portable </w:t>
      </w:r>
      <w:r w:rsidR="0004393D" w:rsidRPr="00F4161B">
        <w:t>Appliance</w:t>
      </w:r>
      <w:r w:rsidR="0050083F" w:rsidRPr="00F4161B">
        <w:t xml:space="preserve"> Test every 3 months.</w:t>
      </w:r>
    </w:p>
    <w:p w14:paraId="2AD775EF" w14:textId="77777777" w:rsidR="00C360BE" w:rsidRPr="00F4161B" w:rsidRDefault="00C360BE" w:rsidP="00C06F09">
      <w:pPr>
        <w:jc w:val="both"/>
      </w:pPr>
    </w:p>
    <w:p w14:paraId="26D41B55" w14:textId="352E875B" w:rsidR="009A031F" w:rsidRPr="00F4161B" w:rsidRDefault="007147FB" w:rsidP="009948C3">
      <w:pPr>
        <w:pStyle w:val="Heading2"/>
        <w:numPr>
          <w:ilvl w:val="0"/>
          <w:numId w:val="0"/>
        </w:numPr>
        <w:ind w:left="576" w:hanging="576"/>
      </w:pPr>
      <w:bookmarkStart w:id="73" w:name="_Toc193095381"/>
      <w:bookmarkStart w:id="74" w:name="_Toc287273104"/>
      <w:bookmarkStart w:id="75" w:name="_Toc392760906"/>
      <w:r>
        <w:t>3.11</w:t>
      </w:r>
      <w:r w:rsidR="009948C3">
        <w:tab/>
      </w:r>
      <w:r w:rsidR="009A031F" w:rsidRPr="00F4161B">
        <w:t xml:space="preserve">Traffic </w:t>
      </w:r>
      <w:r w:rsidR="008E1709" w:rsidRPr="00F4161B">
        <w:t>r</w:t>
      </w:r>
      <w:r w:rsidR="009A031F" w:rsidRPr="00F4161B">
        <w:t xml:space="preserve">outes; </w:t>
      </w:r>
      <w:r w:rsidR="006506D2" w:rsidRPr="00F4161B">
        <w:t>s</w:t>
      </w:r>
      <w:r w:rsidR="009A031F" w:rsidRPr="00F4161B">
        <w:t xml:space="preserve">egregation of </w:t>
      </w:r>
      <w:r w:rsidR="006506D2" w:rsidRPr="00F4161B">
        <w:t>v</w:t>
      </w:r>
      <w:r w:rsidR="009A031F" w:rsidRPr="00F4161B">
        <w:t xml:space="preserve">ehicles and </w:t>
      </w:r>
      <w:r w:rsidR="006506D2" w:rsidRPr="00F4161B">
        <w:t>p</w:t>
      </w:r>
      <w:r w:rsidR="009A031F" w:rsidRPr="00F4161B">
        <w:t>edestrians</w:t>
      </w:r>
      <w:bookmarkEnd w:id="73"/>
      <w:bookmarkEnd w:id="74"/>
      <w:bookmarkEnd w:id="75"/>
    </w:p>
    <w:p w14:paraId="14A4A862" w14:textId="77777777" w:rsidR="00377076" w:rsidRPr="00F4161B" w:rsidRDefault="00377076" w:rsidP="00377076">
      <w:pPr>
        <w:jc w:val="both"/>
      </w:pPr>
      <w:r w:rsidRPr="00F4161B">
        <w:t>The Traffic Management Plan details the following:</w:t>
      </w:r>
    </w:p>
    <w:p w14:paraId="0BDC86E1" w14:textId="77777777" w:rsidR="00377076" w:rsidRPr="00F4161B" w:rsidRDefault="00377076" w:rsidP="00377076">
      <w:pPr>
        <w:pStyle w:val="ListParagraph"/>
        <w:numPr>
          <w:ilvl w:val="0"/>
          <w:numId w:val="6"/>
        </w:numPr>
        <w:spacing w:after="200"/>
        <w:ind w:right="0"/>
      </w:pPr>
      <w:r w:rsidRPr="00F4161B">
        <w:t>Traffic routes / turning areas</w:t>
      </w:r>
    </w:p>
    <w:p w14:paraId="262F1FF6" w14:textId="77777777" w:rsidR="00377076" w:rsidRPr="00F4161B" w:rsidRDefault="00377076" w:rsidP="00377076">
      <w:pPr>
        <w:pStyle w:val="ListParagraph"/>
        <w:numPr>
          <w:ilvl w:val="0"/>
          <w:numId w:val="6"/>
        </w:numPr>
        <w:spacing w:after="200"/>
        <w:ind w:right="0"/>
      </w:pPr>
      <w:r w:rsidRPr="00F4161B">
        <w:t>Parking</w:t>
      </w:r>
    </w:p>
    <w:p w14:paraId="78E9D903" w14:textId="77777777" w:rsidR="00377076" w:rsidRPr="00F4161B" w:rsidRDefault="00377076" w:rsidP="00377076">
      <w:pPr>
        <w:pStyle w:val="ListParagraph"/>
        <w:numPr>
          <w:ilvl w:val="0"/>
          <w:numId w:val="6"/>
        </w:numPr>
        <w:spacing w:after="200"/>
        <w:ind w:right="0"/>
      </w:pPr>
      <w:r w:rsidRPr="00F4161B">
        <w:t>Vehicular/pedestrian access/egress from site</w:t>
      </w:r>
    </w:p>
    <w:p w14:paraId="3E372E38" w14:textId="77777777" w:rsidR="00377076" w:rsidRPr="00F4161B" w:rsidRDefault="00377076" w:rsidP="00377076">
      <w:pPr>
        <w:pStyle w:val="ListParagraph"/>
        <w:numPr>
          <w:ilvl w:val="0"/>
          <w:numId w:val="6"/>
        </w:numPr>
        <w:spacing w:after="200"/>
        <w:ind w:right="0"/>
      </w:pPr>
      <w:r w:rsidRPr="00F4161B">
        <w:t>Segregation of vehicles/plant and pedestrians/operatives</w:t>
      </w:r>
    </w:p>
    <w:p w14:paraId="78927D8E" w14:textId="4AFF2E8D" w:rsidR="00C14EB1" w:rsidRPr="00F4161B" w:rsidRDefault="00377076" w:rsidP="00377076">
      <w:pPr>
        <w:pStyle w:val="ListParagraph"/>
        <w:numPr>
          <w:ilvl w:val="0"/>
          <w:numId w:val="6"/>
        </w:numPr>
        <w:spacing w:after="200"/>
        <w:ind w:right="0"/>
      </w:pPr>
      <w:r w:rsidRPr="00F4161B">
        <w:lastRenderedPageBreak/>
        <w:t>Material unloading areas</w:t>
      </w:r>
    </w:p>
    <w:p w14:paraId="17AEEBE2" w14:textId="550B7F6E" w:rsidR="009A031F" w:rsidRPr="00F4161B" w:rsidRDefault="007147FB" w:rsidP="009948C3">
      <w:pPr>
        <w:pStyle w:val="Heading2"/>
        <w:numPr>
          <w:ilvl w:val="0"/>
          <w:numId w:val="0"/>
        </w:numPr>
        <w:ind w:left="576" w:hanging="576"/>
      </w:pPr>
      <w:bookmarkStart w:id="76" w:name="_Toc193095382"/>
      <w:bookmarkStart w:id="77" w:name="_Toc287273105"/>
      <w:bookmarkStart w:id="78" w:name="_Toc392760907"/>
      <w:r>
        <w:t>3.12</w:t>
      </w:r>
      <w:r w:rsidR="009948C3">
        <w:tab/>
      </w:r>
      <w:r w:rsidR="009A031F" w:rsidRPr="00F4161B">
        <w:t xml:space="preserve">Storage of </w:t>
      </w:r>
      <w:r w:rsidR="006506D2" w:rsidRPr="00F4161B">
        <w:t>h</w:t>
      </w:r>
      <w:r w:rsidR="009A031F" w:rsidRPr="00F4161B">
        <w:t xml:space="preserve">azardous </w:t>
      </w:r>
      <w:r w:rsidR="006506D2" w:rsidRPr="00F4161B">
        <w:t>m</w:t>
      </w:r>
      <w:r w:rsidR="009A031F" w:rsidRPr="00F4161B">
        <w:t xml:space="preserve">aterials and </w:t>
      </w:r>
      <w:r w:rsidR="006506D2" w:rsidRPr="00F4161B">
        <w:t>w</w:t>
      </w:r>
      <w:r w:rsidR="009A031F" w:rsidRPr="00F4161B">
        <w:t xml:space="preserve">ork </w:t>
      </w:r>
      <w:r w:rsidR="006506D2" w:rsidRPr="00F4161B">
        <w:t>e</w:t>
      </w:r>
      <w:r w:rsidR="009A031F" w:rsidRPr="00F4161B">
        <w:t>quipment</w:t>
      </w:r>
      <w:bookmarkEnd w:id="76"/>
      <w:bookmarkEnd w:id="77"/>
      <w:bookmarkEnd w:id="78"/>
    </w:p>
    <w:p w14:paraId="2C9BFDFE" w14:textId="43D41DC5" w:rsidR="00752C3E" w:rsidRDefault="00752C3E" w:rsidP="00C06F09">
      <w:pPr>
        <w:jc w:val="both"/>
      </w:pPr>
      <w:r w:rsidRPr="00F4161B">
        <w:t>Contractors will be made aware of their responsibilities and any such materials will be suitably stored in areas where they will not affect others or the environment.  The arrangements for storage of such items will be detailed in the risk assessments/method statements provided by subcontractors.</w:t>
      </w:r>
    </w:p>
    <w:p w14:paraId="3B86DC45" w14:textId="77777777" w:rsidR="00C14EB1" w:rsidRPr="00F4161B" w:rsidRDefault="00C14EB1" w:rsidP="00C06F09">
      <w:pPr>
        <w:jc w:val="both"/>
      </w:pPr>
    </w:p>
    <w:p w14:paraId="0BB2511E" w14:textId="77777777" w:rsidR="00D81DC0" w:rsidRDefault="00752C3E" w:rsidP="00C06F09">
      <w:pPr>
        <w:jc w:val="both"/>
      </w:pPr>
      <w:r w:rsidRPr="00F4161B">
        <w:t>Storage of diesel on site will be within a double bunded container. The bunding must have the capacity to hold 110 percent of the capacity of the container. Spill kits will be located next to each site next to the diesel storage</w:t>
      </w:r>
      <w:r w:rsidR="00C51E2A">
        <w:t>.</w:t>
      </w:r>
    </w:p>
    <w:p w14:paraId="433E6468" w14:textId="77777777" w:rsidR="00D81DC0" w:rsidRDefault="00D81DC0" w:rsidP="00C06F09">
      <w:pPr>
        <w:jc w:val="both"/>
      </w:pPr>
    </w:p>
    <w:p w14:paraId="183F5DAD" w14:textId="392EA32C" w:rsidR="00D81DC0" w:rsidRDefault="00D81DC0" w:rsidP="00C06F09">
      <w:pPr>
        <w:jc w:val="both"/>
        <w:rPr>
          <w:b/>
          <w:bCs/>
          <w:sz w:val="28"/>
          <w:szCs w:val="28"/>
        </w:rPr>
      </w:pPr>
      <w:r w:rsidRPr="00DC7D6B">
        <w:rPr>
          <w:b/>
          <w:bCs/>
          <w:sz w:val="28"/>
          <w:szCs w:val="28"/>
        </w:rPr>
        <w:t xml:space="preserve">Waste management </w:t>
      </w:r>
    </w:p>
    <w:p w14:paraId="4142E301" w14:textId="77777777" w:rsidR="00DC7D6B" w:rsidRDefault="00DC7D6B" w:rsidP="00C06F09">
      <w:pPr>
        <w:jc w:val="both"/>
        <w:rPr>
          <w:b/>
          <w:bCs/>
          <w:sz w:val="28"/>
          <w:szCs w:val="28"/>
        </w:rPr>
      </w:pPr>
    </w:p>
    <w:p w14:paraId="55ACFCCF" w14:textId="2714D32B" w:rsidR="00DC7D6B" w:rsidRDefault="00DC7D6B" w:rsidP="00C06F09">
      <w:pPr>
        <w:jc w:val="both"/>
        <w:rPr>
          <w:szCs w:val="24"/>
        </w:rPr>
      </w:pPr>
      <w:r>
        <w:rPr>
          <w:szCs w:val="24"/>
        </w:rPr>
        <w:t xml:space="preserve">All waste will be segregated into separate skips, general waste, clean hardcore, soil’s plasterboard etc the skips will all have signage in place </w:t>
      </w:r>
    </w:p>
    <w:p w14:paraId="0B88EA30" w14:textId="77777777" w:rsidR="000B314A" w:rsidRDefault="000B314A" w:rsidP="00C06F09">
      <w:pPr>
        <w:jc w:val="both"/>
        <w:rPr>
          <w:szCs w:val="24"/>
        </w:rPr>
      </w:pPr>
    </w:p>
    <w:p w14:paraId="1ECB4D73" w14:textId="5CA7A940" w:rsidR="000B314A" w:rsidRPr="00DC7D6B" w:rsidRDefault="000B314A" w:rsidP="00C06F09">
      <w:pPr>
        <w:jc w:val="both"/>
        <w:rPr>
          <w:szCs w:val="24"/>
        </w:rPr>
      </w:pPr>
      <w:r>
        <w:rPr>
          <w:szCs w:val="24"/>
        </w:rPr>
        <w:t xml:space="preserve">All waste removed from site will be recorded where a document will be produced from the waste disposal company. </w:t>
      </w:r>
    </w:p>
    <w:p w14:paraId="68D7407C" w14:textId="77777777" w:rsidR="00D81DC0" w:rsidRDefault="00D81DC0" w:rsidP="00C06F09">
      <w:pPr>
        <w:jc w:val="both"/>
        <w:rPr>
          <w:b/>
          <w:bCs/>
        </w:rPr>
      </w:pPr>
    </w:p>
    <w:p w14:paraId="776BB849" w14:textId="655F1AE4" w:rsidR="00810052" w:rsidRPr="00D81DC0" w:rsidRDefault="00810052" w:rsidP="00C06F09">
      <w:pPr>
        <w:jc w:val="both"/>
        <w:rPr>
          <w:rFonts w:eastAsiaTheme="majorEastAsia" w:cstheme="majorBidi"/>
          <w:b/>
          <w:bCs/>
          <w:sz w:val="32"/>
          <w:szCs w:val="28"/>
        </w:rPr>
      </w:pPr>
      <w:r w:rsidRPr="00D81DC0">
        <w:rPr>
          <w:b/>
          <w:bCs/>
        </w:rPr>
        <w:br w:type="page"/>
      </w:r>
    </w:p>
    <w:p w14:paraId="7A89BF81" w14:textId="073AE215" w:rsidR="0058527D" w:rsidRPr="00F4161B" w:rsidRDefault="0058527D" w:rsidP="007147FB">
      <w:pPr>
        <w:pStyle w:val="Heading1"/>
        <w:numPr>
          <w:ilvl w:val="0"/>
          <w:numId w:val="20"/>
        </w:numPr>
      </w:pPr>
      <w:bookmarkStart w:id="79" w:name="_Toc392760908"/>
      <w:r w:rsidRPr="00F4161B">
        <w:lastRenderedPageBreak/>
        <w:t>Arrangements for Controlling Significant Site Health Risks</w:t>
      </w:r>
      <w:bookmarkEnd w:id="79"/>
    </w:p>
    <w:p w14:paraId="1184A2CA" w14:textId="74755BEC" w:rsidR="009A031F" w:rsidRDefault="007147FB" w:rsidP="007147FB">
      <w:pPr>
        <w:pStyle w:val="Heading2"/>
        <w:numPr>
          <w:ilvl w:val="0"/>
          <w:numId w:val="0"/>
        </w:numPr>
      </w:pPr>
      <w:bookmarkStart w:id="80" w:name="_Toc193095384"/>
      <w:bookmarkStart w:id="81" w:name="_Toc287273114"/>
      <w:bookmarkStart w:id="82" w:name="_Toc392760909"/>
      <w:r>
        <w:t xml:space="preserve">4.1 </w:t>
      </w:r>
      <w:r w:rsidR="009A031F" w:rsidRPr="00F4161B">
        <w:t>Asbestos</w:t>
      </w:r>
      <w:bookmarkEnd w:id="80"/>
      <w:bookmarkEnd w:id="81"/>
      <w:bookmarkEnd w:id="82"/>
    </w:p>
    <w:p w14:paraId="3F4C4881" w14:textId="32700EFF" w:rsidR="00663A6A" w:rsidRDefault="00663A6A" w:rsidP="009948C3">
      <w:pPr>
        <w:pStyle w:val="Heading2"/>
        <w:numPr>
          <w:ilvl w:val="0"/>
          <w:numId w:val="0"/>
        </w:numPr>
        <w:ind w:left="576" w:hanging="576"/>
        <w:rPr>
          <w:rFonts w:eastAsia="Times New Roman" w:cs="Times New Roman"/>
          <w:b w:val="0"/>
          <w:bCs w:val="0"/>
          <w:sz w:val="24"/>
          <w:szCs w:val="20"/>
        </w:rPr>
      </w:pPr>
      <w:bookmarkStart w:id="83" w:name="_Toc193095385"/>
      <w:bookmarkStart w:id="84" w:name="_Toc287273115"/>
      <w:bookmarkStart w:id="85" w:name="_Toc392760910"/>
      <w:r>
        <w:rPr>
          <w:rFonts w:eastAsia="Times New Roman" w:cs="Times New Roman"/>
          <w:b w:val="0"/>
          <w:bCs w:val="0"/>
          <w:sz w:val="24"/>
          <w:szCs w:val="20"/>
        </w:rPr>
        <w:t xml:space="preserve">           </w:t>
      </w:r>
      <w:r w:rsidRPr="00663A6A">
        <w:rPr>
          <w:rFonts w:eastAsia="Times New Roman" w:cs="Times New Roman"/>
          <w:b w:val="0"/>
          <w:bCs w:val="0"/>
          <w:sz w:val="24"/>
          <w:szCs w:val="20"/>
        </w:rPr>
        <w:t>As this is a new build project, an asbestos survey is not required. However, during the excavation phase, a trained and competent banksman will be present for all excavation activities. The banksman will hold asbestos awareness training and be capable of identifying any suspected asbestos-containing materials (ACMs) that may be uncovered unexpectedly. If such materials are identified, work will immediately cease, and appropriate measures will be taken to assess and manage the situation in compliance with health and safety regulations.</w:t>
      </w:r>
    </w:p>
    <w:p w14:paraId="25328C3D" w14:textId="4EDE400E" w:rsidR="009A031F" w:rsidRPr="00F4161B" w:rsidRDefault="009948C3" w:rsidP="009948C3">
      <w:pPr>
        <w:pStyle w:val="Heading2"/>
        <w:numPr>
          <w:ilvl w:val="0"/>
          <w:numId w:val="0"/>
        </w:numPr>
        <w:ind w:left="576" w:hanging="576"/>
      </w:pPr>
      <w:r>
        <w:t>4.2</w:t>
      </w:r>
      <w:r w:rsidR="00555D2B">
        <w:t xml:space="preserve"> </w:t>
      </w:r>
      <w:r w:rsidR="009A031F" w:rsidRPr="00F4161B">
        <w:t xml:space="preserve">Manual </w:t>
      </w:r>
      <w:r>
        <w:t>H</w:t>
      </w:r>
      <w:r w:rsidR="009A031F" w:rsidRPr="00F4161B">
        <w:t>andling</w:t>
      </w:r>
      <w:bookmarkEnd w:id="83"/>
      <w:bookmarkEnd w:id="84"/>
      <w:bookmarkEnd w:id="85"/>
    </w:p>
    <w:p w14:paraId="1F3ACEFD" w14:textId="77777777" w:rsidR="00827CE9" w:rsidRPr="00F4161B" w:rsidRDefault="00827CE9" w:rsidP="00C06F09">
      <w:pPr>
        <w:jc w:val="both"/>
      </w:pPr>
      <w:r w:rsidRPr="00F4161B">
        <w:t>Manual handling will be reduced as far as is reasonably practicable by the use of mechanical means.</w:t>
      </w:r>
    </w:p>
    <w:p w14:paraId="2E2376AF" w14:textId="77777777" w:rsidR="004450CB" w:rsidRDefault="00827CE9" w:rsidP="00C06F09">
      <w:pPr>
        <w:jc w:val="both"/>
      </w:pPr>
      <w:r w:rsidRPr="00F4161B">
        <w:t>Where possible the manual handling risk will be reduced through the use of trolleys and pallet trucks. Sub-contractors will be required to consider the risk of manual handling tasks through their risk assessments and method statements.</w:t>
      </w:r>
    </w:p>
    <w:p w14:paraId="218CE8F3" w14:textId="77777777" w:rsidR="00C360BE" w:rsidRPr="00F4161B" w:rsidRDefault="00C360BE" w:rsidP="00C06F09">
      <w:pPr>
        <w:jc w:val="both"/>
      </w:pPr>
    </w:p>
    <w:p w14:paraId="35D16FCB" w14:textId="50290299" w:rsidR="009A031F" w:rsidRPr="00F4161B" w:rsidRDefault="007147FB" w:rsidP="009948C3">
      <w:pPr>
        <w:pStyle w:val="Heading2"/>
        <w:numPr>
          <w:ilvl w:val="0"/>
          <w:numId w:val="0"/>
        </w:numPr>
        <w:ind w:left="576" w:hanging="576"/>
      </w:pPr>
      <w:bookmarkStart w:id="86" w:name="_Toc193095386"/>
      <w:bookmarkStart w:id="87" w:name="_Toc287273116"/>
      <w:bookmarkStart w:id="88" w:name="_Toc392760911"/>
      <w:r>
        <w:t>4.3</w:t>
      </w:r>
      <w:r w:rsidR="00555D2B">
        <w:t xml:space="preserve"> </w:t>
      </w:r>
      <w:r w:rsidR="009A031F" w:rsidRPr="00F4161B">
        <w:t xml:space="preserve">Use of </w:t>
      </w:r>
      <w:r w:rsidR="008E1709" w:rsidRPr="00F4161B">
        <w:t>h</w:t>
      </w:r>
      <w:r w:rsidR="009A031F" w:rsidRPr="00F4161B">
        <w:t xml:space="preserve">azardous </w:t>
      </w:r>
      <w:r w:rsidR="008E1709" w:rsidRPr="00F4161B">
        <w:t>s</w:t>
      </w:r>
      <w:r w:rsidR="009A031F" w:rsidRPr="00F4161B">
        <w:t>ubstances</w:t>
      </w:r>
      <w:bookmarkEnd w:id="86"/>
      <w:bookmarkEnd w:id="87"/>
      <w:bookmarkEnd w:id="88"/>
    </w:p>
    <w:p w14:paraId="3EBA9D75" w14:textId="77777777" w:rsidR="009A031F" w:rsidRDefault="009A031F" w:rsidP="00C06F09">
      <w:pPr>
        <w:jc w:val="both"/>
      </w:pPr>
      <w:r w:rsidRPr="00F4161B">
        <w:t xml:space="preserve">COSHH assessments will be produced </w:t>
      </w:r>
      <w:r w:rsidR="008B762F" w:rsidRPr="00F4161B">
        <w:t xml:space="preserve">by the employers of those affected </w:t>
      </w:r>
      <w:r w:rsidRPr="00F4161B">
        <w:t>for hazardous materials used during the construction phase. COSHH assessments will be presented and explained to operatives.</w:t>
      </w:r>
      <w:r w:rsidR="008B762F" w:rsidRPr="00F4161B">
        <w:t xml:space="preserve"> </w:t>
      </w:r>
    </w:p>
    <w:p w14:paraId="18375BC3" w14:textId="77777777" w:rsidR="00C360BE" w:rsidRPr="00F4161B" w:rsidRDefault="00C360BE" w:rsidP="00C06F09">
      <w:pPr>
        <w:jc w:val="both"/>
      </w:pPr>
    </w:p>
    <w:p w14:paraId="1EC7FB8B" w14:textId="7DFEFF20" w:rsidR="009A031F" w:rsidRPr="00F4161B" w:rsidRDefault="007147FB" w:rsidP="009948C3">
      <w:pPr>
        <w:pStyle w:val="Heading2"/>
        <w:numPr>
          <w:ilvl w:val="0"/>
          <w:numId w:val="0"/>
        </w:numPr>
        <w:ind w:left="576" w:hanging="576"/>
      </w:pPr>
      <w:bookmarkStart w:id="89" w:name="_Toc193095387"/>
      <w:bookmarkStart w:id="90" w:name="_Toc287273117"/>
      <w:bookmarkStart w:id="91" w:name="_Toc392760912"/>
      <w:r>
        <w:t>4.4</w:t>
      </w:r>
      <w:r w:rsidR="00555D2B">
        <w:t xml:space="preserve"> </w:t>
      </w:r>
      <w:r w:rsidR="009A031F" w:rsidRPr="00F4161B">
        <w:t xml:space="preserve">Reducing </w:t>
      </w:r>
      <w:r w:rsidR="008E1709" w:rsidRPr="00F4161B">
        <w:t>n</w:t>
      </w:r>
      <w:r w:rsidR="009A031F" w:rsidRPr="00F4161B">
        <w:t xml:space="preserve">oise and </w:t>
      </w:r>
      <w:r w:rsidR="008E1709" w:rsidRPr="00F4161B">
        <w:t>v</w:t>
      </w:r>
      <w:r w:rsidR="009A031F" w:rsidRPr="00F4161B">
        <w:t>ibration</w:t>
      </w:r>
      <w:bookmarkEnd w:id="89"/>
      <w:bookmarkEnd w:id="90"/>
      <w:bookmarkEnd w:id="91"/>
    </w:p>
    <w:p w14:paraId="7909C3B5" w14:textId="77777777" w:rsidR="00827CE9" w:rsidRPr="00F4161B" w:rsidRDefault="00827CE9" w:rsidP="00C06F09">
      <w:pPr>
        <w:jc w:val="both"/>
      </w:pPr>
      <w:bookmarkStart w:id="92" w:name="_Hlk185337881"/>
      <w:r w:rsidRPr="00F4161B">
        <w:t xml:space="preserve">Noisy activities will be minimised where practicable. </w:t>
      </w:r>
      <w:bookmarkEnd w:id="92"/>
      <w:r w:rsidRPr="00F4161B">
        <w:t>Suitable PPE will be worn. The standard required will be identified within the risk assessment and will be communicated to the operatives. Where necessary hearing protection zones will be established and clear signage posted to indicate their boundaries.</w:t>
      </w:r>
    </w:p>
    <w:p w14:paraId="6CE7DE98" w14:textId="304DE020" w:rsidR="0011318C" w:rsidRDefault="00827CE9" w:rsidP="00ED5B68">
      <w:pPr>
        <w:jc w:val="both"/>
      </w:pPr>
      <w:r w:rsidRPr="00F4161B">
        <w:t xml:space="preserve">Records will be kept by individual employers of exposure to vibration. </w:t>
      </w:r>
      <w:r w:rsidR="00C360BE">
        <w:rPr>
          <w:szCs w:val="24"/>
        </w:rPr>
        <w:t xml:space="preserve">DM </w:t>
      </w:r>
      <w:proofErr w:type="spellStart"/>
      <w:r w:rsidR="00C360BE">
        <w:rPr>
          <w:szCs w:val="24"/>
        </w:rPr>
        <w:t>Habens</w:t>
      </w:r>
      <w:proofErr w:type="spellEnd"/>
      <w:r w:rsidR="00C360BE">
        <w:rPr>
          <w:szCs w:val="24"/>
        </w:rPr>
        <w:t xml:space="preserve"> Ltd </w:t>
      </w:r>
      <w:r w:rsidRPr="00F4161B">
        <w:t>will expect Subcontract employers to comply with their duties under the Control of Vibration Regulations 2005.</w:t>
      </w:r>
    </w:p>
    <w:p w14:paraId="763898EE" w14:textId="7102C1E3" w:rsidR="00C360BE" w:rsidRDefault="007147FB" w:rsidP="009948C3">
      <w:pPr>
        <w:pStyle w:val="Heading2"/>
        <w:numPr>
          <w:ilvl w:val="0"/>
          <w:numId w:val="0"/>
        </w:numPr>
        <w:ind w:left="576" w:hanging="576"/>
      </w:pPr>
      <w:bookmarkStart w:id="93" w:name="_Hlk494879333"/>
      <w:r>
        <w:t>4.5</w:t>
      </w:r>
      <w:r w:rsidR="009948C3">
        <w:t xml:space="preserve"> </w:t>
      </w:r>
      <w:r w:rsidR="00C360BE">
        <w:t>Lone Work</w:t>
      </w:r>
      <w:r>
        <w:t>ing</w:t>
      </w:r>
    </w:p>
    <w:p w14:paraId="744FE3B6" w14:textId="0A7BA77C" w:rsidR="00C360BE" w:rsidRDefault="00C360BE" w:rsidP="00C360BE">
      <w:r>
        <w:t>On rare occasions site managers/supervisors may be required to be on site alone. The need for lone work will be avoided were reasonably practicable. If such occasions are to occur the site management team will be required to adhere to the following procedures:</w:t>
      </w:r>
    </w:p>
    <w:p w14:paraId="37DFA3B2" w14:textId="77777777" w:rsidR="00C360BE" w:rsidRDefault="00C360BE" w:rsidP="00996B01">
      <w:pPr>
        <w:pStyle w:val="ListParagraph"/>
        <w:numPr>
          <w:ilvl w:val="0"/>
          <w:numId w:val="9"/>
        </w:numPr>
      </w:pPr>
      <w:r>
        <w:t>No use of heavy plant or machinery whilst alone on site.</w:t>
      </w:r>
    </w:p>
    <w:p w14:paraId="1997B0C5" w14:textId="77777777" w:rsidR="00C360BE" w:rsidRDefault="00C360BE" w:rsidP="00996B01">
      <w:pPr>
        <w:pStyle w:val="ListParagraph"/>
        <w:numPr>
          <w:ilvl w:val="0"/>
          <w:numId w:val="9"/>
        </w:numPr>
      </w:pPr>
      <w:r>
        <w:t>Not undertake high risk manual handling tasks</w:t>
      </w:r>
    </w:p>
    <w:p w14:paraId="6B652585" w14:textId="77777777" w:rsidR="00C360BE" w:rsidRDefault="00C360BE" w:rsidP="00996B01">
      <w:pPr>
        <w:pStyle w:val="ListParagraph"/>
        <w:numPr>
          <w:ilvl w:val="0"/>
          <w:numId w:val="9"/>
        </w:numPr>
      </w:pPr>
      <w:r>
        <w:t>Have access to a mobile phone at all times.</w:t>
      </w:r>
    </w:p>
    <w:p w14:paraId="225D42C0" w14:textId="77777777" w:rsidR="00C360BE" w:rsidRDefault="00C360BE" w:rsidP="00996B01">
      <w:pPr>
        <w:pStyle w:val="ListParagraph"/>
        <w:numPr>
          <w:ilvl w:val="0"/>
          <w:numId w:val="9"/>
        </w:numPr>
      </w:pPr>
      <w:r>
        <w:t>Be required to contact the company office upon leaving site.</w:t>
      </w:r>
    </w:p>
    <w:p w14:paraId="3448C728" w14:textId="7D7DCD3E" w:rsidR="00F17C1B" w:rsidRPr="00F4161B" w:rsidRDefault="00C360BE" w:rsidP="009948C3">
      <w:pPr>
        <w:pStyle w:val="ListParagraph"/>
        <w:numPr>
          <w:ilvl w:val="0"/>
          <w:numId w:val="9"/>
        </w:numPr>
      </w:pPr>
      <w:r>
        <w:t xml:space="preserve">Office representatives to be made fully aware of the location of </w:t>
      </w:r>
      <w:r w:rsidR="00C14EB1">
        <w:t>site-based</w:t>
      </w:r>
      <w:r>
        <w:t xml:space="preserve"> staff and the lone working procedures. </w:t>
      </w:r>
      <w:bookmarkEnd w:id="93"/>
    </w:p>
    <w:p w14:paraId="670D1D60" w14:textId="114EC2F2" w:rsidR="00E84F3F" w:rsidRPr="00F4161B" w:rsidRDefault="00E84F3F" w:rsidP="009948C3">
      <w:pPr>
        <w:pStyle w:val="Heading1"/>
        <w:numPr>
          <w:ilvl w:val="0"/>
          <w:numId w:val="20"/>
        </w:numPr>
        <w:rPr>
          <w:lang w:val="en-CA"/>
        </w:rPr>
      </w:pPr>
      <w:bookmarkStart w:id="94" w:name="_Toc392760913"/>
      <w:r w:rsidRPr="00F4161B">
        <w:rPr>
          <w:lang w:val="en-CA"/>
        </w:rPr>
        <w:lastRenderedPageBreak/>
        <w:t xml:space="preserve">Arrangements for </w:t>
      </w:r>
      <w:r w:rsidR="002A52B1" w:rsidRPr="00F4161B">
        <w:rPr>
          <w:lang w:val="en-CA"/>
        </w:rPr>
        <w:t xml:space="preserve">providing </w:t>
      </w:r>
      <w:r w:rsidR="009948C3">
        <w:rPr>
          <w:lang w:val="en-CA"/>
        </w:rPr>
        <w:t>H</w:t>
      </w:r>
      <w:r w:rsidR="002A52B1" w:rsidRPr="00F4161B">
        <w:rPr>
          <w:lang w:val="en-CA"/>
        </w:rPr>
        <w:t xml:space="preserve">ealth and </w:t>
      </w:r>
      <w:r w:rsidR="009948C3">
        <w:rPr>
          <w:lang w:val="en-CA"/>
        </w:rPr>
        <w:t>S</w:t>
      </w:r>
      <w:r w:rsidR="002A52B1" w:rsidRPr="00F4161B">
        <w:rPr>
          <w:lang w:val="en-CA"/>
        </w:rPr>
        <w:t>afety information</w:t>
      </w:r>
      <w:bookmarkEnd w:id="94"/>
    </w:p>
    <w:p w14:paraId="7D2CCF87" w14:textId="7B2FFAFA" w:rsidR="00E84F3F" w:rsidRPr="00F36479" w:rsidRDefault="007147FB" w:rsidP="007147FB">
      <w:pPr>
        <w:pStyle w:val="Heading2"/>
        <w:numPr>
          <w:ilvl w:val="0"/>
          <w:numId w:val="0"/>
        </w:numPr>
        <w:ind w:left="576" w:hanging="576"/>
        <w:rPr>
          <w:lang w:val="en-CA"/>
        </w:rPr>
      </w:pPr>
      <w:bookmarkStart w:id="95" w:name="_Toc392760914"/>
      <w:r>
        <w:rPr>
          <w:lang w:val="en-CA"/>
        </w:rPr>
        <w:t xml:space="preserve">5.1 </w:t>
      </w:r>
      <w:r w:rsidR="00E84F3F" w:rsidRPr="00F4161B">
        <w:rPr>
          <w:lang w:val="en-CA"/>
        </w:rPr>
        <w:t>Responsibilities</w:t>
      </w:r>
      <w:bookmarkEnd w:id="95"/>
    </w:p>
    <w:p w14:paraId="3B225E36" w14:textId="77777777" w:rsidR="00E84F3F" w:rsidRPr="00F36479" w:rsidRDefault="00C360BE" w:rsidP="00996B01">
      <w:pPr>
        <w:pStyle w:val="ListParagraph"/>
        <w:numPr>
          <w:ilvl w:val="0"/>
          <w:numId w:val="11"/>
        </w:numPr>
        <w:rPr>
          <w:lang w:val="en-CA"/>
        </w:rPr>
      </w:pPr>
      <w:r w:rsidRPr="00F36479">
        <w:t xml:space="preserve">DM </w:t>
      </w:r>
      <w:proofErr w:type="spellStart"/>
      <w:r w:rsidRPr="00F36479">
        <w:t>Habens</w:t>
      </w:r>
      <w:proofErr w:type="spellEnd"/>
      <w:r w:rsidRPr="00F36479">
        <w:t xml:space="preserve"> Ltd </w:t>
      </w:r>
      <w:r w:rsidR="00E84F3F" w:rsidRPr="00F36479">
        <w:rPr>
          <w:lang w:val="en-CA"/>
        </w:rPr>
        <w:t>Technical Department in liaison w</w:t>
      </w:r>
      <w:r w:rsidR="00BF08AA" w:rsidRPr="00F36479">
        <w:rPr>
          <w:lang w:val="en-CA"/>
        </w:rPr>
        <w:t>ith their safety consultant</w:t>
      </w:r>
      <w:r w:rsidR="00E84F3F" w:rsidRPr="00F36479">
        <w:rPr>
          <w:lang w:val="en-CA"/>
        </w:rPr>
        <w:t xml:space="preserve"> will be</w:t>
      </w:r>
      <w:r w:rsidR="00BF08AA" w:rsidRPr="00F36479">
        <w:rPr>
          <w:lang w:val="en-CA"/>
        </w:rPr>
        <w:t xml:space="preserve"> responsible for compiling the h</w:t>
      </w:r>
      <w:r w:rsidR="00E84F3F" w:rsidRPr="00F36479">
        <w:rPr>
          <w:lang w:val="en-CA"/>
        </w:rPr>
        <w:t>ealt</w:t>
      </w:r>
      <w:r w:rsidR="008E1709" w:rsidRPr="00F36479">
        <w:rPr>
          <w:lang w:val="en-CA"/>
        </w:rPr>
        <w:t>h</w:t>
      </w:r>
      <w:r w:rsidR="00BF08AA" w:rsidRPr="00F36479">
        <w:rPr>
          <w:lang w:val="en-CA"/>
        </w:rPr>
        <w:t xml:space="preserve"> &amp; safety information</w:t>
      </w:r>
      <w:r w:rsidR="00E84F3F" w:rsidRPr="00F36479">
        <w:rPr>
          <w:lang w:val="en-CA"/>
        </w:rPr>
        <w:t xml:space="preserve"> during and at the end of the project.  </w:t>
      </w:r>
    </w:p>
    <w:p w14:paraId="3085144F" w14:textId="77777777" w:rsidR="00E84F3F" w:rsidRPr="00F36479" w:rsidRDefault="00F8763B" w:rsidP="00996B01">
      <w:pPr>
        <w:pStyle w:val="ListParagraph"/>
        <w:numPr>
          <w:ilvl w:val="0"/>
          <w:numId w:val="11"/>
        </w:numPr>
        <w:rPr>
          <w:lang w:val="en-CA"/>
        </w:rPr>
      </w:pPr>
      <w:r w:rsidRPr="00F36479">
        <w:rPr>
          <w:lang w:val="en-CA"/>
        </w:rPr>
        <w:t>During the construction phase of the p</w:t>
      </w:r>
      <w:r w:rsidR="00E84F3F" w:rsidRPr="00F36479">
        <w:rPr>
          <w:lang w:val="en-CA"/>
        </w:rPr>
        <w:t xml:space="preserve">roject the </w:t>
      </w:r>
      <w:r w:rsidR="00BF08AA" w:rsidRPr="00F36479">
        <w:rPr>
          <w:lang w:val="en-CA"/>
        </w:rPr>
        <w:t>h</w:t>
      </w:r>
      <w:r w:rsidR="008E1709" w:rsidRPr="00F36479">
        <w:rPr>
          <w:lang w:val="en-CA"/>
        </w:rPr>
        <w:t>ealth</w:t>
      </w:r>
      <w:r w:rsidR="00BF08AA" w:rsidRPr="00F36479">
        <w:rPr>
          <w:lang w:val="en-CA"/>
        </w:rPr>
        <w:t xml:space="preserve"> &amp; s</w:t>
      </w:r>
      <w:r w:rsidR="00E84F3F" w:rsidRPr="00F36479">
        <w:rPr>
          <w:lang w:val="en-CA"/>
        </w:rPr>
        <w:t xml:space="preserve">afety </w:t>
      </w:r>
      <w:r w:rsidR="00BF08AA" w:rsidRPr="00F36479">
        <w:rPr>
          <w:lang w:val="en-CA"/>
        </w:rPr>
        <w:t>information</w:t>
      </w:r>
      <w:r w:rsidR="00E84F3F" w:rsidRPr="00F36479">
        <w:rPr>
          <w:lang w:val="en-CA"/>
        </w:rPr>
        <w:t xml:space="preserve"> will be located and managed at </w:t>
      </w:r>
      <w:r w:rsidR="00C360BE" w:rsidRPr="00F36479">
        <w:t xml:space="preserve">DM </w:t>
      </w:r>
      <w:proofErr w:type="spellStart"/>
      <w:r w:rsidR="00C360BE" w:rsidRPr="00F36479">
        <w:t>Habens</w:t>
      </w:r>
      <w:proofErr w:type="spellEnd"/>
      <w:r w:rsidR="00C360BE" w:rsidRPr="00F36479">
        <w:t xml:space="preserve"> Ltd </w:t>
      </w:r>
      <w:r w:rsidR="00E84F3F" w:rsidRPr="00F36479">
        <w:rPr>
          <w:lang w:val="en-CA"/>
        </w:rPr>
        <w:t xml:space="preserve">Head Office.  </w:t>
      </w:r>
    </w:p>
    <w:p w14:paraId="6262F954" w14:textId="39EDCA2B" w:rsidR="00F36479" w:rsidRPr="00A64EE6" w:rsidRDefault="00BF08AA" w:rsidP="00996B01">
      <w:pPr>
        <w:pStyle w:val="ListParagraph"/>
        <w:numPr>
          <w:ilvl w:val="0"/>
          <w:numId w:val="11"/>
        </w:numPr>
        <w:rPr>
          <w:lang w:val="en-CA"/>
        </w:rPr>
      </w:pPr>
      <w:r w:rsidRPr="00F36479">
        <w:rPr>
          <w:lang w:val="en-CA"/>
        </w:rPr>
        <w:t>On completion of the c</w:t>
      </w:r>
      <w:r w:rsidR="00E84F3F" w:rsidRPr="00F36479">
        <w:rPr>
          <w:lang w:val="en-CA"/>
        </w:rPr>
        <w:t>onstruction</w:t>
      </w:r>
      <w:r w:rsidRPr="00F36479">
        <w:rPr>
          <w:lang w:val="en-CA"/>
        </w:rPr>
        <w:t xml:space="preserve"> works</w:t>
      </w:r>
      <w:r w:rsidR="006148D3" w:rsidRPr="00F36479">
        <w:rPr>
          <w:lang w:val="en-CA"/>
        </w:rPr>
        <w:t xml:space="preserve"> </w:t>
      </w:r>
      <w:r w:rsidR="00E84F3F" w:rsidRPr="00F36479">
        <w:rPr>
          <w:lang w:val="en-CA"/>
        </w:rPr>
        <w:t xml:space="preserve">the </w:t>
      </w:r>
      <w:r w:rsidRPr="00F36479">
        <w:rPr>
          <w:lang w:val="en-CA"/>
        </w:rPr>
        <w:t>h</w:t>
      </w:r>
      <w:r w:rsidR="008E1709" w:rsidRPr="00F36479">
        <w:rPr>
          <w:lang w:val="en-CA"/>
        </w:rPr>
        <w:t>ealth</w:t>
      </w:r>
      <w:r w:rsidR="006148D3" w:rsidRPr="00F36479">
        <w:rPr>
          <w:lang w:val="en-CA"/>
        </w:rPr>
        <w:t xml:space="preserve"> &amp; safety f</w:t>
      </w:r>
      <w:r w:rsidR="00E84F3F" w:rsidRPr="00F36479">
        <w:rPr>
          <w:lang w:val="en-CA"/>
        </w:rPr>
        <w:t>ile will be submitted to the C</w:t>
      </w:r>
      <w:r w:rsidR="006148D3" w:rsidRPr="00F36479">
        <w:rPr>
          <w:lang w:val="en-CA"/>
        </w:rPr>
        <w:t>lient</w:t>
      </w:r>
      <w:r w:rsidR="00E84F3F" w:rsidRPr="00F36479">
        <w:rPr>
          <w:lang w:val="en-CA"/>
        </w:rPr>
        <w:t xml:space="preserve"> in both electronic </w:t>
      </w:r>
      <w:r w:rsidR="00F757AC" w:rsidRPr="00F36479">
        <w:rPr>
          <w:lang w:val="en-CA"/>
        </w:rPr>
        <w:t>and</w:t>
      </w:r>
      <w:r w:rsidR="00E84F3F" w:rsidRPr="00F36479">
        <w:rPr>
          <w:lang w:val="en-CA"/>
        </w:rPr>
        <w:t xml:space="preserve"> hard</w:t>
      </w:r>
      <w:r w:rsidR="006148D3" w:rsidRPr="00F36479">
        <w:rPr>
          <w:lang w:val="en-CA"/>
        </w:rPr>
        <w:t>copy format</w:t>
      </w:r>
      <w:r w:rsidR="00E84F3F" w:rsidRPr="00F36479">
        <w:rPr>
          <w:lang w:val="en-CA"/>
        </w:rPr>
        <w:t xml:space="preserve">.  </w:t>
      </w:r>
    </w:p>
    <w:p w14:paraId="0A03F073" w14:textId="1E75474C" w:rsidR="00F36479" w:rsidRDefault="009948C3" w:rsidP="009948C3">
      <w:pPr>
        <w:pStyle w:val="Heading2"/>
        <w:numPr>
          <w:ilvl w:val="0"/>
          <w:numId w:val="0"/>
        </w:numPr>
        <w:ind w:left="576" w:hanging="576"/>
        <w:rPr>
          <w:lang w:val="en-CA"/>
        </w:rPr>
      </w:pPr>
      <w:r>
        <w:rPr>
          <w:lang w:val="en-CA"/>
        </w:rPr>
        <w:t>5.2</w:t>
      </w:r>
      <w:r w:rsidR="00F36479">
        <w:rPr>
          <w:lang w:val="en-CA"/>
        </w:rPr>
        <w:t>The Health and Safety File</w:t>
      </w:r>
    </w:p>
    <w:p w14:paraId="542C1297" w14:textId="77777777" w:rsidR="00F36479" w:rsidRPr="00963C62" w:rsidRDefault="00F36479" w:rsidP="00F36479">
      <w:pPr>
        <w:rPr>
          <w:lang w:val="en-CA"/>
        </w:rPr>
      </w:pPr>
      <w:r>
        <w:rPr>
          <w:lang w:val="en-CA"/>
        </w:rPr>
        <w:t xml:space="preserve">DM </w:t>
      </w:r>
      <w:proofErr w:type="spellStart"/>
      <w:r>
        <w:rPr>
          <w:lang w:val="en-CA"/>
        </w:rPr>
        <w:t>Habens</w:t>
      </w:r>
      <w:proofErr w:type="spellEnd"/>
      <w:r>
        <w:rPr>
          <w:lang w:val="en-CA"/>
        </w:rPr>
        <w:t xml:space="preserve"> Ltd shall</w:t>
      </w:r>
      <w:r w:rsidRPr="00963C62">
        <w:rPr>
          <w:lang w:val="en-CA"/>
        </w:rPr>
        <w:t xml:space="preserve"> provide suffic</w:t>
      </w:r>
      <w:r>
        <w:rPr>
          <w:lang w:val="en-CA"/>
        </w:rPr>
        <w:t xml:space="preserve">ient information for the Health </w:t>
      </w:r>
      <w:r w:rsidRPr="00963C62">
        <w:rPr>
          <w:lang w:val="en-CA"/>
        </w:rPr>
        <w:t>and Safety File as required by the Construction (Design an</w:t>
      </w:r>
      <w:r>
        <w:rPr>
          <w:lang w:val="en-CA"/>
        </w:rPr>
        <w:t xml:space="preserve">d Management) Regulations 2015. </w:t>
      </w:r>
      <w:r w:rsidRPr="00963C62">
        <w:rPr>
          <w:lang w:val="en-CA"/>
        </w:rPr>
        <w:t xml:space="preserve">The Health and Safety File shall be prepared by </w:t>
      </w:r>
      <w:r>
        <w:rPr>
          <w:lang w:val="en-CA"/>
        </w:rPr>
        <w:t xml:space="preserve">DM </w:t>
      </w:r>
      <w:proofErr w:type="spellStart"/>
      <w:r>
        <w:rPr>
          <w:lang w:val="en-CA"/>
        </w:rPr>
        <w:t>Habens</w:t>
      </w:r>
      <w:proofErr w:type="spellEnd"/>
      <w:r>
        <w:rPr>
          <w:lang w:val="en-CA"/>
        </w:rPr>
        <w:t xml:space="preserve"> Ltd</w:t>
      </w:r>
      <w:r w:rsidRPr="00963C62">
        <w:rPr>
          <w:lang w:val="en-CA"/>
        </w:rPr>
        <w:t xml:space="preserve"> </w:t>
      </w:r>
      <w:r>
        <w:rPr>
          <w:lang w:val="en-CA"/>
        </w:rPr>
        <w:t xml:space="preserve">for review by the </w:t>
      </w:r>
      <w:r w:rsidRPr="00963C62">
        <w:rPr>
          <w:lang w:val="en-CA"/>
        </w:rPr>
        <w:t>Principal Designer based upon the following. Summary text sha</w:t>
      </w:r>
      <w:r>
        <w:rPr>
          <w:lang w:val="en-CA"/>
        </w:rPr>
        <w:t xml:space="preserve">ll be provided by the Principal Designer. </w:t>
      </w:r>
      <w:r w:rsidRPr="00963C62">
        <w:rPr>
          <w:lang w:val="en-CA"/>
        </w:rPr>
        <w:t>Key Health and Safety File information shall include the following:</w:t>
      </w:r>
    </w:p>
    <w:p w14:paraId="39D20824" w14:textId="77777777" w:rsidR="00F36479" w:rsidRDefault="00F36479" w:rsidP="00996B01">
      <w:pPr>
        <w:pStyle w:val="ListParagraph"/>
        <w:numPr>
          <w:ilvl w:val="0"/>
          <w:numId w:val="10"/>
        </w:numPr>
        <w:rPr>
          <w:lang w:val="en-CA"/>
        </w:rPr>
      </w:pPr>
      <w:r w:rsidRPr="00963C62">
        <w:rPr>
          <w:lang w:val="en-CA"/>
        </w:rPr>
        <w:t>A brief description of the work carried out</w:t>
      </w:r>
    </w:p>
    <w:p w14:paraId="498F2C63" w14:textId="6DDDB298" w:rsidR="00F36479" w:rsidRDefault="00F36479" w:rsidP="00996B01">
      <w:pPr>
        <w:pStyle w:val="ListParagraph"/>
        <w:numPr>
          <w:ilvl w:val="0"/>
          <w:numId w:val="10"/>
        </w:numPr>
        <w:rPr>
          <w:lang w:val="en-CA"/>
        </w:rPr>
      </w:pPr>
      <w:r w:rsidRPr="00963C62">
        <w:rPr>
          <w:lang w:val="en-CA"/>
        </w:rPr>
        <w:t>Any hazards that have not been eliminated through the design and construction process,</w:t>
      </w:r>
      <w:r>
        <w:rPr>
          <w:lang w:val="en-CA"/>
        </w:rPr>
        <w:t xml:space="preserve"> </w:t>
      </w:r>
      <w:r w:rsidRPr="00963C62">
        <w:rPr>
          <w:lang w:val="en-CA"/>
        </w:rPr>
        <w:t>and how they have been addressed (</w:t>
      </w:r>
      <w:r w:rsidR="00A64EE6" w:rsidRPr="00963C62">
        <w:rPr>
          <w:lang w:val="en-CA"/>
        </w:rPr>
        <w:t>e.g.,</w:t>
      </w:r>
      <w:r w:rsidRPr="00963C62">
        <w:rPr>
          <w:lang w:val="en-CA"/>
        </w:rPr>
        <w:t xml:space="preserve"> surveys or other information concerning</w:t>
      </w:r>
      <w:r>
        <w:rPr>
          <w:lang w:val="en-CA"/>
        </w:rPr>
        <w:t xml:space="preserve"> </w:t>
      </w:r>
      <w:r w:rsidRPr="00963C62">
        <w:rPr>
          <w:lang w:val="en-CA"/>
        </w:rPr>
        <w:t>asbestos or contaminated land)</w:t>
      </w:r>
    </w:p>
    <w:p w14:paraId="14A6AD9B" w14:textId="5202E879" w:rsidR="00F36479" w:rsidRDefault="00F36479" w:rsidP="00996B01">
      <w:pPr>
        <w:pStyle w:val="ListParagraph"/>
        <w:numPr>
          <w:ilvl w:val="0"/>
          <w:numId w:val="10"/>
        </w:numPr>
        <w:rPr>
          <w:lang w:val="en-CA"/>
        </w:rPr>
      </w:pPr>
      <w:r w:rsidRPr="00963C62">
        <w:rPr>
          <w:lang w:val="en-CA"/>
        </w:rPr>
        <w:t>Key structural principles (</w:t>
      </w:r>
      <w:r w:rsidR="00A64EE6" w:rsidRPr="00963C62">
        <w:rPr>
          <w:lang w:val="en-CA"/>
        </w:rPr>
        <w:t>e.g.,</w:t>
      </w:r>
      <w:r w:rsidRPr="00963C62">
        <w:rPr>
          <w:lang w:val="en-CA"/>
        </w:rPr>
        <w:t xml:space="preserve"> bracing, sources of substantial stored energy – including</w:t>
      </w:r>
      <w:r>
        <w:rPr>
          <w:lang w:val="en-CA"/>
        </w:rPr>
        <w:t xml:space="preserve"> </w:t>
      </w:r>
      <w:r w:rsidRPr="00963C62">
        <w:rPr>
          <w:lang w:val="en-CA"/>
        </w:rPr>
        <w:t>pre- or post-tensioned members) and safe working loads for floors and roofs</w:t>
      </w:r>
    </w:p>
    <w:p w14:paraId="595ECC67" w14:textId="0ED48329" w:rsidR="00F36479" w:rsidRDefault="00F36479" w:rsidP="00996B01">
      <w:pPr>
        <w:pStyle w:val="ListParagraph"/>
        <w:numPr>
          <w:ilvl w:val="0"/>
          <w:numId w:val="10"/>
        </w:numPr>
        <w:rPr>
          <w:lang w:val="en-CA"/>
        </w:rPr>
      </w:pPr>
      <w:r w:rsidRPr="00963C62">
        <w:rPr>
          <w:lang w:val="en-CA"/>
        </w:rPr>
        <w:t>Hazardous materials used (</w:t>
      </w:r>
      <w:r w:rsidR="00A64EE6" w:rsidRPr="00963C62">
        <w:rPr>
          <w:lang w:val="en-CA"/>
        </w:rPr>
        <w:t>e.g.,</w:t>
      </w:r>
      <w:r w:rsidRPr="00963C62">
        <w:rPr>
          <w:lang w:val="en-CA"/>
        </w:rPr>
        <w:t xml:space="preserve"> hazardous substances, lead paints and special coatings</w:t>
      </w:r>
      <w:r>
        <w:rPr>
          <w:lang w:val="en-CA"/>
        </w:rPr>
        <w:t xml:space="preserve"> </w:t>
      </w:r>
      <w:r w:rsidRPr="00963C62">
        <w:rPr>
          <w:lang w:val="en-CA"/>
        </w:rPr>
        <w:t>that should not be burnt off)</w:t>
      </w:r>
    </w:p>
    <w:p w14:paraId="24D474FE" w14:textId="69ADF324" w:rsidR="00F36479" w:rsidRDefault="00F36479" w:rsidP="00996B01">
      <w:pPr>
        <w:pStyle w:val="ListParagraph"/>
        <w:numPr>
          <w:ilvl w:val="0"/>
          <w:numId w:val="10"/>
        </w:numPr>
        <w:rPr>
          <w:lang w:val="en-CA"/>
        </w:rPr>
      </w:pPr>
      <w:r w:rsidRPr="00963C62">
        <w:rPr>
          <w:lang w:val="en-CA"/>
        </w:rPr>
        <w:t>Information regarding removal or dismantling of plant and equipment (</w:t>
      </w:r>
      <w:r w:rsidR="00A64EE6" w:rsidRPr="00963C62">
        <w:rPr>
          <w:lang w:val="en-CA"/>
        </w:rPr>
        <w:t>e.g.,</w:t>
      </w:r>
      <w:r w:rsidRPr="00963C62">
        <w:rPr>
          <w:lang w:val="en-CA"/>
        </w:rPr>
        <w:t xml:space="preserve"> any special</w:t>
      </w:r>
      <w:r>
        <w:rPr>
          <w:lang w:val="en-CA"/>
        </w:rPr>
        <w:t xml:space="preserve"> </w:t>
      </w:r>
      <w:r w:rsidRPr="00963C62">
        <w:rPr>
          <w:lang w:val="en-CA"/>
        </w:rPr>
        <w:t>arrangements for lifting such equipment)</w:t>
      </w:r>
    </w:p>
    <w:p w14:paraId="05990B7E" w14:textId="77777777" w:rsidR="00F36479" w:rsidRDefault="00F36479" w:rsidP="00996B01">
      <w:pPr>
        <w:pStyle w:val="ListParagraph"/>
        <w:numPr>
          <w:ilvl w:val="0"/>
          <w:numId w:val="10"/>
        </w:numPr>
        <w:rPr>
          <w:lang w:val="en-CA"/>
        </w:rPr>
      </w:pPr>
      <w:r w:rsidRPr="00963C62">
        <w:rPr>
          <w:lang w:val="en-CA"/>
        </w:rPr>
        <w:t>Health and safety information about equipment provided for cleaning or maintaining the</w:t>
      </w:r>
      <w:r>
        <w:rPr>
          <w:lang w:val="en-CA"/>
        </w:rPr>
        <w:t xml:space="preserve"> </w:t>
      </w:r>
      <w:r w:rsidRPr="00963C62">
        <w:rPr>
          <w:lang w:val="en-CA"/>
        </w:rPr>
        <w:t>structure</w:t>
      </w:r>
    </w:p>
    <w:p w14:paraId="5B5AA4BB" w14:textId="77777777" w:rsidR="00F36479" w:rsidRDefault="00F36479" w:rsidP="00996B01">
      <w:pPr>
        <w:pStyle w:val="ListParagraph"/>
        <w:numPr>
          <w:ilvl w:val="0"/>
          <w:numId w:val="10"/>
        </w:numPr>
        <w:rPr>
          <w:lang w:val="en-CA"/>
        </w:rPr>
      </w:pPr>
      <w:r w:rsidRPr="00963C62">
        <w:rPr>
          <w:lang w:val="en-CA"/>
        </w:rPr>
        <w:t>The nature, location and markings of significant services, including underground cables;</w:t>
      </w:r>
      <w:r>
        <w:rPr>
          <w:lang w:val="en-CA"/>
        </w:rPr>
        <w:t xml:space="preserve"> </w:t>
      </w:r>
      <w:r w:rsidRPr="00963C62">
        <w:rPr>
          <w:lang w:val="en-CA"/>
        </w:rPr>
        <w:t>gas supply equipment; fire-fighting services etc.</w:t>
      </w:r>
    </w:p>
    <w:p w14:paraId="3F6E9078" w14:textId="7C603262" w:rsidR="00F36479" w:rsidRPr="00963C62" w:rsidRDefault="00F36479" w:rsidP="00996B01">
      <w:pPr>
        <w:pStyle w:val="ListParagraph"/>
        <w:numPr>
          <w:ilvl w:val="0"/>
          <w:numId w:val="10"/>
        </w:numPr>
        <w:rPr>
          <w:lang w:val="en-CA"/>
        </w:rPr>
      </w:pPr>
      <w:r w:rsidRPr="00963C62">
        <w:rPr>
          <w:lang w:val="en-CA"/>
        </w:rPr>
        <w:t>Information and as-built drawings of the building, its plant and equipment (</w:t>
      </w:r>
      <w:r w:rsidR="00A64EE6" w:rsidRPr="00963C62">
        <w:rPr>
          <w:lang w:val="en-CA"/>
        </w:rPr>
        <w:t>e.g.,</w:t>
      </w:r>
      <w:r w:rsidRPr="00963C62">
        <w:rPr>
          <w:lang w:val="en-CA"/>
        </w:rPr>
        <w:t xml:space="preserve"> the means</w:t>
      </w:r>
      <w:r>
        <w:rPr>
          <w:lang w:val="en-CA"/>
        </w:rPr>
        <w:t xml:space="preserve"> </w:t>
      </w:r>
      <w:r w:rsidRPr="00963C62">
        <w:rPr>
          <w:lang w:val="en-CA"/>
        </w:rPr>
        <w:t>of safe access to and from service voids and fire doors)</w:t>
      </w:r>
    </w:p>
    <w:p w14:paraId="0AF65DA0" w14:textId="77777777" w:rsidR="00A64EE6" w:rsidRDefault="00A64EE6" w:rsidP="00F36479">
      <w:pPr>
        <w:spacing w:after="200" w:line="276" w:lineRule="auto"/>
        <w:jc w:val="both"/>
        <w:rPr>
          <w:lang w:val="en-CA"/>
        </w:rPr>
      </w:pPr>
    </w:p>
    <w:p w14:paraId="0FA93313" w14:textId="7271988D" w:rsidR="00E84F3F" w:rsidRPr="00F36479" w:rsidRDefault="00F36479" w:rsidP="00F36479">
      <w:pPr>
        <w:spacing w:after="200" w:line="276" w:lineRule="auto"/>
        <w:jc w:val="both"/>
        <w:rPr>
          <w:lang w:val="en-CA"/>
        </w:rPr>
      </w:pPr>
      <w:r w:rsidRPr="00963C62">
        <w:rPr>
          <w:lang w:val="en-CA"/>
        </w:rPr>
        <w:t>The Health and Safety File shall be prepared in parallel with and,</w:t>
      </w:r>
      <w:r>
        <w:rPr>
          <w:lang w:val="en-CA"/>
        </w:rPr>
        <w:t xml:space="preserve"> when appropriate, co-ordinated </w:t>
      </w:r>
      <w:r w:rsidRPr="00963C62">
        <w:rPr>
          <w:lang w:val="en-CA"/>
        </w:rPr>
        <w:t xml:space="preserve">with </w:t>
      </w:r>
      <w:r>
        <w:rPr>
          <w:lang w:val="en-CA"/>
        </w:rPr>
        <w:t xml:space="preserve">DM </w:t>
      </w:r>
      <w:proofErr w:type="spellStart"/>
      <w:r>
        <w:rPr>
          <w:lang w:val="en-CA"/>
        </w:rPr>
        <w:t>Habens</w:t>
      </w:r>
      <w:proofErr w:type="spellEnd"/>
      <w:r>
        <w:rPr>
          <w:lang w:val="en-CA"/>
        </w:rPr>
        <w:t xml:space="preserve"> Ltd</w:t>
      </w:r>
      <w:r w:rsidRPr="00963C62">
        <w:rPr>
          <w:lang w:val="en-CA"/>
        </w:rPr>
        <w:t xml:space="preserve"> com</w:t>
      </w:r>
      <w:r>
        <w:rPr>
          <w:lang w:val="en-CA"/>
        </w:rPr>
        <w:t xml:space="preserve">pletion handover documentation. </w:t>
      </w:r>
      <w:r w:rsidRPr="00963C62">
        <w:rPr>
          <w:lang w:val="en-CA"/>
        </w:rPr>
        <w:t xml:space="preserve">All the information provided by </w:t>
      </w:r>
      <w:r>
        <w:rPr>
          <w:lang w:val="en-CA"/>
        </w:rPr>
        <w:t xml:space="preserve">DM </w:t>
      </w:r>
      <w:proofErr w:type="spellStart"/>
      <w:r>
        <w:rPr>
          <w:lang w:val="en-CA"/>
        </w:rPr>
        <w:t>Habens</w:t>
      </w:r>
      <w:proofErr w:type="spellEnd"/>
      <w:r>
        <w:rPr>
          <w:lang w:val="en-CA"/>
        </w:rPr>
        <w:t xml:space="preserve"> Ltd</w:t>
      </w:r>
      <w:r w:rsidRPr="00963C62">
        <w:rPr>
          <w:lang w:val="en-CA"/>
        </w:rPr>
        <w:t xml:space="preserve"> for the </w:t>
      </w:r>
      <w:r>
        <w:rPr>
          <w:lang w:val="en-CA"/>
        </w:rPr>
        <w:t xml:space="preserve">Health and Safety File shall be </w:t>
      </w:r>
      <w:r w:rsidRPr="00963C62">
        <w:rPr>
          <w:lang w:val="en-CA"/>
        </w:rPr>
        <w:t>provided electronically. Portsmouth City Council has a document P</w:t>
      </w:r>
      <w:r>
        <w:rPr>
          <w:lang w:val="en-CA"/>
        </w:rPr>
        <w:t xml:space="preserve">ro Forma that will be issued to </w:t>
      </w:r>
      <w:r w:rsidRPr="00963C62">
        <w:rPr>
          <w:lang w:val="en-CA"/>
        </w:rPr>
        <w:t xml:space="preserve">the </w:t>
      </w:r>
      <w:r>
        <w:rPr>
          <w:lang w:val="en-CA"/>
        </w:rPr>
        <w:t xml:space="preserve">Contracts Manager. </w:t>
      </w:r>
      <w:r w:rsidRPr="00963C62">
        <w:rPr>
          <w:lang w:val="en-CA"/>
        </w:rPr>
        <w:t xml:space="preserve">A draft copy </w:t>
      </w:r>
      <w:r>
        <w:rPr>
          <w:lang w:val="en-CA"/>
        </w:rPr>
        <w:t xml:space="preserve">of the file shall be provided a </w:t>
      </w:r>
      <w:r w:rsidRPr="00963C62">
        <w:rPr>
          <w:lang w:val="en-CA"/>
        </w:rPr>
        <w:t>minimum of two weeks prior to practical completion for</w:t>
      </w:r>
      <w:r>
        <w:rPr>
          <w:lang w:val="en-CA"/>
        </w:rPr>
        <w:t xml:space="preserve"> </w:t>
      </w:r>
      <w:r w:rsidRPr="00963C62">
        <w:rPr>
          <w:lang w:val="en-CA"/>
        </w:rPr>
        <w:t>review. The final version shall be in place before practical completion is granted.</w:t>
      </w:r>
    </w:p>
    <w:p w14:paraId="69190D75" w14:textId="49C3F67D" w:rsidR="00541F39" w:rsidRPr="00F4161B" w:rsidRDefault="007147FB" w:rsidP="00CD0042">
      <w:pPr>
        <w:pStyle w:val="Heading1"/>
        <w:rPr>
          <w:lang w:val="en-CA"/>
        </w:rPr>
      </w:pPr>
      <w:bookmarkStart w:id="96" w:name="_Toc392760915"/>
      <w:r>
        <w:rPr>
          <w:lang w:val="en-CA"/>
        </w:rPr>
        <w:lastRenderedPageBreak/>
        <w:t>6</w:t>
      </w:r>
      <w:r>
        <w:rPr>
          <w:lang w:val="en-CA"/>
        </w:rPr>
        <w:tab/>
      </w:r>
      <w:r w:rsidR="00541F39" w:rsidRPr="00F4161B">
        <w:rPr>
          <w:lang w:val="en-CA"/>
        </w:rPr>
        <w:t>APPENDICES</w:t>
      </w:r>
      <w:bookmarkEnd w:id="96"/>
    </w:p>
    <w:p w14:paraId="2E7B08E9" w14:textId="77777777" w:rsidR="009948C3" w:rsidRPr="009948C3" w:rsidRDefault="009948C3" w:rsidP="009948C3">
      <w:pPr>
        <w:numPr>
          <w:ilvl w:val="0"/>
          <w:numId w:val="18"/>
        </w:numPr>
        <w:spacing w:after="0" w:line="276" w:lineRule="auto"/>
        <w:ind w:left="432" w:right="324" w:firstLine="0"/>
        <w:contextualSpacing/>
        <w:jc w:val="both"/>
        <w:rPr>
          <w:lang w:val="en-CA"/>
        </w:rPr>
      </w:pPr>
      <w:r w:rsidRPr="009948C3">
        <w:rPr>
          <w:lang w:val="en-CA"/>
        </w:rPr>
        <w:t>APPENDIX A - Site Rules</w:t>
      </w:r>
    </w:p>
    <w:p w14:paraId="41118B84" w14:textId="77777777" w:rsidR="009948C3" w:rsidRPr="009948C3" w:rsidRDefault="009948C3" w:rsidP="009948C3">
      <w:pPr>
        <w:numPr>
          <w:ilvl w:val="0"/>
          <w:numId w:val="18"/>
        </w:numPr>
        <w:spacing w:after="0" w:line="276" w:lineRule="auto"/>
        <w:ind w:left="432" w:right="324" w:firstLine="0"/>
        <w:contextualSpacing/>
        <w:jc w:val="both"/>
        <w:rPr>
          <w:lang w:val="en-CA"/>
        </w:rPr>
      </w:pPr>
      <w:r w:rsidRPr="009948C3">
        <w:rPr>
          <w:lang w:val="en-CA"/>
        </w:rPr>
        <w:t>APPENDIX B - Fire Risk Assessment</w:t>
      </w:r>
    </w:p>
    <w:p w14:paraId="59221B9F" w14:textId="77777777" w:rsidR="009948C3" w:rsidRDefault="009948C3" w:rsidP="009948C3">
      <w:pPr>
        <w:numPr>
          <w:ilvl w:val="0"/>
          <w:numId w:val="18"/>
        </w:numPr>
        <w:spacing w:after="0" w:line="276" w:lineRule="auto"/>
        <w:ind w:left="432" w:right="324" w:firstLine="0"/>
        <w:contextualSpacing/>
        <w:jc w:val="both"/>
        <w:rPr>
          <w:lang w:val="en-CA"/>
        </w:rPr>
      </w:pPr>
      <w:r w:rsidRPr="009948C3">
        <w:rPr>
          <w:lang w:val="en-CA"/>
        </w:rPr>
        <w:t>APPENDIX C - Site Location Plan</w:t>
      </w:r>
    </w:p>
    <w:p w14:paraId="3D320658" w14:textId="52E1451F" w:rsidR="001667CE" w:rsidRDefault="001667CE" w:rsidP="001667CE">
      <w:pPr>
        <w:numPr>
          <w:ilvl w:val="0"/>
          <w:numId w:val="18"/>
        </w:numPr>
        <w:spacing w:after="0" w:line="276" w:lineRule="auto"/>
        <w:ind w:left="432" w:right="324" w:firstLine="0"/>
        <w:contextualSpacing/>
        <w:jc w:val="both"/>
        <w:rPr>
          <w:lang w:val="en-CA"/>
        </w:rPr>
      </w:pPr>
      <w:r w:rsidRPr="009948C3">
        <w:rPr>
          <w:lang w:val="en-CA"/>
        </w:rPr>
        <w:t xml:space="preserve">APPENDIX </w:t>
      </w:r>
      <w:r>
        <w:rPr>
          <w:lang w:val="en-CA"/>
        </w:rPr>
        <w:t>D – Eco Map</w:t>
      </w:r>
    </w:p>
    <w:p w14:paraId="18E59795" w14:textId="77777777" w:rsidR="001667CE" w:rsidRPr="009948C3" w:rsidRDefault="001667CE" w:rsidP="001667CE">
      <w:pPr>
        <w:spacing w:after="0" w:line="276" w:lineRule="auto"/>
        <w:ind w:left="432" w:right="324"/>
        <w:contextualSpacing/>
        <w:jc w:val="both"/>
        <w:rPr>
          <w:lang w:val="en-CA"/>
        </w:rPr>
      </w:pPr>
    </w:p>
    <w:p w14:paraId="0AE6B863" w14:textId="77777777" w:rsidR="00515C9D" w:rsidRPr="00F4161B" w:rsidRDefault="00515C9D" w:rsidP="00287E2D">
      <w:pPr>
        <w:ind w:left="0"/>
        <w:rPr>
          <w:lang w:val="en-CA"/>
        </w:rPr>
      </w:pPr>
    </w:p>
    <w:p w14:paraId="503C5EAB" w14:textId="77777777" w:rsidR="008E1709" w:rsidRPr="00F4161B" w:rsidRDefault="008E1709" w:rsidP="00C06F09">
      <w:pPr>
        <w:ind w:left="1200"/>
        <w:jc w:val="both"/>
        <w:rPr>
          <w:lang w:val="en-CA"/>
        </w:rPr>
      </w:pPr>
    </w:p>
    <w:p w14:paraId="3708A282" w14:textId="77777777" w:rsidR="00BE494C" w:rsidRPr="00F4161B" w:rsidRDefault="00BE494C" w:rsidP="00C06F09">
      <w:pPr>
        <w:spacing w:after="200" w:line="276" w:lineRule="auto"/>
        <w:jc w:val="both"/>
        <w:rPr>
          <w:sz w:val="22"/>
          <w:szCs w:val="22"/>
          <w:lang w:val="en-CA"/>
        </w:rPr>
      </w:pPr>
      <w:r w:rsidRPr="00F4161B">
        <w:rPr>
          <w:sz w:val="144"/>
          <w:lang w:val="en-CA"/>
        </w:rPr>
        <w:br w:type="page"/>
      </w:r>
    </w:p>
    <w:p w14:paraId="614F2DA4" w14:textId="77777777" w:rsidR="004A4EC8" w:rsidRPr="00F4161B" w:rsidRDefault="004A4EC8" w:rsidP="00C06F09">
      <w:pPr>
        <w:spacing w:after="200" w:line="276" w:lineRule="auto"/>
        <w:jc w:val="both"/>
        <w:rPr>
          <w:sz w:val="96"/>
          <w:szCs w:val="96"/>
          <w:lang w:val="en-CA"/>
        </w:rPr>
      </w:pPr>
    </w:p>
    <w:p w14:paraId="3596D34E" w14:textId="77777777" w:rsidR="004A4EC8" w:rsidRPr="00F4161B" w:rsidRDefault="004A4EC8" w:rsidP="00C06F09">
      <w:pPr>
        <w:spacing w:after="200" w:line="276" w:lineRule="auto"/>
        <w:jc w:val="both"/>
        <w:rPr>
          <w:sz w:val="144"/>
          <w:lang w:val="en-CA"/>
        </w:rPr>
      </w:pPr>
    </w:p>
    <w:p w14:paraId="7635324C" w14:textId="77777777" w:rsidR="00541F39" w:rsidRPr="00F4161B" w:rsidRDefault="004E185A" w:rsidP="00515C9D">
      <w:pPr>
        <w:spacing w:after="200" w:line="276" w:lineRule="auto"/>
        <w:jc w:val="center"/>
        <w:rPr>
          <w:sz w:val="96"/>
          <w:szCs w:val="96"/>
          <w:lang w:val="en-CA"/>
        </w:rPr>
      </w:pPr>
      <w:r w:rsidRPr="00F4161B">
        <w:rPr>
          <w:sz w:val="96"/>
          <w:szCs w:val="96"/>
          <w:lang w:val="en-CA"/>
        </w:rPr>
        <w:t>APPENDIX A</w:t>
      </w:r>
    </w:p>
    <w:p w14:paraId="71D77B14" w14:textId="77777777" w:rsidR="005D5E68" w:rsidRPr="00F4161B" w:rsidRDefault="005D5E68" w:rsidP="00515C9D">
      <w:pPr>
        <w:spacing w:after="200" w:line="276" w:lineRule="auto"/>
        <w:jc w:val="center"/>
        <w:rPr>
          <w:sz w:val="72"/>
          <w:szCs w:val="72"/>
          <w:lang w:val="en-CA"/>
        </w:rPr>
      </w:pPr>
      <w:r w:rsidRPr="00F4161B">
        <w:rPr>
          <w:sz w:val="72"/>
          <w:szCs w:val="72"/>
          <w:lang w:val="en-CA"/>
        </w:rPr>
        <w:t xml:space="preserve">Site </w:t>
      </w:r>
      <w:r w:rsidR="004423FD" w:rsidRPr="00F4161B">
        <w:rPr>
          <w:sz w:val="72"/>
          <w:szCs w:val="72"/>
          <w:lang w:val="en-CA"/>
        </w:rPr>
        <w:t>Rules</w:t>
      </w:r>
    </w:p>
    <w:p w14:paraId="729996A3" w14:textId="77777777" w:rsidR="004423FD" w:rsidRPr="00F4161B" w:rsidRDefault="004423FD" w:rsidP="00C06F09">
      <w:pPr>
        <w:spacing w:before="0" w:after="200" w:line="276" w:lineRule="auto"/>
        <w:ind w:left="0"/>
        <w:jc w:val="both"/>
        <w:rPr>
          <w:sz w:val="144"/>
          <w:lang w:val="en-CA"/>
        </w:rPr>
      </w:pPr>
      <w:r w:rsidRPr="00F4161B">
        <w:rPr>
          <w:sz w:val="144"/>
          <w:lang w:val="en-CA"/>
        </w:rPr>
        <w:br w:type="page"/>
      </w:r>
    </w:p>
    <w:p w14:paraId="0934EC78" w14:textId="77777777" w:rsidR="00CB5D21" w:rsidRPr="00F4161B" w:rsidRDefault="00CB5D21" w:rsidP="00C06F09">
      <w:pPr>
        <w:keepNext/>
        <w:keepLines/>
        <w:numPr>
          <w:ilvl w:val="1"/>
          <w:numId w:val="0"/>
        </w:numPr>
        <w:spacing w:before="200" w:after="120"/>
        <w:ind w:left="862" w:hanging="578"/>
        <w:jc w:val="both"/>
        <w:outlineLvl w:val="1"/>
        <w:rPr>
          <w:b/>
          <w:bCs/>
          <w:sz w:val="28"/>
          <w:szCs w:val="28"/>
          <w:lang w:val="en-CA"/>
        </w:rPr>
      </w:pPr>
      <w:bookmarkStart w:id="97" w:name="_Toc364765767"/>
      <w:bookmarkStart w:id="98" w:name="_Toc378777945"/>
      <w:bookmarkStart w:id="99" w:name="_Toc389748371"/>
      <w:bookmarkStart w:id="100" w:name="_Toc392760916"/>
      <w:r w:rsidRPr="00F4161B">
        <w:rPr>
          <w:b/>
          <w:bCs/>
          <w:sz w:val="28"/>
          <w:szCs w:val="28"/>
          <w:lang w:val="en-CA"/>
        </w:rPr>
        <w:lastRenderedPageBreak/>
        <w:t>Site Rules</w:t>
      </w:r>
      <w:bookmarkEnd w:id="97"/>
      <w:bookmarkEnd w:id="98"/>
      <w:bookmarkEnd w:id="99"/>
      <w:bookmarkEnd w:id="100"/>
    </w:p>
    <w:p w14:paraId="4E6077CF"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Report to the Site Manager on arrival at site and sign in. </w:t>
      </w:r>
    </w:p>
    <w:p w14:paraId="65E10D39"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Attend the site induction and act on what is said.</w:t>
      </w:r>
    </w:p>
    <w:p w14:paraId="05C5396C"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Read and work to your risk assessment/method statement – if you have any problems with the contents raise these with your supervisor immediately.</w:t>
      </w:r>
    </w:p>
    <w:p w14:paraId="7A38A56B" w14:textId="77777777" w:rsidR="00CB5D21" w:rsidRPr="00F4161B" w:rsidRDefault="00637584" w:rsidP="00656F48">
      <w:pPr>
        <w:numPr>
          <w:ilvl w:val="0"/>
          <w:numId w:val="5"/>
        </w:numPr>
        <w:spacing w:before="120" w:after="120" w:line="276" w:lineRule="auto"/>
        <w:ind w:left="851"/>
        <w:contextualSpacing/>
        <w:jc w:val="both"/>
        <w:rPr>
          <w:sz w:val="26"/>
          <w:szCs w:val="26"/>
        </w:rPr>
      </w:pPr>
      <w:r w:rsidRPr="00F4161B">
        <w:rPr>
          <w:sz w:val="26"/>
          <w:szCs w:val="26"/>
        </w:rPr>
        <w:t>Wear the minimum personal protective e</w:t>
      </w:r>
      <w:r w:rsidR="00CB5D21" w:rsidRPr="00F4161B">
        <w:rPr>
          <w:sz w:val="26"/>
          <w:szCs w:val="26"/>
        </w:rPr>
        <w:t xml:space="preserve">quipment at all times. </w:t>
      </w:r>
    </w:p>
    <w:p w14:paraId="6A2EFB1F" w14:textId="77777777" w:rsidR="00CB5D21" w:rsidRPr="00F4161B" w:rsidRDefault="00637584" w:rsidP="00656F48">
      <w:pPr>
        <w:numPr>
          <w:ilvl w:val="0"/>
          <w:numId w:val="5"/>
        </w:numPr>
        <w:spacing w:before="120" w:after="120" w:line="276" w:lineRule="auto"/>
        <w:ind w:left="851"/>
        <w:contextualSpacing/>
        <w:jc w:val="both"/>
        <w:rPr>
          <w:sz w:val="26"/>
          <w:szCs w:val="26"/>
        </w:rPr>
      </w:pPr>
      <w:r w:rsidRPr="00F4161B">
        <w:rPr>
          <w:sz w:val="26"/>
          <w:szCs w:val="26"/>
        </w:rPr>
        <w:t>Wear additional personnel protective e</w:t>
      </w:r>
      <w:r w:rsidR="00CB5D21" w:rsidRPr="00F4161B">
        <w:rPr>
          <w:sz w:val="26"/>
          <w:szCs w:val="26"/>
        </w:rPr>
        <w:t xml:space="preserve">quipment when it is deemed necessary for any specific undertaking or activity. </w:t>
      </w:r>
    </w:p>
    <w:p w14:paraId="2764BAD7"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Ensure plant and tools are secure when left unattended preventing unauthorised use. </w:t>
      </w:r>
    </w:p>
    <w:p w14:paraId="5E609721"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Do not use radios or personal music equipment on site. </w:t>
      </w:r>
    </w:p>
    <w:p w14:paraId="3A92C2B4"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Do not consume food or drink on site other that in the canteen. </w:t>
      </w:r>
    </w:p>
    <w:p w14:paraId="2B443494"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Any operative suspected of being under the influence of drugs and/or alcohol will be told to leave site and their respective employer will be informed.</w:t>
      </w:r>
    </w:p>
    <w:p w14:paraId="72A1ECA7"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Inform the Site Manager if you have been prescribed medicines or have a medical condition that may be relevant for the work that you carry out. </w:t>
      </w:r>
    </w:p>
    <w:p w14:paraId="4900A92B"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Do not interfere or misuse anything provided in the interests of health and safety.</w:t>
      </w:r>
    </w:p>
    <w:p w14:paraId="3966C30B"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If you require an adaptation to scaffolding, inform the Site Manager - do not attempt it yourself.</w:t>
      </w:r>
    </w:p>
    <w:p w14:paraId="36555078"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If you see any hazardous situations, tell the Site Manager. </w:t>
      </w:r>
    </w:p>
    <w:p w14:paraId="01FCCC69"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Keep the site in a tidy condition – trips and slips cause the majority of site accidents. </w:t>
      </w:r>
    </w:p>
    <w:p w14:paraId="5A3A9031"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Store equipment in the designated areas only.</w:t>
      </w:r>
    </w:p>
    <w:p w14:paraId="13BA7C8D"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Report all incidents, spills, near misses and accidents to the Site Manager. </w:t>
      </w:r>
    </w:p>
    <w:p w14:paraId="7448E20B"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Ensure safe working practices are followed as detailed in individual risk assessments and method statements. </w:t>
      </w:r>
    </w:p>
    <w:p w14:paraId="2B14C25F"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 xml:space="preserve">Be familiar with the location of First Aid Equipment, Fire Extinguishers, Fire Exits and the Site Assembly Point. </w:t>
      </w:r>
    </w:p>
    <w:p w14:paraId="56719273" w14:textId="4FB0F122" w:rsidR="00CB5D21" w:rsidRPr="00F4161B" w:rsidRDefault="001125B3" w:rsidP="00656F48">
      <w:pPr>
        <w:numPr>
          <w:ilvl w:val="0"/>
          <w:numId w:val="5"/>
        </w:numPr>
        <w:spacing w:before="120" w:after="120" w:line="276" w:lineRule="auto"/>
        <w:ind w:left="851"/>
        <w:contextualSpacing/>
        <w:jc w:val="both"/>
        <w:rPr>
          <w:sz w:val="26"/>
          <w:szCs w:val="26"/>
        </w:rPr>
      </w:pPr>
      <w:r w:rsidRPr="00F4161B">
        <w:rPr>
          <w:sz w:val="26"/>
          <w:szCs w:val="26"/>
        </w:rPr>
        <w:t xml:space="preserve">Smoking is </w:t>
      </w:r>
      <w:r w:rsidR="00C14EB1">
        <w:rPr>
          <w:sz w:val="26"/>
          <w:szCs w:val="26"/>
        </w:rPr>
        <w:t xml:space="preserve">NOT </w:t>
      </w:r>
      <w:r w:rsidRPr="00F4161B">
        <w:rPr>
          <w:sz w:val="26"/>
          <w:szCs w:val="26"/>
        </w:rPr>
        <w:t xml:space="preserve">permitted </w:t>
      </w:r>
      <w:r w:rsidR="00C14EB1">
        <w:rPr>
          <w:sz w:val="26"/>
          <w:szCs w:val="26"/>
        </w:rPr>
        <w:t>on site</w:t>
      </w:r>
      <w:r w:rsidRPr="00F4161B">
        <w:rPr>
          <w:sz w:val="26"/>
          <w:szCs w:val="26"/>
        </w:rPr>
        <w:t>.</w:t>
      </w:r>
    </w:p>
    <w:p w14:paraId="5E0C1ABF"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All reversing vehicles must be marshalled until the vehicle is ready to be driven forward</w:t>
      </w:r>
    </w:p>
    <w:p w14:paraId="116AEA7B"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Deliveries using mechanical handling equipment such as skip deliver or HIAB lorry mounted cranes will be under the control of a banksman.</w:t>
      </w:r>
    </w:p>
    <w:p w14:paraId="4DB22309" w14:textId="77777777" w:rsidR="00CB5D21" w:rsidRPr="00F4161B" w:rsidRDefault="00CB5D21" w:rsidP="00656F48">
      <w:pPr>
        <w:numPr>
          <w:ilvl w:val="0"/>
          <w:numId w:val="5"/>
        </w:numPr>
        <w:spacing w:before="120" w:after="120" w:line="276" w:lineRule="auto"/>
        <w:ind w:left="851"/>
        <w:contextualSpacing/>
        <w:jc w:val="both"/>
        <w:rPr>
          <w:sz w:val="26"/>
          <w:szCs w:val="26"/>
        </w:rPr>
      </w:pPr>
      <w:r w:rsidRPr="00F4161B">
        <w:rPr>
          <w:sz w:val="26"/>
          <w:szCs w:val="26"/>
        </w:rPr>
        <w:t>No “Bombing” of materials on site.</w:t>
      </w:r>
    </w:p>
    <w:p w14:paraId="45F6EC82" w14:textId="77777777" w:rsidR="00CB5D21" w:rsidRPr="00F4161B" w:rsidRDefault="00CB5D21" w:rsidP="00C06F09">
      <w:pPr>
        <w:spacing w:before="120" w:after="120"/>
        <w:ind w:left="1571"/>
        <w:contextualSpacing/>
        <w:jc w:val="both"/>
        <w:rPr>
          <w:sz w:val="26"/>
          <w:szCs w:val="26"/>
        </w:rPr>
      </w:pPr>
    </w:p>
    <w:p w14:paraId="2CDC01B5" w14:textId="77777777" w:rsidR="002A6B79" w:rsidRPr="00F4161B" w:rsidRDefault="00CB5D21" w:rsidP="00C06F09">
      <w:pPr>
        <w:spacing w:before="120" w:after="120"/>
        <w:ind w:left="491"/>
        <w:contextualSpacing/>
        <w:jc w:val="both"/>
        <w:rPr>
          <w:lang w:val="en-CA"/>
        </w:rPr>
      </w:pPr>
      <w:r w:rsidRPr="00F4161B">
        <w:rPr>
          <w:b/>
          <w:sz w:val="26"/>
          <w:szCs w:val="26"/>
        </w:rPr>
        <w:t>Any personnel who breach Health &amp; Safety site rules will be subjected to disciplinary procedures</w:t>
      </w:r>
    </w:p>
    <w:p w14:paraId="0F3A455D" w14:textId="77777777" w:rsidR="00EE6E81" w:rsidRPr="00F4161B" w:rsidRDefault="00EE6E81" w:rsidP="00C06F09">
      <w:pPr>
        <w:framePr w:w="9819" w:wrap="auto" w:hAnchor="text" w:x="993"/>
        <w:spacing w:after="200" w:line="276" w:lineRule="auto"/>
        <w:jc w:val="both"/>
        <w:rPr>
          <w:sz w:val="144"/>
          <w:lang w:val="en-CA"/>
        </w:rPr>
        <w:sectPr w:rsidR="00EE6E81" w:rsidRPr="00F4161B" w:rsidSect="006470D7">
          <w:headerReference w:type="default" r:id="rId19"/>
          <w:footerReference w:type="default" r:id="rId20"/>
          <w:pgSz w:w="11906" w:h="16838" w:code="9"/>
          <w:pgMar w:top="720" w:right="720" w:bottom="720" w:left="720" w:header="720" w:footer="288" w:gutter="0"/>
          <w:pgBorders w:offsetFrom="page">
            <w:top w:val="single" w:sz="4" w:space="24" w:color="1F497D" w:themeColor="text2"/>
            <w:left w:val="single" w:sz="4" w:space="24" w:color="1F497D" w:themeColor="text2"/>
            <w:bottom w:val="single" w:sz="4" w:space="24" w:color="1F497D" w:themeColor="text2"/>
            <w:right w:val="single" w:sz="4" w:space="24" w:color="1F497D" w:themeColor="text2"/>
          </w:pgBorders>
          <w:cols w:space="708"/>
          <w:titlePg/>
          <w:docGrid w:linePitch="360"/>
        </w:sectPr>
      </w:pPr>
    </w:p>
    <w:p w14:paraId="4983B4A3" w14:textId="77777777" w:rsidR="00EE6E81" w:rsidRPr="00F4161B" w:rsidRDefault="00EE6E81" w:rsidP="00C06F09">
      <w:pPr>
        <w:spacing w:after="200" w:line="276" w:lineRule="auto"/>
        <w:jc w:val="both"/>
        <w:rPr>
          <w:szCs w:val="24"/>
          <w:lang w:val="en-CA"/>
        </w:rPr>
      </w:pPr>
    </w:p>
    <w:p w14:paraId="5CB59F5D" w14:textId="77777777" w:rsidR="00EE6E81" w:rsidRPr="00F4161B" w:rsidRDefault="00EE6E81" w:rsidP="00C06F09">
      <w:pPr>
        <w:jc w:val="both"/>
        <w:rPr>
          <w:szCs w:val="24"/>
        </w:rPr>
      </w:pPr>
    </w:p>
    <w:p w14:paraId="3EAF9DEF" w14:textId="77777777" w:rsidR="006A6F8F" w:rsidRPr="00F4161B" w:rsidRDefault="006A6F8F" w:rsidP="00C06F09">
      <w:pPr>
        <w:jc w:val="both"/>
      </w:pPr>
    </w:p>
    <w:p w14:paraId="724AA9EB" w14:textId="77777777" w:rsidR="006A6F8F" w:rsidRPr="00F4161B" w:rsidRDefault="006A6F8F" w:rsidP="00C06F09">
      <w:pPr>
        <w:jc w:val="both"/>
      </w:pPr>
    </w:p>
    <w:p w14:paraId="3565A33E" w14:textId="77777777" w:rsidR="006A6F8F" w:rsidRPr="00F4161B" w:rsidRDefault="006A6F8F" w:rsidP="00C06F09">
      <w:pPr>
        <w:jc w:val="both"/>
      </w:pPr>
    </w:p>
    <w:p w14:paraId="17345991" w14:textId="77777777" w:rsidR="006A6F8F" w:rsidRPr="00F4161B" w:rsidRDefault="006A6F8F" w:rsidP="00C06F09">
      <w:pPr>
        <w:jc w:val="both"/>
      </w:pPr>
    </w:p>
    <w:p w14:paraId="4E5CD38F" w14:textId="77777777" w:rsidR="006A6F8F" w:rsidRPr="00F4161B" w:rsidRDefault="006A6F8F" w:rsidP="00C06F09">
      <w:pPr>
        <w:jc w:val="both"/>
      </w:pPr>
    </w:p>
    <w:p w14:paraId="5A2D0484" w14:textId="77777777" w:rsidR="006A6F8F" w:rsidRPr="00F4161B" w:rsidRDefault="006A6F8F" w:rsidP="00C06F09">
      <w:pPr>
        <w:jc w:val="both"/>
      </w:pPr>
    </w:p>
    <w:p w14:paraId="0C13278E" w14:textId="77777777" w:rsidR="006A6F8F" w:rsidRPr="00F4161B" w:rsidRDefault="006A6F8F" w:rsidP="00C06F09">
      <w:pPr>
        <w:jc w:val="both"/>
      </w:pPr>
    </w:p>
    <w:p w14:paraId="55E11FC4" w14:textId="77777777" w:rsidR="006A6F8F" w:rsidRPr="00F4161B" w:rsidRDefault="006A6F8F" w:rsidP="00C06F09">
      <w:pPr>
        <w:jc w:val="both"/>
      </w:pPr>
    </w:p>
    <w:p w14:paraId="388C9059" w14:textId="77777777" w:rsidR="006A6F8F" w:rsidRPr="00F4161B" w:rsidRDefault="006A6F8F" w:rsidP="00C06F09">
      <w:pPr>
        <w:jc w:val="both"/>
      </w:pPr>
    </w:p>
    <w:p w14:paraId="038A80A0" w14:textId="77777777" w:rsidR="006A6F8F" w:rsidRPr="00F4161B" w:rsidRDefault="006A6F8F" w:rsidP="00C06F09">
      <w:pPr>
        <w:jc w:val="both"/>
      </w:pPr>
    </w:p>
    <w:p w14:paraId="737528E1" w14:textId="77777777" w:rsidR="006A6F8F" w:rsidRPr="00F4161B" w:rsidRDefault="006A6F8F" w:rsidP="00C06F09">
      <w:pPr>
        <w:jc w:val="both"/>
      </w:pPr>
    </w:p>
    <w:p w14:paraId="70AE26C3" w14:textId="77777777" w:rsidR="006A6F8F" w:rsidRPr="00F4161B" w:rsidRDefault="006A6F8F" w:rsidP="00C06F09">
      <w:pPr>
        <w:jc w:val="both"/>
      </w:pPr>
    </w:p>
    <w:p w14:paraId="6411FDC0" w14:textId="77777777" w:rsidR="006A6F8F" w:rsidRPr="00F4161B" w:rsidRDefault="006A6F8F" w:rsidP="00C06F09">
      <w:pPr>
        <w:jc w:val="both"/>
      </w:pPr>
    </w:p>
    <w:p w14:paraId="214092C8" w14:textId="77777777" w:rsidR="006A6F8F" w:rsidRPr="00F4161B" w:rsidRDefault="006A6F8F" w:rsidP="00C06F09">
      <w:pPr>
        <w:jc w:val="both"/>
      </w:pPr>
    </w:p>
    <w:p w14:paraId="454BC8F0" w14:textId="77777777" w:rsidR="00541F39" w:rsidRPr="00F4161B" w:rsidRDefault="004E185A" w:rsidP="0077486C">
      <w:pPr>
        <w:pStyle w:val="Title"/>
      </w:pPr>
      <w:r w:rsidRPr="00F4161B">
        <w:t>APPENDIX B</w:t>
      </w:r>
    </w:p>
    <w:p w14:paraId="07688791" w14:textId="77777777" w:rsidR="00B01342" w:rsidRPr="00F4161B" w:rsidRDefault="00B01342" w:rsidP="00515C9D">
      <w:pPr>
        <w:spacing w:after="200" w:line="276" w:lineRule="auto"/>
        <w:jc w:val="center"/>
        <w:rPr>
          <w:sz w:val="72"/>
          <w:szCs w:val="72"/>
          <w:lang w:val="en-CA"/>
        </w:rPr>
      </w:pPr>
      <w:r w:rsidRPr="00F4161B">
        <w:rPr>
          <w:sz w:val="72"/>
          <w:szCs w:val="72"/>
          <w:lang w:val="en-CA"/>
        </w:rPr>
        <w:t xml:space="preserve">FIRE </w:t>
      </w:r>
      <w:r w:rsidR="007840C1" w:rsidRPr="00F4161B">
        <w:rPr>
          <w:sz w:val="72"/>
          <w:szCs w:val="72"/>
          <w:lang w:val="en-CA"/>
        </w:rPr>
        <w:t>ASSESSMENT</w:t>
      </w:r>
    </w:p>
    <w:p w14:paraId="50257A20" w14:textId="77777777" w:rsidR="006E4C6F" w:rsidRPr="00F4161B" w:rsidRDefault="006E4C6F" w:rsidP="00C06F09">
      <w:pPr>
        <w:spacing w:after="200" w:line="276" w:lineRule="auto"/>
        <w:jc w:val="both"/>
        <w:rPr>
          <w:sz w:val="72"/>
          <w:szCs w:val="72"/>
          <w:lang w:val="en-CA"/>
        </w:rPr>
      </w:pPr>
    </w:p>
    <w:p w14:paraId="48CAFD29" w14:textId="77777777" w:rsidR="00026E5D" w:rsidRPr="00F4161B" w:rsidRDefault="00026E5D" w:rsidP="00C06F09">
      <w:pPr>
        <w:spacing w:after="200" w:line="276" w:lineRule="auto"/>
        <w:jc w:val="both"/>
        <w:rPr>
          <w:sz w:val="72"/>
          <w:szCs w:val="72"/>
          <w:lang w:val="en-CA"/>
        </w:rPr>
      </w:pPr>
    </w:p>
    <w:p w14:paraId="2E5ED813" w14:textId="77777777" w:rsidR="006A6F8F" w:rsidRPr="00F4161B" w:rsidRDefault="006A6F8F" w:rsidP="00C06F09">
      <w:pPr>
        <w:spacing w:before="0" w:after="200" w:line="276" w:lineRule="auto"/>
        <w:ind w:left="0"/>
        <w:jc w:val="both"/>
        <w:rPr>
          <w:sz w:val="72"/>
          <w:szCs w:val="72"/>
          <w:lang w:val="en-CA"/>
        </w:rPr>
      </w:pPr>
      <w:r w:rsidRPr="00F4161B">
        <w:rPr>
          <w:sz w:val="72"/>
          <w:szCs w:val="72"/>
          <w:lang w:val="en-CA"/>
        </w:rPr>
        <w:br w:type="page"/>
      </w:r>
    </w:p>
    <w:p w14:paraId="07942400" w14:textId="77777777" w:rsidR="00970B18" w:rsidRPr="00F4161B" w:rsidRDefault="00970B18" w:rsidP="00C06F09">
      <w:pPr>
        <w:spacing w:after="200" w:line="276" w:lineRule="auto"/>
        <w:jc w:val="both"/>
        <w:rPr>
          <w:sz w:val="72"/>
          <w:szCs w:val="72"/>
          <w:lang w:val="en-CA"/>
        </w:rPr>
        <w:sectPr w:rsidR="00970B18" w:rsidRPr="00F4161B" w:rsidSect="00B116BE">
          <w:pgSz w:w="11906" w:h="16838" w:code="9"/>
          <w:pgMar w:top="720" w:right="720" w:bottom="720" w:left="720" w:header="720" w:footer="288" w:gutter="0"/>
          <w:pgBorders w:offsetFrom="page">
            <w:top w:val="single" w:sz="4" w:space="24" w:color="1F497D" w:themeColor="text2"/>
            <w:left w:val="single" w:sz="4" w:space="24" w:color="1F497D" w:themeColor="text2"/>
            <w:bottom w:val="single" w:sz="4" w:space="24" w:color="1F497D" w:themeColor="text2"/>
            <w:right w:val="single" w:sz="4" w:space="24" w:color="1F497D" w:themeColor="text2"/>
          </w:pgBorders>
          <w:cols w:space="708"/>
          <w:titlePg/>
          <w:docGrid w:linePitch="360"/>
        </w:sectPr>
      </w:pPr>
    </w:p>
    <w:tbl>
      <w:tblPr>
        <w:tblpPr w:leftFromText="180" w:rightFromText="180" w:vertAnchor="page" w:horzAnchor="margin" w:tblpY="961"/>
        <w:tblW w:w="15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2606"/>
        <w:gridCol w:w="3923"/>
        <w:gridCol w:w="612"/>
        <w:gridCol w:w="612"/>
        <w:gridCol w:w="724"/>
        <w:gridCol w:w="4046"/>
        <w:gridCol w:w="612"/>
        <w:gridCol w:w="612"/>
        <w:gridCol w:w="624"/>
      </w:tblGrid>
      <w:tr w:rsidR="00AC0E05" w:rsidRPr="00F4161B" w14:paraId="653A97A6" w14:textId="77777777" w:rsidTr="00637584">
        <w:trPr>
          <w:trHeight w:val="1116"/>
          <w:tblHeader/>
        </w:trPr>
        <w:tc>
          <w:tcPr>
            <w:tcW w:w="1101" w:type="dxa"/>
            <w:shd w:val="clear" w:color="auto" w:fill="E6E6E6"/>
            <w:vAlign w:val="center"/>
          </w:tcPr>
          <w:p w14:paraId="5935D855" w14:textId="77777777" w:rsidR="00AC0E05" w:rsidRPr="00F4161B" w:rsidRDefault="00AC0E05" w:rsidP="00637584">
            <w:pPr>
              <w:pStyle w:val="Tabletext"/>
              <w:jc w:val="both"/>
              <w:rPr>
                <w:rFonts w:asciiTheme="minorHAnsi" w:hAnsiTheme="minorHAnsi"/>
              </w:rPr>
            </w:pPr>
            <w:r w:rsidRPr="00F4161B">
              <w:rPr>
                <w:rFonts w:asciiTheme="minorHAnsi" w:hAnsiTheme="minorHAnsi"/>
                <w:sz w:val="72"/>
                <w:szCs w:val="72"/>
                <w:lang w:val="en-CA"/>
              </w:rPr>
              <w:lastRenderedPageBreak/>
              <w:br w:type="page"/>
            </w:r>
            <w:r w:rsidRPr="00F4161B">
              <w:rPr>
                <w:rFonts w:asciiTheme="minorHAnsi" w:hAnsiTheme="minorHAnsi"/>
              </w:rPr>
              <w:t>Hazard №</w:t>
            </w:r>
          </w:p>
        </w:tc>
        <w:tc>
          <w:tcPr>
            <w:tcW w:w="2606" w:type="dxa"/>
            <w:shd w:val="clear" w:color="auto" w:fill="E6E6E6"/>
            <w:vAlign w:val="center"/>
          </w:tcPr>
          <w:p w14:paraId="01B927E6" w14:textId="77777777" w:rsidR="00AC0E05" w:rsidRPr="00F4161B" w:rsidRDefault="00AC0E05" w:rsidP="00637584">
            <w:pPr>
              <w:suppressAutoHyphens/>
              <w:ind w:left="175"/>
              <w:jc w:val="both"/>
              <w:rPr>
                <w:rFonts w:cs="Arial"/>
                <w:b/>
                <w:sz w:val="22"/>
                <w:szCs w:val="22"/>
              </w:rPr>
            </w:pPr>
            <w:r w:rsidRPr="00F4161B">
              <w:rPr>
                <w:rFonts w:cs="Arial"/>
                <w:b/>
                <w:sz w:val="22"/>
                <w:szCs w:val="22"/>
              </w:rPr>
              <w:t>Hazard Description</w:t>
            </w:r>
          </w:p>
        </w:tc>
        <w:tc>
          <w:tcPr>
            <w:tcW w:w="3923" w:type="dxa"/>
            <w:shd w:val="clear" w:color="auto" w:fill="E6E6E6"/>
            <w:vAlign w:val="center"/>
          </w:tcPr>
          <w:p w14:paraId="373C4F10" w14:textId="77777777" w:rsidR="00AC0E05" w:rsidRPr="00F4161B" w:rsidRDefault="00AC0E05" w:rsidP="00637584">
            <w:pPr>
              <w:suppressAutoHyphens/>
              <w:ind w:left="121"/>
              <w:jc w:val="both"/>
              <w:rPr>
                <w:rFonts w:cs="Arial"/>
                <w:b/>
                <w:sz w:val="22"/>
                <w:szCs w:val="22"/>
              </w:rPr>
            </w:pPr>
            <w:r w:rsidRPr="00F4161B">
              <w:rPr>
                <w:rFonts w:cs="Arial"/>
                <w:b/>
                <w:sz w:val="22"/>
                <w:szCs w:val="22"/>
              </w:rPr>
              <w:t>Existing Controls</w:t>
            </w:r>
          </w:p>
        </w:tc>
        <w:tc>
          <w:tcPr>
            <w:tcW w:w="1948" w:type="dxa"/>
            <w:gridSpan w:val="3"/>
            <w:shd w:val="clear" w:color="auto" w:fill="E6E6E6"/>
            <w:vAlign w:val="center"/>
          </w:tcPr>
          <w:p w14:paraId="1FB1EE9C" w14:textId="77777777" w:rsidR="00AC0E05" w:rsidRPr="00F4161B" w:rsidRDefault="00AC0E05" w:rsidP="00637584">
            <w:pPr>
              <w:suppressAutoHyphens/>
              <w:ind w:left="25"/>
              <w:jc w:val="both"/>
              <w:rPr>
                <w:rFonts w:cs="Arial"/>
                <w:b/>
                <w:sz w:val="22"/>
                <w:szCs w:val="22"/>
              </w:rPr>
            </w:pPr>
            <w:r w:rsidRPr="00F4161B">
              <w:rPr>
                <w:rFonts w:cs="Arial"/>
                <w:b/>
                <w:sz w:val="22"/>
                <w:szCs w:val="22"/>
              </w:rPr>
              <w:t>Risk Rating</w:t>
            </w:r>
          </w:p>
          <w:p w14:paraId="081BA055" w14:textId="77777777" w:rsidR="00AC0E05" w:rsidRPr="00F4161B" w:rsidRDefault="00AC0E05" w:rsidP="00637584">
            <w:pPr>
              <w:suppressAutoHyphens/>
              <w:ind w:left="25"/>
              <w:jc w:val="both"/>
              <w:rPr>
                <w:rFonts w:cs="Arial"/>
                <w:b/>
                <w:sz w:val="22"/>
                <w:szCs w:val="22"/>
              </w:rPr>
            </w:pPr>
          </w:p>
          <w:p w14:paraId="26E27F33" w14:textId="77777777" w:rsidR="00AC0E05" w:rsidRPr="00F4161B" w:rsidRDefault="00AC0E05" w:rsidP="00637584">
            <w:pPr>
              <w:suppressAutoHyphens/>
              <w:ind w:left="25"/>
              <w:jc w:val="both"/>
              <w:rPr>
                <w:rFonts w:cs="Arial"/>
                <w:b/>
                <w:sz w:val="22"/>
                <w:szCs w:val="22"/>
              </w:rPr>
            </w:pPr>
            <w:r w:rsidRPr="00F4161B">
              <w:rPr>
                <w:rFonts w:cs="Arial"/>
                <w:b/>
                <w:sz w:val="22"/>
                <w:szCs w:val="22"/>
              </w:rPr>
              <w:t xml:space="preserve">L          R          S </w:t>
            </w:r>
          </w:p>
        </w:tc>
        <w:tc>
          <w:tcPr>
            <w:tcW w:w="4046" w:type="dxa"/>
            <w:shd w:val="clear" w:color="auto" w:fill="E6E6E6"/>
            <w:vAlign w:val="center"/>
          </w:tcPr>
          <w:p w14:paraId="5A368258" w14:textId="77777777" w:rsidR="00AC0E05" w:rsidRPr="00F4161B" w:rsidRDefault="00AC0E05" w:rsidP="00637584">
            <w:pPr>
              <w:suppressAutoHyphens/>
              <w:ind w:left="61"/>
              <w:jc w:val="both"/>
              <w:rPr>
                <w:rFonts w:cs="Arial"/>
                <w:b/>
                <w:sz w:val="22"/>
                <w:szCs w:val="22"/>
              </w:rPr>
            </w:pPr>
            <w:r w:rsidRPr="00F4161B">
              <w:rPr>
                <w:rFonts w:cs="Arial"/>
                <w:b/>
                <w:sz w:val="22"/>
                <w:szCs w:val="22"/>
              </w:rPr>
              <w:t xml:space="preserve">Additional Controls Required </w:t>
            </w:r>
          </w:p>
          <w:p w14:paraId="78335A5C" w14:textId="77777777" w:rsidR="00AC0E05" w:rsidRPr="00F4161B" w:rsidRDefault="00AC0E05" w:rsidP="00637584">
            <w:pPr>
              <w:suppressAutoHyphens/>
              <w:jc w:val="both"/>
              <w:rPr>
                <w:rFonts w:cs="Arial"/>
                <w:b/>
                <w:sz w:val="22"/>
                <w:szCs w:val="22"/>
              </w:rPr>
            </w:pPr>
            <w:r w:rsidRPr="00F4161B">
              <w:rPr>
                <w:rFonts w:cs="Arial"/>
                <w:b/>
                <w:sz w:val="22"/>
                <w:szCs w:val="22"/>
              </w:rPr>
              <w:t xml:space="preserve">(To be enforced and monitored by </w:t>
            </w:r>
            <w:r w:rsidR="00065121" w:rsidRPr="00F4161B">
              <w:rPr>
                <w:rFonts w:cs="Arial"/>
                <w:b/>
                <w:sz w:val="22"/>
                <w:szCs w:val="22"/>
              </w:rPr>
              <w:t>Site Manager</w:t>
            </w:r>
            <w:r w:rsidRPr="00F4161B">
              <w:rPr>
                <w:rFonts w:cs="Arial"/>
                <w:b/>
                <w:sz w:val="22"/>
                <w:szCs w:val="22"/>
              </w:rPr>
              <w:t>)</w:t>
            </w:r>
          </w:p>
        </w:tc>
        <w:tc>
          <w:tcPr>
            <w:tcW w:w="1848" w:type="dxa"/>
            <w:gridSpan w:val="3"/>
            <w:shd w:val="clear" w:color="auto" w:fill="E6E6E6"/>
            <w:vAlign w:val="center"/>
          </w:tcPr>
          <w:p w14:paraId="651E66F1" w14:textId="77777777" w:rsidR="00AC0E05" w:rsidRPr="00F4161B" w:rsidRDefault="00AC0E05" w:rsidP="00637584">
            <w:pPr>
              <w:suppressAutoHyphens/>
              <w:jc w:val="both"/>
              <w:rPr>
                <w:rFonts w:cs="Arial"/>
                <w:b/>
                <w:sz w:val="22"/>
                <w:szCs w:val="22"/>
              </w:rPr>
            </w:pPr>
            <w:r w:rsidRPr="00F4161B">
              <w:rPr>
                <w:rFonts w:cs="Arial"/>
                <w:b/>
                <w:sz w:val="22"/>
                <w:szCs w:val="22"/>
              </w:rPr>
              <w:t xml:space="preserve">Residual </w:t>
            </w:r>
          </w:p>
          <w:p w14:paraId="5A601E90" w14:textId="77777777" w:rsidR="00AC0E05" w:rsidRPr="00F4161B" w:rsidRDefault="00AC0E05" w:rsidP="00637584">
            <w:pPr>
              <w:suppressAutoHyphens/>
              <w:jc w:val="both"/>
              <w:rPr>
                <w:rFonts w:cs="Arial"/>
                <w:b/>
                <w:sz w:val="22"/>
                <w:szCs w:val="22"/>
              </w:rPr>
            </w:pPr>
            <w:r w:rsidRPr="00F4161B">
              <w:rPr>
                <w:rFonts w:cs="Arial"/>
                <w:b/>
                <w:sz w:val="22"/>
                <w:szCs w:val="22"/>
              </w:rPr>
              <w:t>Risk Rating</w:t>
            </w:r>
          </w:p>
          <w:p w14:paraId="3481738C" w14:textId="77777777" w:rsidR="00AC0E05" w:rsidRPr="00F4161B" w:rsidRDefault="00AC0E05" w:rsidP="00637584">
            <w:pPr>
              <w:suppressAutoHyphens/>
              <w:ind w:left="0"/>
              <w:jc w:val="both"/>
              <w:rPr>
                <w:rFonts w:cs="Arial"/>
                <w:b/>
                <w:sz w:val="22"/>
                <w:szCs w:val="22"/>
              </w:rPr>
            </w:pPr>
            <w:r w:rsidRPr="00F4161B">
              <w:rPr>
                <w:rFonts w:cs="Arial"/>
                <w:b/>
                <w:sz w:val="22"/>
                <w:szCs w:val="22"/>
              </w:rPr>
              <w:t>L          R          S</w:t>
            </w:r>
          </w:p>
        </w:tc>
      </w:tr>
      <w:tr w:rsidR="00A24F4B" w:rsidRPr="00F4161B" w14:paraId="4AE55073" w14:textId="77777777" w:rsidTr="00132F4C">
        <w:trPr>
          <w:trHeight w:val="422"/>
        </w:trPr>
        <w:tc>
          <w:tcPr>
            <w:tcW w:w="1101" w:type="dxa"/>
            <w:shd w:val="clear" w:color="auto" w:fill="auto"/>
            <w:vAlign w:val="center"/>
          </w:tcPr>
          <w:p w14:paraId="13D8BAB0" w14:textId="77777777" w:rsidR="00A24F4B" w:rsidRPr="00F4161B" w:rsidRDefault="006A6F8F" w:rsidP="00637584">
            <w:pPr>
              <w:suppressAutoHyphens/>
              <w:ind w:left="0"/>
              <w:jc w:val="both"/>
              <w:rPr>
                <w:rFonts w:cs="Arial"/>
                <w:sz w:val="22"/>
                <w:szCs w:val="22"/>
              </w:rPr>
            </w:pPr>
            <w:r w:rsidRPr="00F4161B">
              <w:rPr>
                <w:rFonts w:cs="Arial"/>
                <w:sz w:val="22"/>
                <w:szCs w:val="22"/>
              </w:rPr>
              <w:t>1</w:t>
            </w:r>
          </w:p>
        </w:tc>
        <w:tc>
          <w:tcPr>
            <w:tcW w:w="2606" w:type="dxa"/>
            <w:shd w:val="clear" w:color="auto" w:fill="auto"/>
          </w:tcPr>
          <w:p w14:paraId="7C7E9D51" w14:textId="77777777" w:rsidR="00A24F4B" w:rsidRPr="00F4161B" w:rsidRDefault="00A24F4B" w:rsidP="00637584">
            <w:pPr>
              <w:pStyle w:val="Tabletext"/>
              <w:jc w:val="both"/>
              <w:rPr>
                <w:rFonts w:asciiTheme="minorHAnsi" w:hAnsiTheme="minorHAnsi"/>
              </w:rPr>
            </w:pPr>
            <w:r w:rsidRPr="00F4161B">
              <w:rPr>
                <w:rFonts w:asciiTheme="minorHAnsi" w:hAnsiTheme="minorHAnsi"/>
              </w:rPr>
              <w:t>Smoking</w:t>
            </w:r>
          </w:p>
        </w:tc>
        <w:tc>
          <w:tcPr>
            <w:tcW w:w="3923" w:type="dxa"/>
            <w:shd w:val="clear" w:color="auto" w:fill="auto"/>
          </w:tcPr>
          <w:p w14:paraId="20663326" w14:textId="77777777" w:rsidR="00A24F4B" w:rsidRPr="00F4161B" w:rsidRDefault="00A24F4B" w:rsidP="00637584">
            <w:pPr>
              <w:pStyle w:val="Tabletext"/>
              <w:jc w:val="both"/>
              <w:rPr>
                <w:rFonts w:asciiTheme="minorHAnsi" w:hAnsiTheme="minorHAnsi"/>
              </w:rPr>
            </w:pPr>
            <w:r w:rsidRPr="00F4161B">
              <w:rPr>
                <w:rFonts w:asciiTheme="minorHAnsi" w:hAnsiTheme="minorHAnsi"/>
              </w:rPr>
              <w:t>None</w:t>
            </w:r>
          </w:p>
        </w:tc>
        <w:tc>
          <w:tcPr>
            <w:tcW w:w="612" w:type="dxa"/>
          </w:tcPr>
          <w:p w14:paraId="0BC50310" w14:textId="77777777" w:rsidR="00A24F4B" w:rsidRPr="00F4161B" w:rsidRDefault="00970B18" w:rsidP="00637584">
            <w:pPr>
              <w:pStyle w:val="Tabletext"/>
              <w:jc w:val="both"/>
              <w:rPr>
                <w:rFonts w:asciiTheme="minorHAnsi" w:hAnsiTheme="minorHAnsi"/>
              </w:rPr>
            </w:pPr>
            <w:r w:rsidRPr="00F4161B">
              <w:rPr>
                <w:rFonts w:asciiTheme="minorHAnsi" w:hAnsiTheme="minorHAnsi"/>
              </w:rPr>
              <w:t>3</w:t>
            </w:r>
          </w:p>
        </w:tc>
        <w:tc>
          <w:tcPr>
            <w:tcW w:w="612" w:type="dxa"/>
          </w:tcPr>
          <w:p w14:paraId="20133084" w14:textId="77777777" w:rsidR="00A24F4B" w:rsidRPr="00F4161B" w:rsidRDefault="00A24F4B" w:rsidP="00637584">
            <w:pPr>
              <w:pStyle w:val="Tabletext"/>
              <w:jc w:val="both"/>
              <w:rPr>
                <w:rFonts w:asciiTheme="minorHAnsi" w:hAnsiTheme="minorHAnsi"/>
              </w:rPr>
            </w:pPr>
            <w:r w:rsidRPr="00F4161B">
              <w:rPr>
                <w:rFonts w:asciiTheme="minorHAnsi" w:hAnsiTheme="minorHAnsi"/>
              </w:rPr>
              <w:t>5</w:t>
            </w:r>
          </w:p>
        </w:tc>
        <w:tc>
          <w:tcPr>
            <w:tcW w:w="724" w:type="dxa"/>
          </w:tcPr>
          <w:p w14:paraId="1B38F82B" w14:textId="77777777" w:rsidR="00A24F4B" w:rsidRPr="00F4161B" w:rsidRDefault="006B5CFD" w:rsidP="00637584">
            <w:pPr>
              <w:pStyle w:val="Tabletext"/>
              <w:jc w:val="both"/>
              <w:rPr>
                <w:rFonts w:asciiTheme="minorHAnsi" w:hAnsiTheme="minorHAnsi"/>
              </w:rPr>
            </w:pPr>
            <w:r w:rsidRPr="00F4161B">
              <w:rPr>
                <w:rFonts w:asciiTheme="minorHAnsi" w:hAnsiTheme="minorHAnsi"/>
              </w:rPr>
              <w:t>1</w:t>
            </w:r>
            <w:r w:rsidR="00A24F4B" w:rsidRPr="00F4161B">
              <w:rPr>
                <w:rFonts w:asciiTheme="minorHAnsi" w:hAnsiTheme="minorHAnsi"/>
              </w:rPr>
              <w:t>5</w:t>
            </w:r>
          </w:p>
        </w:tc>
        <w:tc>
          <w:tcPr>
            <w:tcW w:w="4046" w:type="dxa"/>
          </w:tcPr>
          <w:p w14:paraId="739556A5" w14:textId="4A7312D6" w:rsidR="00A24F4B" w:rsidRPr="00F4161B" w:rsidRDefault="00A24F4B" w:rsidP="00637584">
            <w:pPr>
              <w:pStyle w:val="Tabletext"/>
              <w:jc w:val="both"/>
              <w:rPr>
                <w:rFonts w:asciiTheme="minorHAnsi" w:hAnsiTheme="minorHAnsi"/>
              </w:rPr>
            </w:pPr>
            <w:r w:rsidRPr="00F4161B">
              <w:rPr>
                <w:rFonts w:asciiTheme="minorHAnsi" w:hAnsiTheme="minorHAnsi"/>
              </w:rPr>
              <w:t xml:space="preserve">Smoking </w:t>
            </w:r>
            <w:r w:rsidR="00C14EB1">
              <w:rPr>
                <w:rFonts w:asciiTheme="minorHAnsi" w:hAnsiTheme="minorHAnsi"/>
              </w:rPr>
              <w:t>is NOT permitted on site</w:t>
            </w:r>
          </w:p>
          <w:p w14:paraId="4329EDA7" w14:textId="77777777" w:rsidR="00A24F4B" w:rsidRPr="00F4161B" w:rsidRDefault="00A24F4B" w:rsidP="00637584">
            <w:pPr>
              <w:pStyle w:val="Tabletext"/>
              <w:jc w:val="both"/>
              <w:rPr>
                <w:rFonts w:asciiTheme="minorHAnsi" w:hAnsiTheme="minorHAnsi"/>
              </w:rPr>
            </w:pPr>
          </w:p>
        </w:tc>
        <w:tc>
          <w:tcPr>
            <w:tcW w:w="612" w:type="dxa"/>
          </w:tcPr>
          <w:p w14:paraId="3A8F074B"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w:t>
            </w:r>
          </w:p>
        </w:tc>
        <w:tc>
          <w:tcPr>
            <w:tcW w:w="612" w:type="dxa"/>
          </w:tcPr>
          <w:p w14:paraId="1C17AA1B" w14:textId="77777777" w:rsidR="00A24F4B" w:rsidRPr="00F4161B" w:rsidRDefault="00970B18" w:rsidP="00637584">
            <w:pPr>
              <w:pStyle w:val="Tabletext"/>
              <w:jc w:val="both"/>
              <w:rPr>
                <w:rFonts w:asciiTheme="minorHAnsi" w:hAnsiTheme="minorHAnsi"/>
              </w:rPr>
            </w:pPr>
            <w:r w:rsidRPr="00F4161B">
              <w:rPr>
                <w:rFonts w:asciiTheme="minorHAnsi" w:hAnsiTheme="minorHAnsi"/>
              </w:rPr>
              <w:t>5</w:t>
            </w:r>
          </w:p>
        </w:tc>
        <w:tc>
          <w:tcPr>
            <w:tcW w:w="624" w:type="dxa"/>
          </w:tcPr>
          <w:p w14:paraId="52E589D3" w14:textId="77777777" w:rsidR="00A24F4B" w:rsidRPr="00F4161B" w:rsidRDefault="006B5CFD" w:rsidP="00637584">
            <w:pPr>
              <w:pStyle w:val="Tabletext"/>
              <w:jc w:val="both"/>
              <w:rPr>
                <w:rFonts w:asciiTheme="minorHAnsi" w:hAnsiTheme="minorHAnsi"/>
              </w:rPr>
            </w:pPr>
            <w:r w:rsidRPr="00F4161B">
              <w:rPr>
                <w:rFonts w:asciiTheme="minorHAnsi" w:hAnsiTheme="minorHAnsi"/>
              </w:rPr>
              <w:t>5</w:t>
            </w:r>
          </w:p>
        </w:tc>
      </w:tr>
      <w:tr w:rsidR="00A24F4B" w:rsidRPr="00F4161B" w14:paraId="1245C138" w14:textId="77777777" w:rsidTr="00637584">
        <w:tc>
          <w:tcPr>
            <w:tcW w:w="1101" w:type="dxa"/>
            <w:shd w:val="clear" w:color="auto" w:fill="auto"/>
            <w:vAlign w:val="center"/>
          </w:tcPr>
          <w:p w14:paraId="5A4C1BB9" w14:textId="77777777" w:rsidR="00A24F4B" w:rsidRPr="00F4161B" w:rsidRDefault="006A6F8F" w:rsidP="00637584">
            <w:pPr>
              <w:suppressAutoHyphens/>
              <w:ind w:left="0"/>
              <w:jc w:val="both"/>
              <w:rPr>
                <w:rFonts w:cs="Arial"/>
                <w:sz w:val="22"/>
                <w:szCs w:val="22"/>
              </w:rPr>
            </w:pPr>
            <w:r w:rsidRPr="00F4161B">
              <w:rPr>
                <w:rFonts w:cs="Arial"/>
                <w:sz w:val="22"/>
                <w:szCs w:val="22"/>
              </w:rPr>
              <w:t>2</w:t>
            </w:r>
          </w:p>
        </w:tc>
        <w:tc>
          <w:tcPr>
            <w:tcW w:w="2606" w:type="dxa"/>
            <w:shd w:val="clear" w:color="auto" w:fill="auto"/>
          </w:tcPr>
          <w:p w14:paraId="34D08124" w14:textId="77777777" w:rsidR="00A24F4B" w:rsidRPr="00F4161B" w:rsidRDefault="00A24F4B" w:rsidP="00637584">
            <w:pPr>
              <w:pStyle w:val="Tabletext"/>
              <w:jc w:val="both"/>
              <w:rPr>
                <w:rFonts w:asciiTheme="minorHAnsi" w:hAnsiTheme="minorHAnsi"/>
              </w:rPr>
            </w:pPr>
            <w:r w:rsidRPr="00F4161B">
              <w:rPr>
                <w:rFonts w:asciiTheme="minorHAnsi" w:hAnsiTheme="minorHAnsi"/>
              </w:rPr>
              <w:t>Arson</w:t>
            </w:r>
          </w:p>
        </w:tc>
        <w:tc>
          <w:tcPr>
            <w:tcW w:w="3923" w:type="dxa"/>
            <w:shd w:val="clear" w:color="auto" w:fill="auto"/>
          </w:tcPr>
          <w:p w14:paraId="3DF7225D" w14:textId="77777777" w:rsidR="00A24F4B" w:rsidRPr="00F4161B" w:rsidRDefault="00A24F4B" w:rsidP="00637584">
            <w:pPr>
              <w:pStyle w:val="Tabletext"/>
              <w:jc w:val="both"/>
              <w:rPr>
                <w:rFonts w:asciiTheme="minorHAnsi" w:hAnsiTheme="minorHAnsi"/>
              </w:rPr>
            </w:pPr>
            <w:r w:rsidRPr="00F4161B">
              <w:rPr>
                <w:rFonts w:asciiTheme="minorHAnsi" w:hAnsiTheme="minorHAnsi"/>
              </w:rPr>
              <w:t>Security fen</w:t>
            </w:r>
            <w:r w:rsidR="00BE494C" w:rsidRPr="00F4161B">
              <w:rPr>
                <w:rFonts w:asciiTheme="minorHAnsi" w:hAnsiTheme="minorHAnsi"/>
              </w:rPr>
              <w:t>cing consisting of hoarding / “Heras</w:t>
            </w:r>
            <w:r w:rsidR="00114AFC" w:rsidRPr="00F4161B">
              <w:rPr>
                <w:rFonts w:asciiTheme="minorHAnsi" w:hAnsiTheme="minorHAnsi"/>
              </w:rPr>
              <w:t>” fencing</w:t>
            </w:r>
            <w:r w:rsidRPr="00F4161B">
              <w:rPr>
                <w:rFonts w:asciiTheme="minorHAnsi" w:hAnsiTheme="minorHAnsi"/>
              </w:rPr>
              <w:t xml:space="preserve"> and use of existing boundary fencing.</w:t>
            </w:r>
          </w:p>
        </w:tc>
        <w:tc>
          <w:tcPr>
            <w:tcW w:w="612" w:type="dxa"/>
          </w:tcPr>
          <w:p w14:paraId="4CEE0CEC" w14:textId="77777777" w:rsidR="00A24F4B" w:rsidRPr="00F4161B" w:rsidRDefault="00A24F4B" w:rsidP="00637584">
            <w:pPr>
              <w:pStyle w:val="Tabletext"/>
              <w:jc w:val="both"/>
              <w:rPr>
                <w:rFonts w:asciiTheme="minorHAnsi" w:hAnsiTheme="minorHAnsi"/>
              </w:rPr>
            </w:pPr>
            <w:r w:rsidRPr="00F4161B">
              <w:rPr>
                <w:rFonts w:asciiTheme="minorHAnsi" w:hAnsiTheme="minorHAnsi"/>
              </w:rPr>
              <w:t>2</w:t>
            </w:r>
          </w:p>
        </w:tc>
        <w:tc>
          <w:tcPr>
            <w:tcW w:w="612" w:type="dxa"/>
          </w:tcPr>
          <w:p w14:paraId="637289FB" w14:textId="77777777" w:rsidR="00A24F4B" w:rsidRPr="00F4161B" w:rsidRDefault="00A24F4B" w:rsidP="00637584">
            <w:pPr>
              <w:pStyle w:val="Tabletext"/>
              <w:jc w:val="both"/>
              <w:rPr>
                <w:rFonts w:asciiTheme="minorHAnsi" w:hAnsiTheme="minorHAnsi"/>
              </w:rPr>
            </w:pPr>
            <w:r w:rsidRPr="00F4161B">
              <w:rPr>
                <w:rFonts w:asciiTheme="minorHAnsi" w:hAnsiTheme="minorHAnsi"/>
              </w:rPr>
              <w:t>5</w:t>
            </w:r>
          </w:p>
        </w:tc>
        <w:tc>
          <w:tcPr>
            <w:tcW w:w="724" w:type="dxa"/>
          </w:tcPr>
          <w:p w14:paraId="3C2450A1"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10</w:t>
            </w:r>
          </w:p>
        </w:tc>
        <w:tc>
          <w:tcPr>
            <w:tcW w:w="4046" w:type="dxa"/>
          </w:tcPr>
          <w:p w14:paraId="2BD2F1BD" w14:textId="5690ABDC" w:rsidR="00132F4C" w:rsidRDefault="00132F4C" w:rsidP="00637584">
            <w:pPr>
              <w:pStyle w:val="Tabletext"/>
              <w:jc w:val="both"/>
              <w:rPr>
                <w:rFonts w:asciiTheme="minorHAnsi" w:hAnsiTheme="minorHAnsi"/>
              </w:rPr>
            </w:pPr>
            <w:r>
              <w:rPr>
                <w:rFonts w:asciiTheme="minorHAnsi" w:hAnsiTheme="minorHAnsi"/>
              </w:rPr>
              <w:t>All skips to be lockable.</w:t>
            </w:r>
          </w:p>
          <w:p w14:paraId="2AB5DB85" w14:textId="793CC809" w:rsidR="00A24F4B" w:rsidRPr="00F4161B" w:rsidRDefault="00A24F4B" w:rsidP="00637584">
            <w:pPr>
              <w:pStyle w:val="Tabletext"/>
              <w:jc w:val="both"/>
              <w:rPr>
                <w:rFonts w:asciiTheme="minorHAnsi" w:hAnsiTheme="minorHAnsi"/>
              </w:rPr>
            </w:pPr>
            <w:r w:rsidRPr="00F4161B">
              <w:rPr>
                <w:rFonts w:asciiTheme="minorHAnsi" w:hAnsiTheme="minorHAnsi"/>
              </w:rPr>
              <w:t>Security lighting to be considered.</w:t>
            </w:r>
          </w:p>
          <w:p w14:paraId="1DB33F7B" w14:textId="5421C96C" w:rsidR="00114AFC" w:rsidRPr="00F4161B" w:rsidRDefault="00132F4C" w:rsidP="00637584">
            <w:pPr>
              <w:pStyle w:val="Tabletext"/>
              <w:jc w:val="both"/>
              <w:rPr>
                <w:rFonts w:asciiTheme="minorHAnsi" w:hAnsiTheme="minorHAnsi"/>
              </w:rPr>
            </w:pPr>
            <w:r>
              <w:rPr>
                <w:rFonts w:asciiTheme="minorHAnsi" w:hAnsiTheme="minorHAnsi"/>
              </w:rPr>
              <w:t>Heras fencing to site compound.</w:t>
            </w:r>
          </w:p>
        </w:tc>
        <w:tc>
          <w:tcPr>
            <w:tcW w:w="612" w:type="dxa"/>
          </w:tcPr>
          <w:p w14:paraId="00971413"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w:t>
            </w:r>
          </w:p>
        </w:tc>
        <w:tc>
          <w:tcPr>
            <w:tcW w:w="612" w:type="dxa"/>
          </w:tcPr>
          <w:p w14:paraId="3EE9CDD5" w14:textId="77777777" w:rsidR="00A24F4B" w:rsidRPr="00F4161B" w:rsidRDefault="00970B18" w:rsidP="00637584">
            <w:pPr>
              <w:pStyle w:val="Tabletext"/>
              <w:jc w:val="both"/>
              <w:rPr>
                <w:rFonts w:asciiTheme="minorHAnsi" w:hAnsiTheme="minorHAnsi"/>
              </w:rPr>
            </w:pPr>
            <w:r w:rsidRPr="00F4161B">
              <w:rPr>
                <w:rFonts w:asciiTheme="minorHAnsi" w:hAnsiTheme="minorHAnsi"/>
              </w:rPr>
              <w:t>5</w:t>
            </w:r>
          </w:p>
        </w:tc>
        <w:tc>
          <w:tcPr>
            <w:tcW w:w="624" w:type="dxa"/>
          </w:tcPr>
          <w:p w14:paraId="2A8A2F4F" w14:textId="77777777" w:rsidR="00A24F4B" w:rsidRPr="00F4161B" w:rsidRDefault="006B5CFD" w:rsidP="00637584">
            <w:pPr>
              <w:pStyle w:val="Tabletext"/>
              <w:jc w:val="both"/>
              <w:rPr>
                <w:rFonts w:asciiTheme="minorHAnsi" w:hAnsiTheme="minorHAnsi"/>
              </w:rPr>
            </w:pPr>
            <w:r w:rsidRPr="00F4161B">
              <w:rPr>
                <w:rFonts w:asciiTheme="minorHAnsi" w:hAnsiTheme="minorHAnsi"/>
              </w:rPr>
              <w:t>5</w:t>
            </w:r>
          </w:p>
        </w:tc>
      </w:tr>
      <w:tr w:rsidR="00A24F4B" w:rsidRPr="00F4161B" w14:paraId="368A8B30" w14:textId="77777777" w:rsidTr="00637584">
        <w:tc>
          <w:tcPr>
            <w:tcW w:w="1101" w:type="dxa"/>
            <w:shd w:val="clear" w:color="auto" w:fill="auto"/>
            <w:vAlign w:val="center"/>
          </w:tcPr>
          <w:p w14:paraId="19123AD1" w14:textId="77777777" w:rsidR="00A24F4B" w:rsidRPr="00F4161B" w:rsidRDefault="006A6F8F" w:rsidP="00637584">
            <w:pPr>
              <w:suppressAutoHyphens/>
              <w:ind w:left="0"/>
              <w:jc w:val="both"/>
              <w:rPr>
                <w:rFonts w:cs="Arial"/>
                <w:sz w:val="22"/>
                <w:szCs w:val="22"/>
              </w:rPr>
            </w:pPr>
            <w:r w:rsidRPr="00F4161B">
              <w:rPr>
                <w:rFonts w:cs="Arial"/>
                <w:sz w:val="22"/>
                <w:szCs w:val="22"/>
              </w:rPr>
              <w:t>3</w:t>
            </w:r>
          </w:p>
        </w:tc>
        <w:tc>
          <w:tcPr>
            <w:tcW w:w="2606" w:type="dxa"/>
            <w:shd w:val="clear" w:color="auto" w:fill="auto"/>
          </w:tcPr>
          <w:p w14:paraId="6B67239D" w14:textId="77777777" w:rsidR="00A24F4B" w:rsidRPr="00F4161B" w:rsidRDefault="00A24F4B" w:rsidP="00637584">
            <w:pPr>
              <w:pStyle w:val="Tabletext"/>
              <w:jc w:val="both"/>
              <w:rPr>
                <w:rFonts w:asciiTheme="minorHAnsi" w:hAnsiTheme="minorHAnsi"/>
              </w:rPr>
            </w:pPr>
            <w:r w:rsidRPr="00F4161B">
              <w:rPr>
                <w:rFonts w:asciiTheme="minorHAnsi" w:hAnsiTheme="minorHAnsi"/>
              </w:rPr>
              <w:t>Waste</w:t>
            </w:r>
          </w:p>
        </w:tc>
        <w:tc>
          <w:tcPr>
            <w:tcW w:w="3923" w:type="dxa"/>
            <w:shd w:val="clear" w:color="auto" w:fill="auto"/>
          </w:tcPr>
          <w:p w14:paraId="6ECE2702" w14:textId="77777777" w:rsidR="00A24F4B" w:rsidRPr="00F4161B" w:rsidRDefault="000A429B" w:rsidP="00637584">
            <w:pPr>
              <w:pStyle w:val="Tabletext"/>
              <w:jc w:val="both"/>
              <w:rPr>
                <w:rFonts w:asciiTheme="minorHAnsi" w:hAnsiTheme="minorHAnsi"/>
              </w:rPr>
            </w:pPr>
            <w:r w:rsidRPr="00F4161B">
              <w:rPr>
                <w:rFonts w:asciiTheme="minorHAnsi" w:hAnsiTheme="minorHAnsi"/>
              </w:rPr>
              <w:t>Good housekeeping required to reduce waste build up within the building.</w:t>
            </w:r>
          </w:p>
        </w:tc>
        <w:tc>
          <w:tcPr>
            <w:tcW w:w="612" w:type="dxa"/>
          </w:tcPr>
          <w:p w14:paraId="75BB63FF" w14:textId="77777777" w:rsidR="00A24F4B" w:rsidRPr="00F4161B" w:rsidRDefault="00970B18" w:rsidP="00637584">
            <w:pPr>
              <w:pStyle w:val="Tabletext"/>
              <w:jc w:val="both"/>
              <w:rPr>
                <w:rFonts w:asciiTheme="minorHAnsi" w:hAnsiTheme="minorHAnsi"/>
              </w:rPr>
            </w:pPr>
            <w:r w:rsidRPr="00F4161B">
              <w:rPr>
                <w:rFonts w:asciiTheme="minorHAnsi" w:hAnsiTheme="minorHAnsi"/>
              </w:rPr>
              <w:t>3</w:t>
            </w:r>
          </w:p>
        </w:tc>
        <w:tc>
          <w:tcPr>
            <w:tcW w:w="612" w:type="dxa"/>
          </w:tcPr>
          <w:p w14:paraId="30F8199C" w14:textId="77777777" w:rsidR="00A24F4B" w:rsidRPr="00F4161B" w:rsidRDefault="00A24F4B" w:rsidP="00637584">
            <w:pPr>
              <w:pStyle w:val="Tabletext"/>
              <w:jc w:val="both"/>
              <w:rPr>
                <w:rFonts w:asciiTheme="minorHAnsi" w:hAnsiTheme="minorHAnsi"/>
              </w:rPr>
            </w:pPr>
            <w:r w:rsidRPr="00F4161B">
              <w:rPr>
                <w:rFonts w:asciiTheme="minorHAnsi" w:hAnsiTheme="minorHAnsi"/>
              </w:rPr>
              <w:t>5</w:t>
            </w:r>
          </w:p>
        </w:tc>
        <w:tc>
          <w:tcPr>
            <w:tcW w:w="724" w:type="dxa"/>
          </w:tcPr>
          <w:p w14:paraId="38FB45C5" w14:textId="77777777" w:rsidR="00A24F4B" w:rsidRPr="00F4161B" w:rsidRDefault="006B5CFD" w:rsidP="00637584">
            <w:pPr>
              <w:pStyle w:val="Tabletext"/>
              <w:jc w:val="both"/>
              <w:rPr>
                <w:rFonts w:asciiTheme="minorHAnsi" w:hAnsiTheme="minorHAnsi"/>
              </w:rPr>
            </w:pPr>
            <w:r w:rsidRPr="00F4161B">
              <w:rPr>
                <w:rFonts w:asciiTheme="minorHAnsi" w:hAnsiTheme="minorHAnsi"/>
              </w:rPr>
              <w:t>15</w:t>
            </w:r>
          </w:p>
        </w:tc>
        <w:tc>
          <w:tcPr>
            <w:tcW w:w="4046" w:type="dxa"/>
          </w:tcPr>
          <w:p w14:paraId="1AB07714" w14:textId="0D9353EB" w:rsidR="00A24F4B" w:rsidRPr="00F4161B" w:rsidRDefault="00A24F4B" w:rsidP="00637584">
            <w:pPr>
              <w:pStyle w:val="Tabletext"/>
              <w:jc w:val="both"/>
              <w:rPr>
                <w:rFonts w:asciiTheme="minorHAnsi" w:hAnsiTheme="minorHAnsi"/>
              </w:rPr>
            </w:pPr>
            <w:r w:rsidRPr="00F4161B">
              <w:rPr>
                <w:rFonts w:asciiTheme="minorHAnsi" w:hAnsiTheme="minorHAnsi"/>
              </w:rPr>
              <w:t xml:space="preserve">All waste to be stored in </w:t>
            </w:r>
            <w:r w:rsidR="00F13C6D">
              <w:rPr>
                <w:rFonts w:asciiTheme="minorHAnsi" w:hAnsiTheme="minorHAnsi"/>
              </w:rPr>
              <w:t xml:space="preserve">lockable </w:t>
            </w:r>
            <w:r w:rsidRPr="00F4161B">
              <w:rPr>
                <w:rFonts w:asciiTheme="minorHAnsi" w:hAnsiTheme="minorHAnsi"/>
              </w:rPr>
              <w:t xml:space="preserve">skips segregated from </w:t>
            </w:r>
            <w:r w:rsidR="00F13C6D">
              <w:rPr>
                <w:rFonts w:asciiTheme="minorHAnsi" w:hAnsiTheme="minorHAnsi"/>
              </w:rPr>
              <w:t xml:space="preserve">the </w:t>
            </w:r>
            <w:r w:rsidRPr="00F4161B">
              <w:rPr>
                <w:rFonts w:asciiTheme="minorHAnsi" w:hAnsiTheme="minorHAnsi"/>
              </w:rPr>
              <w:t>building</w:t>
            </w:r>
            <w:r w:rsidR="00F13C6D">
              <w:rPr>
                <w:rFonts w:asciiTheme="minorHAnsi" w:hAnsiTheme="minorHAnsi"/>
              </w:rPr>
              <w:t xml:space="preserve"> and will be stored within the site compound.</w:t>
            </w:r>
          </w:p>
        </w:tc>
        <w:tc>
          <w:tcPr>
            <w:tcW w:w="612" w:type="dxa"/>
          </w:tcPr>
          <w:p w14:paraId="7ED4EBF1"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w:t>
            </w:r>
          </w:p>
        </w:tc>
        <w:tc>
          <w:tcPr>
            <w:tcW w:w="612" w:type="dxa"/>
          </w:tcPr>
          <w:p w14:paraId="496C66CD" w14:textId="77777777" w:rsidR="00A24F4B" w:rsidRPr="00F4161B" w:rsidRDefault="00970B18" w:rsidP="00637584">
            <w:pPr>
              <w:pStyle w:val="Tabletext"/>
              <w:jc w:val="both"/>
              <w:rPr>
                <w:rFonts w:asciiTheme="minorHAnsi" w:hAnsiTheme="minorHAnsi"/>
              </w:rPr>
            </w:pPr>
            <w:r w:rsidRPr="00F4161B">
              <w:rPr>
                <w:rFonts w:asciiTheme="minorHAnsi" w:hAnsiTheme="minorHAnsi"/>
              </w:rPr>
              <w:t>5</w:t>
            </w:r>
          </w:p>
        </w:tc>
        <w:tc>
          <w:tcPr>
            <w:tcW w:w="624" w:type="dxa"/>
          </w:tcPr>
          <w:p w14:paraId="5EB08FD3" w14:textId="77777777" w:rsidR="00A24F4B" w:rsidRPr="00F4161B" w:rsidRDefault="006B5CFD" w:rsidP="00637584">
            <w:pPr>
              <w:pStyle w:val="Tabletext"/>
              <w:jc w:val="both"/>
              <w:rPr>
                <w:rFonts w:asciiTheme="minorHAnsi" w:hAnsiTheme="minorHAnsi"/>
              </w:rPr>
            </w:pPr>
            <w:r w:rsidRPr="00F4161B">
              <w:rPr>
                <w:rFonts w:asciiTheme="minorHAnsi" w:hAnsiTheme="minorHAnsi"/>
              </w:rPr>
              <w:t>5</w:t>
            </w:r>
          </w:p>
        </w:tc>
      </w:tr>
      <w:tr w:rsidR="00A24F4B" w:rsidRPr="00F4161B" w14:paraId="2C395B82" w14:textId="77777777" w:rsidTr="00637584">
        <w:trPr>
          <w:trHeight w:val="2714"/>
        </w:trPr>
        <w:tc>
          <w:tcPr>
            <w:tcW w:w="1101" w:type="dxa"/>
            <w:shd w:val="clear" w:color="auto" w:fill="auto"/>
            <w:vAlign w:val="center"/>
          </w:tcPr>
          <w:p w14:paraId="7C0A7BBD" w14:textId="77777777" w:rsidR="00A24F4B" w:rsidRPr="00F4161B" w:rsidRDefault="006A6F8F" w:rsidP="00637584">
            <w:pPr>
              <w:suppressAutoHyphens/>
              <w:ind w:left="0"/>
              <w:jc w:val="both"/>
              <w:rPr>
                <w:rFonts w:cs="Arial"/>
                <w:sz w:val="22"/>
                <w:szCs w:val="22"/>
              </w:rPr>
            </w:pPr>
            <w:r w:rsidRPr="00F4161B">
              <w:rPr>
                <w:rFonts w:cs="Arial"/>
                <w:sz w:val="22"/>
                <w:szCs w:val="22"/>
              </w:rPr>
              <w:t>4</w:t>
            </w:r>
          </w:p>
        </w:tc>
        <w:tc>
          <w:tcPr>
            <w:tcW w:w="2606" w:type="dxa"/>
            <w:shd w:val="clear" w:color="auto" w:fill="auto"/>
          </w:tcPr>
          <w:p w14:paraId="3939F08E" w14:textId="77777777" w:rsidR="00A24F4B" w:rsidRPr="00F4161B" w:rsidRDefault="00A24F4B" w:rsidP="00637584">
            <w:pPr>
              <w:pStyle w:val="Tabletext"/>
              <w:jc w:val="both"/>
              <w:rPr>
                <w:rFonts w:asciiTheme="minorHAnsi" w:hAnsiTheme="minorHAnsi"/>
              </w:rPr>
            </w:pPr>
            <w:r w:rsidRPr="00F4161B">
              <w:rPr>
                <w:rFonts w:asciiTheme="minorHAnsi" w:hAnsiTheme="minorHAnsi"/>
              </w:rPr>
              <w:t>Electricity</w:t>
            </w:r>
          </w:p>
        </w:tc>
        <w:tc>
          <w:tcPr>
            <w:tcW w:w="3923" w:type="dxa"/>
            <w:shd w:val="clear" w:color="auto" w:fill="auto"/>
          </w:tcPr>
          <w:p w14:paraId="7ECE4AD4" w14:textId="77777777" w:rsidR="00A24F4B" w:rsidRPr="00F4161B" w:rsidRDefault="00A24F4B" w:rsidP="00637584">
            <w:pPr>
              <w:pStyle w:val="Tabletext"/>
              <w:jc w:val="both"/>
              <w:rPr>
                <w:rFonts w:asciiTheme="minorHAnsi" w:hAnsiTheme="minorHAnsi"/>
              </w:rPr>
            </w:pPr>
            <w:r w:rsidRPr="00F4161B">
              <w:rPr>
                <w:rFonts w:asciiTheme="minorHAnsi" w:hAnsiTheme="minorHAnsi"/>
              </w:rPr>
              <w:t>None</w:t>
            </w:r>
          </w:p>
        </w:tc>
        <w:tc>
          <w:tcPr>
            <w:tcW w:w="612" w:type="dxa"/>
          </w:tcPr>
          <w:p w14:paraId="4B199FA6" w14:textId="77777777" w:rsidR="00A24F4B" w:rsidRPr="00F4161B" w:rsidRDefault="00A24F4B" w:rsidP="00637584">
            <w:pPr>
              <w:pStyle w:val="Tabletext"/>
              <w:jc w:val="both"/>
              <w:rPr>
                <w:rFonts w:asciiTheme="minorHAnsi" w:hAnsiTheme="minorHAnsi"/>
              </w:rPr>
            </w:pPr>
            <w:r w:rsidRPr="00F4161B">
              <w:rPr>
                <w:rFonts w:asciiTheme="minorHAnsi" w:hAnsiTheme="minorHAnsi"/>
              </w:rPr>
              <w:t>2</w:t>
            </w:r>
          </w:p>
        </w:tc>
        <w:tc>
          <w:tcPr>
            <w:tcW w:w="612" w:type="dxa"/>
          </w:tcPr>
          <w:p w14:paraId="310E8E3B" w14:textId="77777777" w:rsidR="00A24F4B" w:rsidRPr="00F4161B" w:rsidRDefault="00A24F4B" w:rsidP="00637584">
            <w:pPr>
              <w:pStyle w:val="Tabletext"/>
              <w:jc w:val="both"/>
              <w:rPr>
                <w:rFonts w:asciiTheme="minorHAnsi" w:hAnsiTheme="minorHAnsi"/>
              </w:rPr>
            </w:pPr>
            <w:r w:rsidRPr="00F4161B">
              <w:rPr>
                <w:rFonts w:asciiTheme="minorHAnsi" w:hAnsiTheme="minorHAnsi"/>
              </w:rPr>
              <w:t>5</w:t>
            </w:r>
          </w:p>
        </w:tc>
        <w:tc>
          <w:tcPr>
            <w:tcW w:w="724" w:type="dxa"/>
          </w:tcPr>
          <w:p w14:paraId="167328A1"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10</w:t>
            </w:r>
          </w:p>
        </w:tc>
        <w:tc>
          <w:tcPr>
            <w:tcW w:w="4046" w:type="dxa"/>
          </w:tcPr>
          <w:p w14:paraId="5AEA6EFF" w14:textId="77777777" w:rsidR="00A24F4B" w:rsidRPr="00F4161B" w:rsidRDefault="00A24F4B" w:rsidP="00637584">
            <w:pPr>
              <w:pStyle w:val="Tabletext"/>
              <w:jc w:val="both"/>
              <w:rPr>
                <w:rFonts w:asciiTheme="minorHAnsi" w:hAnsiTheme="minorHAnsi"/>
              </w:rPr>
            </w:pPr>
            <w:r w:rsidRPr="00F4161B">
              <w:rPr>
                <w:rFonts w:asciiTheme="minorHAnsi" w:hAnsiTheme="minorHAnsi"/>
              </w:rPr>
              <w:t>All electrical connections to be made by qualified personnel, certification to be supplied.</w:t>
            </w:r>
          </w:p>
          <w:p w14:paraId="6EB1038D" w14:textId="77777777" w:rsidR="00A24F4B" w:rsidRPr="00F4161B" w:rsidRDefault="00A24F4B" w:rsidP="00637584">
            <w:pPr>
              <w:pStyle w:val="Tabletext"/>
              <w:jc w:val="both"/>
              <w:rPr>
                <w:rFonts w:asciiTheme="minorHAnsi" w:hAnsiTheme="minorHAnsi"/>
              </w:rPr>
            </w:pPr>
            <w:r w:rsidRPr="00F4161B">
              <w:rPr>
                <w:rFonts w:asciiTheme="minorHAnsi" w:hAnsiTheme="minorHAnsi"/>
              </w:rPr>
              <w:t>All 110v supply to site to be fitted by qualified personnel, certification to be supplied.</w:t>
            </w:r>
          </w:p>
          <w:p w14:paraId="17E22D0A" w14:textId="77777777" w:rsidR="00A24F4B" w:rsidRPr="00F4161B" w:rsidRDefault="00A24F4B" w:rsidP="00637584">
            <w:pPr>
              <w:pStyle w:val="Tabletext"/>
              <w:jc w:val="both"/>
              <w:rPr>
                <w:rFonts w:asciiTheme="minorHAnsi" w:hAnsiTheme="minorHAnsi"/>
              </w:rPr>
            </w:pPr>
            <w:r w:rsidRPr="00F4161B">
              <w:rPr>
                <w:rFonts w:asciiTheme="minorHAnsi" w:hAnsiTheme="minorHAnsi"/>
              </w:rPr>
              <w:t>All 110v equipment used on site to be PAT tested as per HSE guidance.</w:t>
            </w:r>
          </w:p>
          <w:p w14:paraId="5AE69300" w14:textId="77777777" w:rsidR="00A24F4B" w:rsidRPr="00F4161B" w:rsidRDefault="00A24F4B" w:rsidP="00637584">
            <w:pPr>
              <w:pStyle w:val="Tabletext"/>
              <w:jc w:val="both"/>
              <w:rPr>
                <w:rFonts w:asciiTheme="minorHAnsi" w:hAnsiTheme="minorHAnsi"/>
              </w:rPr>
            </w:pPr>
            <w:r w:rsidRPr="00F4161B">
              <w:rPr>
                <w:rFonts w:asciiTheme="minorHAnsi" w:hAnsiTheme="minorHAnsi"/>
              </w:rPr>
              <w:t>240v appliances only allowed within office / welfare area i.e. microwave, printers, chargers etc.</w:t>
            </w:r>
          </w:p>
        </w:tc>
        <w:tc>
          <w:tcPr>
            <w:tcW w:w="612" w:type="dxa"/>
          </w:tcPr>
          <w:p w14:paraId="5AA253F2"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w:t>
            </w:r>
          </w:p>
        </w:tc>
        <w:tc>
          <w:tcPr>
            <w:tcW w:w="612" w:type="dxa"/>
          </w:tcPr>
          <w:p w14:paraId="207B48CD" w14:textId="77777777" w:rsidR="00A24F4B" w:rsidRPr="00F4161B" w:rsidRDefault="006B5CFD" w:rsidP="00637584">
            <w:pPr>
              <w:pStyle w:val="Tabletext"/>
              <w:jc w:val="both"/>
              <w:rPr>
                <w:rFonts w:asciiTheme="minorHAnsi" w:hAnsiTheme="minorHAnsi"/>
              </w:rPr>
            </w:pPr>
            <w:r w:rsidRPr="00F4161B">
              <w:rPr>
                <w:rFonts w:asciiTheme="minorHAnsi" w:hAnsiTheme="minorHAnsi"/>
              </w:rPr>
              <w:t>5</w:t>
            </w:r>
          </w:p>
        </w:tc>
        <w:tc>
          <w:tcPr>
            <w:tcW w:w="624" w:type="dxa"/>
          </w:tcPr>
          <w:p w14:paraId="34A4AACD" w14:textId="77777777" w:rsidR="00A24F4B" w:rsidRPr="00F4161B" w:rsidRDefault="00114AFC" w:rsidP="00637584">
            <w:pPr>
              <w:pStyle w:val="Tabletext"/>
              <w:jc w:val="both"/>
              <w:rPr>
                <w:rFonts w:asciiTheme="minorHAnsi" w:hAnsiTheme="minorHAnsi"/>
              </w:rPr>
            </w:pPr>
            <w:r w:rsidRPr="00F4161B">
              <w:rPr>
                <w:rFonts w:asciiTheme="minorHAnsi" w:hAnsiTheme="minorHAnsi"/>
              </w:rPr>
              <w:t>5</w:t>
            </w:r>
          </w:p>
        </w:tc>
      </w:tr>
      <w:tr w:rsidR="00A24F4B" w:rsidRPr="00F4161B" w14:paraId="17E38491" w14:textId="77777777" w:rsidTr="00637584">
        <w:trPr>
          <w:trHeight w:val="1120"/>
        </w:trPr>
        <w:tc>
          <w:tcPr>
            <w:tcW w:w="1101" w:type="dxa"/>
            <w:shd w:val="clear" w:color="auto" w:fill="auto"/>
            <w:vAlign w:val="center"/>
          </w:tcPr>
          <w:p w14:paraId="2F784652" w14:textId="77777777" w:rsidR="00A24F4B" w:rsidRPr="00F4161B" w:rsidRDefault="006A6F8F" w:rsidP="00637584">
            <w:pPr>
              <w:suppressAutoHyphens/>
              <w:ind w:left="0"/>
              <w:jc w:val="both"/>
              <w:rPr>
                <w:rFonts w:cs="Arial"/>
                <w:sz w:val="22"/>
                <w:szCs w:val="22"/>
              </w:rPr>
            </w:pPr>
            <w:r w:rsidRPr="00F4161B">
              <w:rPr>
                <w:rFonts w:cs="Arial"/>
                <w:sz w:val="22"/>
                <w:szCs w:val="22"/>
              </w:rPr>
              <w:t>5</w:t>
            </w:r>
          </w:p>
        </w:tc>
        <w:tc>
          <w:tcPr>
            <w:tcW w:w="2606" w:type="dxa"/>
            <w:shd w:val="clear" w:color="auto" w:fill="auto"/>
          </w:tcPr>
          <w:p w14:paraId="342E8531" w14:textId="77777777" w:rsidR="00A24F4B" w:rsidRPr="00F4161B" w:rsidRDefault="00A24F4B" w:rsidP="00637584">
            <w:pPr>
              <w:pStyle w:val="Tabletext"/>
              <w:jc w:val="both"/>
              <w:rPr>
                <w:rFonts w:asciiTheme="minorHAnsi" w:hAnsiTheme="minorHAnsi"/>
              </w:rPr>
            </w:pPr>
            <w:r w:rsidRPr="00F4161B">
              <w:rPr>
                <w:rFonts w:asciiTheme="minorHAnsi" w:hAnsiTheme="minorHAnsi"/>
              </w:rPr>
              <w:t>Hot works</w:t>
            </w:r>
          </w:p>
        </w:tc>
        <w:tc>
          <w:tcPr>
            <w:tcW w:w="3923" w:type="dxa"/>
            <w:shd w:val="clear" w:color="auto" w:fill="auto"/>
          </w:tcPr>
          <w:p w14:paraId="77B874A0" w14:textId="77777777" w:rsidR="00A24F4B" w:rsidRPr="00F4161B" w:rsidRDefault="00A24F4B" w:rsidP="00637584">
            <w:pPr>
              <w:pStyle w:val="Tabletext"/>
              <w:jc w:val="both"/>
              <w:rPr>
                <w:rFonts w:asciiTheme="minorHAnsi" w:hAnsiTheme="minorHAnsi"/>
              </w:rPr>
            </w:pPr>
            <w:r w:rsidRPr="00F4161B">
              <w:rPr>
                <w:rFonts w:asciiTheme="minorHAnsi" w:hAnsiTheme="minorHAnsi"/>
              </w:rPr>
              <w:t>Permit to work system in operation.</w:t>
            </w:r>
          </w:p>
        </w:tc>
        <w:tc>
          <w:tcPr>
            <w:tcW w:w="612" w:type="dxa"/>
          </w:tcPr>
          <w:p w14:paraId="7A5F176E" w14:textId="77777777" w:rsidR="00A24F4B" w:rsidRPr="00F4161B" w:rsidRDefault="006B5CFD" w:rsidP="00637584">
            <w:pPr>
              <w:pStyle w:val="Tabletext"/>
              <w:jc w:val="both"/>
              <w:rPr>
                <w:rFonts w:asciiTheme="minorHAnsi" w:hAnsiTheme="minorHAnsi"/>
              </w:rPr>
            </w:pPr>
            <w:r w:rsidRPr="00F4161B">
              <w:rPr>
                <w:rFonts w:asciiTheme="minorHAnsi" w:hAnsiTheme="minorHAnsi"/>
              </w:rPr>
              <w:t>3</w:t>
            </w:r>
          </w:p>
        </w:tc>
        <w:tc>
          <w:tcPr>
            <w:tcW w:w="612" w:type="dxa"/>
          </w:tcPr>
          <w:p w14:paraId="2D12DA29" w14:textId="77777777" w:rsidR="00A24F4B" w:rsidRPr="00F4161B" w:rsidRDefault="00A24F4B" w:rsidP="00637584">
            <w:pPr>
              <w:pStyle w:val="Tabletext"/>
              <w:jc w:val="both"/>
              <w:rPr>
                <w:rFonts w:asciiTheme="minorHAnsi" w:hAnsiTheme="minorHAnsi"/>
              </w:rPr>
            </w:pPr>
            <w:r w:rsidRPr="00F4161B">
              <w:rPr>
                <w:rFonts w:asciiTheme="minorHAnsi" w:hAnsiTheme="minorHAnsi"/>
              </w:rPr>
              <w:t>5</w:t>
            </w:r>
          </w:p>
        </w:tc>
        <w:tc>
          <w:tcPr>
            <w:tcW w:w="724" w:type="dxa"/>
          </w:tcPr>
          <w:p w14:paraId="474832D5" w14:textId="77777777" w:rsidR="00A24F4B" w:rsidRPr="00F4161B" w:rsidRDefault="006B5CFD" w:rsidP="00637584">
            <w:pPr>
              <w:pStyle w:val="Tabletext"/>
              <w:jc w:val="both"/>
              <w:rPr>
                <w:rFonts w:asciiTheme="minorHAnsi" w:hAnsiTheme="minorHAnsi"/>
              </w:rPr>
            </w:pPr>
            <w:r w:rsidRPr="00F4161B">
              <w:rPr>
                <w:rFonts w:asciiTheme="minorHAnsi" w:hAnsiTheme="minorHAnsi"/>
              </w:rPr>
              <w:t>15</w:t>
            </w:r>
          </w:p>
        </w:tc>
        <w:tc>
          <w:tcPr>
            <w:tcW w:w="4046" w:type="dxa"/>
          </w:tcPr>
          <w:p w14:paraId="37D2EA59" w14:textId="77777777" w:rsidR="00A24F4B" w:rsidRPr="00F4161B" w:rsidRDefault="00A24F4B" w:rsidP="00637584">
            <w:pPr>
              <w:pStyle w:val="Tabletext"/>
              <w:jc w:val="both"/>
              <w:rPr>
                <w:rFonts w:asciiTheme="minorHAnsi" w:hAnsiTheme="minorHAnsi"/>
              </w:rPr>
            </w:pPr>
            <w:r w:rsidRPr="00F4161B">
              <w:rPr>
                <w:rFonts w:asciiTheme="minorHAnsi" w:hAnsiTheme="minorHAnsi"/>
              </w:rPr>
              <w:t>Consider with designers all possibilities for the building out of hot works.</w:t>
            </w:r>
          </w:p>
          <w:p w14:paraId="3175316C" w14:textId="77777777" w:rsidR="00A24F4B" w:rsidRPr="00F4161B" w:rsidRDefault="00A24F4B" w:rsidP="00637584">
            <w:pPr>
              <w:pStyle w:val="Tabletext"/>
              <w:jc w:val="both"/>
              <w:rPr>
                <w:rFonts w:asciiTheme="minorHAnsi" w:hAnsiTheme="minorHAnsi"/>
              </w:rPr>
            </w:pPr>
            <w:r w:rsidRPr="00F4161B">
              <w:rPr>
                <w:rFonts w:asciiTheme="minorHAnsi" w:hAnsiTheme="minorHAnsi"/>
              </w:rPr>
              <w:t>Limit hot works to a controlled area away from buildings where possible.</w:t>
            </w:r>
          </w:p>
          <w:p w14:paraId="77F5D4F2" w14:textId="77777777" w:rsidR="00AC0E05" w:rsidRPr="00F4161B" w:rsidRDefault="000A429B" w:rsidP="00637584">
            <w:pPr>
              <w:pStyle w:val="Tabletext"/>
              <w:jc w:val="both"/>
              <w:rPr>
                <w:rFonts w:asciiTheme="minorHAnsi" w:hAnsiTheme="minorHAnsi"/>
              </w:rPr>
            </w:pPr>
            <w:r w:rsidRPr="00F4161B">
              <w:rPr>
                <w:rFonts w:asciiTheme="minorHAnsi" w:hAnsiTheme="minorHAnsi"/>
              </w:rPr>
              <w:t>Ensure checks are made an hour after works have been completed.</w:t>
            </w:r>
          </w:p>
        </w:tc>
        <w:tc>
          <w:tcPr>
            <w:tcW w:w="612" w:type="dxa"/>
          </w:tcPr>
          <w:p w14:paraId="2CF74A84"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w:t>
            </w:r>
          </w:p>
        </w:tc>
        <w:tc>
          <w:tcPr>
            <w:tcW w:w="612" w:type="dxa"/>
          </w:tcPr>
          <w:p w14:paraId="25F27482" w14:textId="77777777" w:rsidR="00A24F4B" w:rsidRPr="00F4161B" w:rsidRDefault="006B5CFD" w:rsidP="00637584">
            <w:pPr>
              <w:pStyle w:val="Tabletext"/>
              <w:jc w:val="both"/>
              <w:rPr>
                <w:rFonts w:asciiTheme="minorHAnsi" w:hAnsiTheme="minorHAnsi"/>
              </w:rPr>
            </w:pPr>
            <w:r w:rsidRPr="00F4161B">
              <w:rPr>
                <w:rFonts w:asciiTheme="minorHAnsi" w:hAnsiTheme="minorHAnsi"/>
              </w:rPr>
              <w:t>5</w:t>
            </w:r>
          </w:p>
        </w:tc>
        <w:tc>
          <w:tcPr>
            <w:tcW w:w="624" w:type="dxa"/>
          </w:tcPr>
          <w:p w14:paraId="616C6ECC" w14:textId="77777777" w:rsidR="00A24F4B" w:rsidRPr="00F4161B" w:rsidRDefault="006B5CFD" w:rsidP="00637584">
            <w:pPr>
              <w:pStyle w:val="Tabletext"/>
              <w:jc w:val="both"/>
              <w:rPr>
                <w:rFonts w:asciiTheme="minorHAnsi" w:hAnsiTheme="minorHAnsi"/>
              </w:rPr>
            </w:pPr>
            <w:r w:rsidRPr="00F4161B">
              <w:rPr>
                <w:rFonts w:asciiTheme="minorHAnsi" w:hAnsiTheme="minorHAnsi"/>
              </w:rPr>
              <w:t>5</w:t>
            </w:r>
          </w:p>
        </w:tc>
      </w:tr>
      <w:tr w:rsidR="00A24F4B" w:rsidRPr="00F4161B" w14:paraId="2250150D" w14:textId="77777777" w:rsidTr="00132F4C">
        <w:trPr>
          <w:trHeight w:val="699"/>
        </w:trPr>
        <w:tc>
          <w:tcPr>
            <w:tcW w:w="1101" w:type="dxa"/>
            <w:shd w:val="clear" w:color="auto" w:fill="auto"/>
            <w:vAlign w:val="center"/>
          </w:tcPr>
          <w:p w14:paraId="0E617D34" w14:textId="77777777" w:rsidR="00A24F4B" w:rsidRPr="00F4161B" w:rsidRDefault="006A6F8F" w:rsidP="00637584">
            <w:pPr>
              <w:suppressAutoHyphens/>
              <w:ind w:left="360"/>
              <w:jc w:val="both"/>
              <w:rPr>
                <w:rFonts w:cs="Arial"/>
                <w:sz w:val="22"/>
                <w:szCs w:val="22"/>
              </w:rPr>
            </w:pPr>
            <w:r w:rsidRPr="00F4161B">
              <w:rPr>
                <w:rFonts w:cs="Arial"/>
                <w:sz w:val="22"/>
                <w:szCs w:val="22"/>
              </w:rPr>
              <w:t>6</w:t>
            </w:r>
          </w:p>
        </w:tc>
        <w:tc>
          <w:tcPr>
            <w:tcW w:w="2606" w:type="dxa"/>
            <w:shd w:val="clear" w:color="auto" w:fill="auto"/>
          </w:tcPr>
          <w:p w14:paraId="4D0CF527" w14:textId="77777777" w:rsidR="00A24F4B" w:rsidRPr="00F4161B" w:rsidRDefault="00A24F4B" w:rsidP="00637584">
            <w:pPr>
              <w:pStyle w:val="Tabletext"/>
              <w:jc w:val="both"/>
              <w:rPr>
                <w:rFonts w:asciiTheme="minorHAnsi" w:hAnsiTheme="minorHAnsi"/>
              </w:rPr>
            </w:pPr>
            <w:r w:rsidRPr="00F4161B">
              <w:rPr>
                <w:rFonts w:asciiTheme="minorHAnsi" w:hAnsiTheme="minorHAnsi"/>
              </w:rPr>
              <w:t>Emergency response</w:t>
            </w:r>
          </w:p>
        </w:tc>
        <w:tc>
          <w:tcPr>
            <w:tcW w:w="3923" w:type="dxa"/>
            <w:shd w:val="clear" w:color="auto" w:fill="auto"/>
          </w:tcPr>
          <w:p w14:paraId="0525BB07" w14:textId="77777777" w:rsidR="00A24F4B" w:rsidRPr="00F4161B" w:rsidRDefault="00114AFC" w:rsidP="00637584">
            <w:pPr>
              <w:pStyle w:val="Tabletext"/>
              <w:jc w:val="both"/>
              <w:rPr>
                <w:rFonts w:asciiTheme="minorHAnsi" w:hAnsiTheme="minorHAnsi"/>
              </w:rPr>
            </w:pPr>
            <w:r w:rsidRPr="00F4161B">
              <w:rPr>
                <w:rFonts w:asciiTheme="minorHAnsi" w:hAnsiTheme="minorHAnsi"/>
              </w:rPr>
              <w:t>A</w:t>
            </w:r>
            <w:r w:rsidR="000A429B" w:rsidRPr="00F4161B">
              <w:rPr>
                <w:rFonts w:asciiTheme="minorHAnsi" w:hAnsiTheme="minorHAnsi"/>
              </w:rPr>
              <w:t>ppointed Fire Safety Co-ordinat</w:t>
            </w:r>
            <w:r w:rsidRPr="00F4161B">
              <w:rPr>
                <w:rFonts w:asciiTheme="minorHAnsi" w:hAnsiTheme="minorHAnsi"/>
              </w:rPr>
              <w:t>or</w:t>
            </w:r>
          </w:p>
        </w:tc>
        <w:tc>
          <w:tcPr>
            <w:tcW w:w="612" w:type="dxa"/>
          </w:tcPr>
          <w:p w14:paraId="1384B790" w14:textId="77777777" w:rsidR="00A24F4B" w:rsidRPr="00F4161B" w:rsidRDefault="00A24F4B" w:rsidP="00637584">
            <w:pPr>
              <w:pStyle w:val="Tabletext"/>
              <w:jc w:val="both"/>
              <w:rPr>
                <w:rFonts w:asciiTheme="minorHAnsi" w:hAnsiTheme="minorHAnsi"/>
              </w:rPr>
            </w:pPr>
            <w:r w:rsidRPr="00F4161B">
              <w:rPr>
                <w:rFonts w:asciiTheme="minorHAnsi" w:hAnsiTheme="minorHAnsi"/>
              </w:rPr>
              <w:t>2</w:t>
            </w:r>
          </w:p>
        </w:tc>
        <w:tc>
          <w:tcPr>
            <w:tcW w:w="612" w:type="dxa"/>
          </w:tcPr>
          <w:p w14:paraId="6582D5BE" w14:textId="77777777" w:rsidR="00A24F4B" w:rsidRPr="00F4161B" w:rsidRDefault="00A24F4B" w:rsidP="00637584">
            <w:pPr>
              <w:pStyle w:val="Tabletext"/>
              <w:jc w:val="both"/>
              <w:rPr>
                <w:rFonts w:asciiTheme="minorHAnsi" w:hAnsiTheme="minorHAnsi"/>
              </w:rPr>
            </w:pPr>
            <w:r w:rsidRPr="00F4161B">
              <w:rPr>
                <w:rFonts w:asciiTheme="minorHAnsi" w:hAnsiTheme="minorHAnsi"/>
              </w:rPr>
              <w:t>5</w:t>
            </w:r>
          </w:p>
        </w:tc>
        <w:tc>
          <w:tcPr>
            <w:tcW w:w="724" w:type="dxa"/>
          </w:tcPr>
          <w:p w14:paraId="674ED055" w14:textId="77777777" w:rsidR="00A24F4B" w:rsidRPr="00F4161B" w:rsidRDefault="00A24F4B" w:rsidP="00637584">
            <w:pPr>
              <w:pStyle w:val="Tabletext"/>
              <w:jc w:val="both"/>
              <w:rPr>
                <w:rFonts w:asciiTheme="minorHAnsi" w:hAnsiTheme="minorHAnsi"/>
              </w:rPr>
            </w:pPr>
            <w:r w:rsidRPr="00F4161B">
              <w:rPr>
                <w:rFonts w:asciiTheme="minorHAnsi" w:hAnsiTheme="minorHAnsi"/>
              </w:rPr>
              <w:t>10</w:t>
            </w:r>
          </w:p>
        </w:tc>
        <w:tc>
          <w:tcPr>
            <w:tcW w:w="4046" w:type="dxa"/>
          </w:tcPr>
          <w:p w14:paraId="559B45D0" w14:textId="46FDB3C3" w:rsidR="00A24F4B" w:rsidRPr="00F4161B" w:rsidRDefault="00A24F4B" w:rsidP="00637584">
            <w:pPr>
              <w:pStyle w:val="Tabletext"/>
              <w:jc w:val="both"/>
              <w:rPr>
                <w:rFonts w:asciiTheme="minorHAnsi" w:hAnsiTheme="minorHAnsi"/>
              </w:rPr>
            </w:pPr>
            <w:r w:rsidRPr="00F4161B">
              <w:rPr>
                <w:rFonts w:asciiTheme="minorHAnsi" w:hAnsiTheme="minorHAnsi"/>
              </w:rPr>
              <w:t xml:space="preserve">The local fire service to be contacted by the </w:t>
            </w:r>
            <w:r w:rsidR="00065121" w:rsidRPr="00F4161B">
              <w:rPr>
                <w:rFonts w:asciiTheme="minorHAnsi" w:hAnsiTheme="minorHAnsi"/>
              </w:rPr>
              <w:t>Site Manager</w:t>
            </w:r>
            <w:r w:rsidRPr="00F4161B">
              <w:rPr>
                <w:rFonts w:asciiTheme="minorHAnsi" w:hAnsiTheme="minorHAnsi"/>
              </w:rPr>
              <w:t xml:space="preserve"> to inform them of </w:t>
            </w:r>
            <w:r w:rsidR="00F13C6D">
              <w:rPr>
                <w:rFonts w:asciiTheme="minorHAnsi" w:hAnsiTheme="minorHAnsi"/>
              </w:rPr>
              <w:t>our</w:t>
            </w:r>
            <w:r w:rsidRPr="00F4161B">
              <w:rPr>
                <w:rFonts w:asciiTheme="minorHAnsi" w:hAnsiTheme="minorHAnsi"/>
              </w:rPr>
              <w:t xml:space="preserve"> presence and the address and contact details.</w:t>
            </w:r>
          </w:p>
        </w:tc>
        <w:tc>
          <w:tcPr>
            <w:tcW w:w="612" w:type="dxa"/>
          </w:tcPr>
          <w:p w14:paraId="40D21CD8" w14:textId="77777777" w:rsidR="00A24F4B" w:rsidRPr="00F4161B" w:rsidRDefault="00A24F4B" w:rsidP="00637584">
            <w:pPr>
              <w:pStyle w:val="Tabletext"/>
              <w:jc w:val="both"/>
              <w:rPr>
                <w:rFonts w:asciiTheme="minorHAnsi" w:hAnsiTheme="minorHAnsi"/>
              </w:rPr>
            </w:pPr>
            <w:r w:rsidRPr="00F4161B">
              <w:rPr>
                <w:rFonts w:asciiTheme="minorHAnsi" w:hAnsiTheme="minorHAnsi"/>
              </w:rPr>
              <w:t>2</w:t>
            </w:r>
          </w:p>
        </w:tc>
        <w:tc>
          <w:tcPr>
            <w:tcW w:w="612" w:type="dxa"/>
          </w:tcPr>
          <w:p w14:paraId="57A973F7" w14:textId="77777777" w:rsidR="00A24F4B" w:rsidRPr="00F4161B" w:rsidRDefault="000A429B" w:rsidP="00637584">
            <w:pPr>
              <w:pStyle w:val="Tabletext"/>
              <w:jc w:val="both"/>
              <w:rPr>
                <w:rFonts w:asciiTheme="minorHAnsi" w:hAnsiTheme="minorHAnsi"/>
              </w:rPr>
            </w:pPr>
            <w:r w:rsidRPr="00F4161B">
              <w:rPr>
                <w:rFonts w:asciiTheme="minorHAnsi" w:hAnsiTheme="minorHAnsi"/>
              </w:rPr>
              <w:t>4</w:t>
            </w:r>
          </w:p>
        </w:tc>
        <w:tc>
          <w:tcPr>
            <w:tcW w:w="624" w:type="dxa"/>
          </w:tcPr>
          <w:p w14:paraId="1AD2C158" w14:textId="77777777" w:rsidR="00A24F4B" w:rsidRPr="00F4161B" w:rsidRDefault="000A429B" w:rsidP="00637584">
            <w:pPr>
              <w:pStyle w:val="Tabletext"/>
              <w:jc w:val="both"/>
              <w:rPr>
                <w:rFonts w:asciiTheme="minorHAnsi" w:hAnsiTheme="minorHAnsi"/>
              </w:rPr>
            </w:pPr>
            <w:r w:rsidRPr="00F4161B">
              <w:rPr>
                <w:rFonts w:asciiTheme="minorHAnsi" w:hAnsiTheme="minorHAnsi"/>
              </w:rPr>
              <w:t>8</w:t>
            </w:r>
          </w:p>
        </w:tc>
      </w:tr>
      <w:tr w:rsidR="000A429B" w:rsidRPr="00F4161B" w14:paraId="3EE027DC" w14:textId="77777777" w:rsidTr="00637584">
        <w:trPr>
          <w:trHeight w:val="1120"/>
        </w:trPr>
        <w:tc>
          <w:tcPr>
            <w:tcW w:w="1101" w:type="dxa"/>
            <w:shd w:val="clear" w:color="auto" w:fill="auto"/>
            <w:vAlign w:val="center"/>
          </w:tcPr>
          <w:p w14:paraId="75446385" w14:textId="77777777" w:rsidR="000A429B" w:rsidRPr="00F4161B" w:rsidRDefault="006A6F8F" w:rsidP="00637584">
            <w:pPr>
              <w:suppressAutoHyphens/>
              <w:ind w:left="360"/>
              <w:jc w:val="both"/>
              <w:rPr>
                <w:rFonts w:cs="Arial"/>
                <w:sz w:val="22"/>
                <w:szCs w:val="22"/>
              </w:rPr>
            </w:pPr>
            <w:r w:rsidRPr="00F4161B">
              <w:rPr>
                <w:rFonts w:cs="Arial"/>
                <w:sz w:val="22"/>
                <w:szCs w:val="22"/>
              </w:rPr>
              <w:lastRenderedPageBreak/>
              <w:t>7</w:t>
            </w:r>
          </w:p>
        </w:tc>
        <w:tc>
          <w:tcPr>
            <w:tcW w:w="2606" w:type="dxa"/>
            <w:shd w:val="clear" w:color="auto" w:fill="auto"/>
          </w:tcPr>
          <w:p w14:paraId="5BAAD050" w14:textId="77777777" w:rsidR="000A429B" w:rsidRPr="00F4161B" w:rsidRDefault="000A429B" w:rsidP="00637584">
            <w:pPr>
              <w:pStyle w:val="Tabletext"/>
              <w:jc w:val="both"/>
              <w:rPr>
                <w:rFonts w:asciiTheme="minorHAnsi" w:hAnsiTheme="minorHAnsi"/>
              </w:rPr>
            </w:pPr>
            <w:r w:rsidRPr="00F4161B">
              <w:rPr>
                <w:rFonts w:asciiTheme="minorHAnsi" w:hAnsiTheme="minorHAnsi"/>
              </w:rPr>
              <w:t>Safe Storage of Materials including flammables and LPG</w:t>
            </w:r>
          </w:p>
        </w:tc>
        <w:tc>
          <w:tcPr>
            <w:tcW w:w="3923" w:type="dxa"/>
            <w:shd w:val="clear" w:color="auto" w:fill="auto"/>
          </w:tcPr>
          <w:p w14:paraId="43067596" w14:textId="77777777" w:rsidR="000A429B" w:rsidRPr="00F4161B" w:rsidRDefault="000A429B" w:rsidP="00637584">
            <w:pPr>
              <w:pStyle w:val="Tabletext"/>
              <w:jc w:val="both"/>
              <w:rPr>
                <w:rFonts w:asciiTheme="minorHAnsi" w:hAnsiTheme="minorHAnsi"/>
              </w:rPr>
            </w:pPr>
            <w:r w:rsidRPr="00F4161B">
              <w:rPr>
                <w:rFonts w:asciiTheme="minorHAnsi" w:hAnsiTheme="minorHAnsi"/>
              </w:rPr>
              <w:t>Storage to be kept 15m away from all buildings.</w:t>
            </w:r>
          </w:p>
        </w:tc>
        <w:tc>
          <w:tcPr>
            <w:tcW w:w="612" w:type="dxa"/>
          </w:tcPr>
          <w:p w14:paraId="69D9E43D" w14:textId="77777777" w:rsidR="000A429B" w:rsidRPr="00F4161B" w:rsidRDefault="000A429B" w:rsidP="00637584">
            <w:pPr>
              <w:pStyle w:val="Tabletext"/>
              <w:jc w:val="both"/>
              <w:rPr>
                <w:rFonts w:asciiTheme="minorHAnsi" w:hAnsiTheme="minorHAnsi"/>
              </w:rPr>
            </w:pPr>
            <w:r w:rsidRPr="00F4161B">
              <w:rPr>
                <w:rFonts w:asciiTheme="minorHAnsi" w:hAnsiTheme="minorHAnsi"/>
              </w:rPr>
              <w:t>3</w:t>
            </w:r>
          </w:p>
        </w:tc>
        <w:tc>
          <w:tcPr>
            <w:tcW w:w="612" w:type="dxa"/>
          </w:tcPr>
          <w:p w14:paraId="6715F5D0" w14:textId="77777777" w:rsidR="000A429B" w:rsidRPr="00F4161B" w:rsidRDefault="000A429B" w:rsidP="00637584">
            <w:pPr>
              <w:pStyle w:val="Tabletext"/>
              <w:jc w:val="both"/>
              <w:rPr>
                <w:rFonts w:asciiTheme="minorHAnsi" w:hAnsiTheme="minorHAnsi"/>
              </w:rPr>
            </w:pPr>
            <w:r w:rsidRPr="00F4161B">
              <w:rPr>
                <w:rFonts w:asciiTheme="minorHAnsi" w:hAnsiTheme="minorHAnsi"/>
              </w:rPr>
              <w:t>5</w:t>
            </w:r>
          </w:p>
        </w:tc>
        <w:tc>
          <w:tcPr>
            <w:tcW w:w="724" w:type="dxa"/>
          </w:tcPr>
          <w:p w14:paraId="50841DDA" w14:textId="77777777" w:rsidR="000A429B" w:rsidRPr="00F4161B" w:rsidRDefault="000A429B" w:rsidP="00637584">
            <w:pPr>
              <w:pStyle w:val="Tabletext"/>
              <w:jc w:val="both"/>
              <w:rPr>
                <w:rFonts w:asciiTheme="minorHAnsi" w:hAnsiTheme="minorHAnsi"/>
              </w:rPr>
            </w:pPr>
            <w:r w:rsidRPr="00F4161B">
              <w:rPr>
                <w:rFonts w:asciiTheme="minorHAnsi" w:hAnsiTheme="minorHAnsi"/>
              </w:rPr>
              <w:t>15</w:t>
            </w:r>
          </w:p>
        </w:tc>
        <w:tc>
          <w:tcPr>
            <w:tcW w:w="4046" w:type="dxa"/>
          </w:tcPr>
          <w:p w14:paraId="777A269C" w14:textId="77777777" w:rsidR="000A429B" w:rsidRPr="00F4161B" w:rsidRDefault="000A429B" w:rsidP="00637584">
            <w:pPr>
              <w:pStyle w:val="Tabletext"/>
              <w:jc w:val="both"/>
              <w:rPr>
                <w:rFonts w:asciiTheme="minorHAnsi" w:hAnsiTheme="minorHAnsi"/>
              </w:rPr>
            </w:pPr>
            <w:r w:rsidRPr="00F4161B">
              <w:rPr>
                <w:rFonts w:asciiTheme="minorHAnsi" w:hAnsiTheme="minorHAnsi"/>
              </w:rPr>
              <w:t xml:space="preserve">Any containers or drums must be kept </w:t>
            </w:r>
            <w:r w:rsidR="00224114" w:rsidRPr="00F4161B">
              <w:rPr>
                <w:rFonts w:asciiTheme="minorHAnsi" w:hAnsiTheme="minorHAnsi"/>
              </w:rPr>
              <w:t>more than 6 m away any wall or boundary fence.</w:t>
            </w:r>
          </w:p>
        </w:tc>
        <w:tc>
          <w:tcPr>
            <w:tcW w:w="612" w:type="dxa"/>
          </w:tcPr>
          <w:p w14:paraId="24281686" w14:textId="77777777" w:rsidR="000A429B" w:rsidRPr="00F4161B" w:rsidRDefault="00224114" w:rsidP="00637584">
            <w:pPr>
              <w:pStyle w:val="Tabletext"/>
              <w:jc w:val="both"/>
              <w:rPr>
                <w:rFonts w:asciiTheme="minorHAnsi" w:hAnsiTheme="minorHAnsi"/>
              </w:rPr>
            </w:pPr>
            <w:r w:rsidRPr="00F4161B">
              <w:rPr>
                <w:rFonts w:asciiTheme="minorHAnsi" w:hAnsiTheme="minorHAnsi"/>
              </w:rPr>
              <w:t>1</w:t>
            </w:r>
          </w:p>
        </w:tc>
        <w:tc>
          <w:tcPr>
            <w:tcW w:w="612" w:type="dxa"/>
          </w:tcPr>
          <w:p w14:paraId="30F4E33B" w14:textId="77777777" w:rsidR="000A429B" w:rsidRPr="00F4161B" w:rsidRDefault="00224114" w:rsidP="00637584">
            <w:pPr>
              <w:pStyle w:val="Tabletext"/>
              <w:jc w:val="both"/>
              <w:rPr>
                <w:rFonts w:asciiTheme="minorHAnsi" w:hAnsiTheme="minorHAnsi"/>
              </w:rPr>
            </w:pPr>
            <w:r w:rsidRPr="00F4161B">
              <w:rPr>
                <w:rFonts w:asciiTheme="minorHAnsi" w:hAnsiTheme="minorHAnsi"/>
              </w:rPr>
              <w:t>5</w:t>
            </w:r>
          </w:p>
        </w:tc>
        <w:tc>
          <w:tcPr>
            <w:tcW w:w="624" w:type="dxa"/>
          </w:tcPr>
          <w:p w14:paraId="3DBE0C06" w14:textId="77777777" w:rsidR="000A429B" w:rsidRPr="00F4161B" w:rsidRDefault="00224114" w:rsidP="00637584">
            <w:pPr>
              <w:pStyle w:val="Tabletext"/>
              <w:jc w:val="both"/>
              <w:rPr>
                <w:rFonts w:asciiTheme="minorHAnsi" w:hAnsiTheme="minorHAnsi"/>
              </w:rPr>
            </w:pPr>
            <w:r w:rsidRPr="00F4161B">
              <w:rPr>
                <w:rFonts w:asciiTheme="minorHAnsi" w:hAnsiTheme="minorHAnsi"/>
              </w:rPr>
              <w:t>5</w:t>
            </w:r>
          </w:p>
        </w:tc>
      </w:tr>
    </w:tbl>
    <w:p w14:paraId="3865E90E" w14:textId="77777777" w:rsidR="00970B18" w:rsidRPr="00F4161B" w:rsidRDefault="00970B18" w:rsidP="00C06F09">
      <w:pPr>
        <w:spacing w:after="200" w:line="276" w:lineRule="auto"/>
        <w:jc w:val="both"/>
        <w:rPr>
          <w:sz w:val="28"/>
          <w:u w:val="single"/>
          <w:lang w:val="en-CA"/>
        </w:rPr>
      </w:pPr>
      <w:r w:rsidRPr="00F4161B">
        <w:rPr>
          <w:sz w:val="28"/>
          <w:u w:val="single"/>
          <w:lang w:val="en-CA"/>
        </w:rPr>
        <w:t>Risk Assessment Matrix</w:t>
      </w:r>
    </w:p>
    <w:p w14:paraId="38AA9886" w14:textId="77777777" w:rsidR="00970B18" w:rsidRPr="00F4161B" w:rsidRDefault="00970B18" w:rsidP="00C06F09">
      <w:pPr>
        <w:jc w:val="both"/>
        <w:rPr>
          <w:rFonts w:cs="Arial"/>
          <w:sz w:val="18"/>
          <w:szCs w:val="18"/>
        </w:rPr>
      </w:pPr>
    </w:p>
    <w:tbl>
      <w:tblPr>
        <w:tblpPr w:leftFromText="181" w:rightFromText="181" w:vertAnchor="text" w:horzAnchor="page" w:tblpX="4408" w:tblpY="-42"/>
        <w:tblOverlap w:val="never"/>
        <w:tblW w:w="8333" w:type="dxa"/>
        <w:tblLayout w:type="fixed"/>
        <w:tblLook w:val="0000" w:firstRow="0" w:lastRow="0" w:firstColumn="0" w:lastColumn="0" w:noHBand="0" w:noVBand="0"/>
      </w:tblPr>
      <w:tblGrid>
        <w:gridCol w:w="2603"/>
        <w:gridCol w:w="1274"/>
        <w:gridCol w:w="811"/>
        <w:gridCol w:w="901"/>
        <w:gridCol w:w="901"/>
        <w:gridCol w:w="913"/>
        <w:gridCol w:w="930"/>
      </w:tblGrid>
      <w:tr w:rsidR="00970B18" w:rsidRPr="00F4161B" w14:paraId="006C9F35" w14:textId="77777777" w:rsidTr="00970B18">
        <w:trPr>
          <w:trHeight w:val="594"/>
        </w:trPr>
        <w:tc>
          <w:tcPr>
            <w:tcW w:w="2603" w:type="dxa"/>
            <w:tcBorders>
              <w:top w:val="nil"/>
              <w:left w:val="nil"/>
              <w:bottom w:val="single" w:sz="4" w:space="0" w:color="auto"/>
              <w:right w:val="single" w:sz="4" w:space="0" w:color="auto"/>
            </w:tcBorders>
            <w:shd w:val="clear" w:color="auto" w:fill="auto"/>
            <w:vAlign w:val="center"/>
          </w:tcPr>
          <w:p w14:paraId="03AA2FBD" w14:textId="77777777" w:rsidR="00970B18" w:rsidRPr="00F4161B" w:rsidRDefault="00970B18" w:rsidP="00C06F09">
            <w:pPr>
              <w:jc w:val="both"/>
              <w:rPr>
                <w:rFonts w:cs="Arial"/>
                <w:sz w:val="12"/>
                <w:szCs w:val="12"/>
              </w:rPr>
            </w:pPr>
          </w:p>
          <w:p w14:paraId="32F61E15" w14:textId="77777777" w:rsidR="00970B18" w:rsidRPr="00F4161B" w:rsidRDefault="00970B18" w:rsidP="00C06F09">
            <w:pPr>
              <w:jc w:val="both"/>
              <w:rPr>
                <w:rFonts w:cs="Arial"/>
                <w:sz w:val="12"/>
                <w:szCs w:val="12"/>
              </w:rPr>
            </w:pPr>
          </w:p>
        </w:tc>
        <w:tc>
          <w:tcPr>
            <w:tcW w:w="1274" w:type="dxa"/>
            <w:tcBorders>
              <w:top w:val="single" w:sz="4" w:space="0" w:color="auto"/>
              <w:left w:val="single" w:sz="4" w:space="0" w:color="auto"/>
              <w:bottom w:val="single" w:sz="4" w:space="0" w:color="auto"/>
              <w:right w:val="nil"/>
            </w:tcBorders>
            <w:shd w:val="clear" w:color="auto" w:fill="auto"/>
            <w:vAlign w:val="center"/>
          </w:tcPr>
          <w:p w14:paraId="26ECDCDA" w14:textId="77777777" w:rsidR="00970B18" w:rsidRPr="00F4161B" w:rsidRDefault="00970B18" w:rsidP="00C06F09">
            <w:pPr>
              <w:ind w:left="91"/>
              <w:jc w:val="both"/>
              <w:rPr>
                <w:rFonts w:cs="Arial"/>
                <w:b/>
                <w:sz w:val="18"/>
                <w:szCs w:val="16"/>
              </w:rPr>
            </w:pPr>
            <w:r w:rsidRPr="00F4161B">
              <w:rPr>
                <w:rFonts w:cs="Arial"/>
                <w:b/>
                <w:sz w:val="18"/>
                <w:szCs w:val="16"/>
              </w:rPr>
              <w:t>Severity (S)</w:t>
            </w:r>
          </w:p>
        </w:tc>
        <w:tc>
          <w:tcPr>
            <w:tcW w:w="811" w:type="dxa"/>
            <w:tcBorders>
              <w:top w:val="single" w:sz="4" w:space="0" w:color="auto"/>
              <w:left w:val="single" w:sz="4" w:space="0" w:color="auto"/>
              <w:bottom w:val="single" w:sz="8" w:space="0" w:color="auto"/>
              <w:right w:val="single" w:sz="4" w:space="0" w:color="auto"/>
            </w:tcBorders>
            <w:shd w:val="clear" w:color="auto" w:fill="auto"/>
            <w:vAlign w:val="center"/>
          </w:tcPr>
          <w:p w14:paraId="67E16D23" w14:textId="77777777" w:rsidR="00970B18" w:rsidRPr="00F4161B" w:rsidRDefault="00970B18" w:rsidP="00C06F09">
            <w:pPr>
              <w:ind w:left="91"/>
              <w:jc w:val="both"/>
              <w:rPr>
                <w:rFonts w:cs="Arial"/>
                <w:b/>
                <w:sz w:val="18"/>
                <w:szCs w:val="16"/>
              </w:rPr>
            </w:pPr>
            <w:r w:rsidRPr="00F4161B">
              <w:rPr>
                <w:rFonts w:cs="Arial"/>
                <w:b/>
                <w:sz w:val="18"/>
                <w:szCs w:val="16"/>
              </w:rPr>
              <w:t>Fatal</w:t>
            </w:r>
          </w:p>
        </w:tc>
        <w:tc>
          <w:tcPr>
            <w:tcW w:w="901" w:type="dxa"/>
            <w:tcBorders>
              <w:top w:val="single" w:sz="4" w:space="0" w:color="auto"/>
              <w:left w:val="nil"/>
              <w:bottom w:val="single" w:sz="8" w:space="0" w:color="auto"/>
              <w:right w:val="single" w:sz="4" w:space="0" w:color="auto"/>
            </w:tcBorders>
            <w:shd w:val="clear" w:color="auto" w:fill="auto"/>
            <w:vAlign w:val="center"/>
          </w:tcPr>
          <w:p w14:paraId="4E24BEAA" w14:textId="77777777" w:rsidR="00970B18" w:rsidRPr="00F4161B" w:rsidRDefault="00970B18" w:rsidP="00C06F09">
            <w:pPr>
              <w:ind w:left="91"/>
              <w:jc w:val="both"/>
              <w:rPr>
                <w:rFonts w:cs="Arial"/>
                <w:b/>
                <w:sz w:val="18"/>
                <w:szCs w:val="16"/>
              </w:rPr>
            </w:pPr>
            <w:r w:rsidRPr="00F4161B">
              <w:rPr>
                <w:rFonts w:cs="Arial"/>
                <w:b/>
                <w:sz w:val="18"/>
                <w:szCs w:val="16"/>
              </w:rPr>
              <w:t>Major</w:t>
            </w:r>
          </w:p>
        </w:tc>
        <w:tc>
          <w:tcPr>
            <w:tcW w:w="901" w:type="dxa"/>
            <w:tcBorders>
              <w:top w:val="single" w:sz="4" w:space="0" w:color="auto"/>
              <w:left w:val="nil"/>
              <w:bottom w:val="single" w:sz="8" w:space="0" w:color="auto"/>
              <w:right w:val="single" w:sz="4" w:space="0" w:color="auto"/>
            </w:tcBorders>
            <w:shd w:val="clear" w:color="auto" w:fill="auto"/>
            <w:vAlign w:val="center"/>
          </w:tcPr>
          <w:p w14:paraId="72B36F9F" w14:textId="77777777" w:rsidR="00970B18" w:rsidRPr="00F4161B" w:rsidRDefault="00970B18" w:rsidP="00C06F09">
            <w:pPr>
              <w:ind w:left="91"/>
              <w:jc w:val="both"/>
              <w:rPr>
                <w:rFonts w:cs="Arial"/>
                <w:b/>
                <w:sz w:val="18"/>
                <w:szCs w:val="16"/>
              </w:rPr>
            </w:pPr>
            <w:r w:rsidRPr="00F4161B">
              <w:rPr>
                <w:rFonts w:cs="Arial"/>
                <w:b/>
                <w:sz w:val="18"/>
                <w:szCs w:val="16"/>
              </w:rPr>
              <w:t>Minor</w:t>
            </w:r>
          </w:p>
        </w:tc>
        <w:tc>
          <w:tcPr>
            <w:tcW w:w="913" w:type="dxa"/>
            <w:tcBorders>
              <w:top w:val="single" w:sz="4" w:space="0" w:color="auto"/>
              <w:left w:val="nil"/>
              <w:bottom w:val="single" w:sz="8" w:space="0" w:color="auto"/>
              <w:right w:val="single" w:sz="4" w:space="0" w:color="auto"/>
            </w:tcBorders>
            <w:shd w:val="clear" w:color="auto" w:fill="auto"/>
            <w:vAlign w:val="center"/>
          </w:tcPr>
          <w:p w14:paraId="68CE2E3B" w14:textId="77777777" w:rsidR="00970B18" w:rsidRPr="00F4161B" w:rsidRDefault="00970B18" w:rsidP="00C06F09">
            <w:pPr>
              <w:ind w:left="91"/>
              <w:jc w:val="both"/>
              <w:rPr>
                <w:rFonts w:cs="Arial"/>
                <w:b/>
                <w:sz w:val="18"/>
                <w:szCs w:val="16"/>
              </w:rPr>
            </w:pPr>
            <w:r w:rsidRPr="00F4161B">
              <w:rPr>
                <w:rFonts w:cs="Arial"/>
                <w:b/>
                <w:sz w:val="18"/>
                <w:szCs w:val="16"/>
              </w:rPr>
              <w:t>Trivial</w:t>
            </w:r>
          </w:p>
        </w:tc>
        <w:tc>
          <w:tcPr>
            <w:tcW w:w="930" w:type="dxa"/>
            <w:tcBorders>
              <w:top w:val="single" w:sz="4" w:space="0" w:color="auto"/>
              <w:left w:val="nil"/>
              <w:bottom w:val="single" w:sz="8" w:space="0" w:color="auto"/>
              <w:right w:val="single" w:sz="4" w:space="0" w:color="auto"/>
            </w:tcBorders>
            <w:shd w:val="clear" w:color="auto" w:fill="auto"/>
            <w:vAlign w:val="center"/>
          </w:tcPr>
          <w:p w14:paraId="48D076DC" w14:textId="77777777" w:rsidR="00970B18" w:rsidRPr="00F4161B" w:rsidRDefault="00970B18" w:rsidP="00C06F09">
            <w:pPr>
              <w:ind w:left="91"/>
              <w:jc w:val="both"/>
              <w:rPr>
                <w:rFonts w:cs="Arial"/>
                <w:b/>
                <w:sz w:val="18"/>
                <w:szCs w:val="16"/>
              </w:rPr>
            </w:pPr>
            <w:r w:rsidRPr="00F4161B">
              <w:rPr>
                <w:rFonts w:cs="Arial"/>
                <w:b/>
                <w:sz w:val="18"/>
                <w:szCs w:val="16"/>
              </w:rPr>
              <w:t>No Injury</w:t>
            </w:r>
          </w:p>
        </w:tc>
      </w:tr>
      <w:tr w:rsidR="00970B18" w:rsidRPr="00F4161B" w14:paraId="5B6B515F" w14:textId="77777777" w:rsidTr="00970B18">
        <w:trPr>
          <w:trHeight w:val="300"/>
        </w:trPr>
        <w:tc>
          <w:tcPr>
            <w:tcW w:w="2603" w:type="dxa"/>
            <w:tcBorders>
              <w:top w:val="single" w:sz="4" w:space="0" w:color="auto"/>
              <w:left w:val="single" w:sz="4" w:space="0" w:color="auto"/>
              <w:bottom w:val="single" w:sz="4" w:space="0" w:color="auto"/>
              <w:right w:val="single" w:sz="4" w:space="0" w:color="auto"/>
            </w:tcBorders>
            <w:shd w:val="clear" w:color="auto" w:fill="auto"/>
            <w:vAlign w:val="center"/>
          </w:tcPr>
          <w:p w14:paraId="62245A17" w14:textId="77777777" w:rsidR="00970B18" w:rsidRPr="00F4161B" w:rsidRDefault="00970B18" w:rsidP="00C06F09">
            <w:pPr>
              <w:jc w:val="both"/>
              <w:rPr>
                <w:rFonts w:cs="Arial"/>
                <w:b/>
                <w:sz w:val="18"/>
                <w:szCs w:val="16"/>
              </w:rPr>
            </w:pPr>
            <w:r w:rsidRPr="00F4161B">
              <w:rPr>
                <w:rFonts w:cs="Arial"/>
                <w:b/>
                <w:sz w:val="18"/>
                <w:szCs w:val="16"/>
              </w:rPr>
              <w:t>Likelihood (L)</w:t>
            </w:r>
          </w:p>
        </w:tc>
        <w:tc>
          <w:tcPr>
            <w:tcW w:w="1274" w:type="dxa"/>
            <w:tcBorders>
              <w:top w:val="single" w:sz="4" w:space="0" w:color="auto"/>
              <w:left w:val="single" w:sz="4" w:space="0" w:color="auto"/>
              <w:bottom w:val="single" w:sz="8" w:space="0" w:color="auto"/>
              <w:right w:val="single" w:sz="8" w:space="0" w:color="auto"/>
            </w:tcBorders>
            <w:shd w:val="clear" w:color="auto" w:fill="FBD4B4" w:themeFill="accent6" w:themeFillTint="66"/>
            <w:vAlign w:val="center"/>
          </w:tcPr>
          <w:p w14:paraId="27A11A25" w14:textId="77777777" w:rsidR="00970B18" w:rsidRPr="00F4161B" w:rsidRDefault="00970B18" w:rsidP="00C06F09">
            <w:pPr>
              <w:jc w:val="both"/>
              <w:rPr>
                <w:rFonts w:cs="Arial"/>
                <w:b/>
                <w:sz w:val="16"/>
                <w:szCs w:val="16"/>
              </w:rPr>
            </w:pPr>
            <w:r w:rsidRPr="00F4161B">
              <w:rPr>
                <w:rFonts w:cs="Arial"/>
                <w:b/>
                <w:sz w:val="16"/>
                <w:szCs w:val="16"/>
              </w:rPr>
              <w:t>Score</w:t>
            </w:r>
          </w:p>
        </w:tc>
        <w:tc>
          <w:tcPr>
            <w:tcW w:w="811" w:type="dxa"/>
            <w:tcBorders>
              <w:top w:val="single" w:sz="8" w:space="0" w:color="auto"/>
              <w:left w:val="nil"/>
              <w:bottom w:val="single" w:sz="8" w:space="0" w:color="auto"/>
              <w:right w:val="single" w:sz="4" w:space="0" w:color="auto"/>
            </w:tcBorders>
            <w:shd w:val="clear" w:color="auto" w:fill="FBD4B4" w:themeFill="accent6" w:themeFillTint="66"/>
            <w:vAlign w:val="center"/>
          </w:tcPr>
          <w:p w14:paraId="6A74D10F" w14:textId="77777777" w:rsidR="00970B18" w:rsidRPr="00F4161B" w:rsidRDefault="00970B18" w:rsidP="00C06F09">
            <w:pPr>
              <w:jc w:val="both"/>
              <w:rPr>
                <w:rFonts w:cs="Arial"/>
                <w:b/>
                <w:sz w:val="16"/>
                <w:szCs w:val="16"/>
              </w:rPr>
            </w:pPr>
            <w:r w:rsidRPr="00F4161B">
              <w:rPr>
                <w:rFonts w:cs="Arial"/>
                <w:b/>
                <w:sz w:val="16"/>
                <w:szCs w:val="16"/>
              </w:rPr>
              <w:t>5</w:t>
            </w:r>
          </w:p>
        </w:tc>
        <w:tc>
          <w:tcPr>
            <w:tcW w:w="901" w:type="dxa"/>
            <w:tcBorders>
              <w:top w:val="single" w:sz="8" w:space="0" w:color="auto"/>
              <w:left w:val="nil"/>
              <w:bottom w:val="single" w:sz="8" w:space="0" w:color="auto"/>
              <w:right w:val="single" w:sz="4" w:space="0" w:color="auto"/>
            </w:tcBorders>
            <w:shd w:val="clear" w:color="auto" w:fill="FBD4B4" w:themeFill="accent6" w:themeFillTint="66"/>
            <w:vAlign w:val="center"/>
          </w:tcPr>
          <w:p w14:paraId="1E852191" w14:textId="77777777" w:rsidR="00970B18" w:rsidRPr="00F4161B" w:rsidRDefault="00970B18" w:rsidP="00C06F09">
            <w:pPr>
              <w:jc w:val="both"/>
              <w:rPr>
                <w:rFonts w:cs="Arial"/>
                <w:b/>
                <w:sz w:val="16"/>
                <w:szCs w:val="16"/>
              </w:rPr>
            </w:pPr>
            <w:r w:rsidRPr="00F4161B">
              <w:rPr>
                <w:rFonts w:cs="Arial"/>
                <w:b/>
                <w:sz w:val="16"/>
                <w:szCs w:val="16"/>
              </w:rPr>
              <w:t>4</w:t>
            </w:r>
          </w:p>
        </w:tc>
        <w:tc>
          <w:tcPr>
            <w:tcW w:w="901" w:type="dxa"/>
            <w:tcBorders>
              <w:top w:val="single" w:sz="8" w:space="0" w:color="auto"/>
              <w:left w:val="nil"/>
              <w:bottom w:val="single" w:sz="8" w:space="0" w:color="auto"/>
              <w:right w:val="single" w:sz="4" w:space="0" w:color="auto"/>
            </w:tcBorders>
            <w:shd w:val="clear" w:color="auto" w:fill="FBD4B4" w:themeFill="accent6" w:themeFillTint="66"/>
            <w:vAlign w:val="center"/>
          </w:tcPr>
          <w:p w14:paraId="7465677A" w14:textId="77777777" w:rsidR="00970B18" w:rsidRPr="00F4161B" w:rsidRDefault="00970B18" w:rsidP="00C06F09">
            <w:pPr>
              <w:jc w:val="both"/>
              <w:rPr>
                <w:rFonts w:cs="Arial"/>
                <w:b/>
                <w:sz w:val="16"/>
                <w:szCs w:val="16"/>
              </w:rPr>
            </w:pPr>
            <w:r w:rsidRPr="00F4161B">
              <w:rPr>
                <w:rFonts w:cs="Arial"/>
                <w:b/>
                <w:sz w:val="16"/>
                <w:szCs w:val="16"/>
              </w:rPr>
              <w:t>3</w:t>
            </w:r>
          </w:p>
        </w:tc>
        <w:tc>
          <w:tcPr>
            <w:tcW w:w="913" w:type="dxa"/>
            <w:tcBorders>
              <w:top w:val="single" w:sz="8" w:space="0" w:color="auto"/>
              <w:left w:val="nil"/>
              <w:bottom w:val="single" w:sz="8" w:space="0" w:color="auto"/>
              <w:right w:val="single" w:sz="4" w:space="0" w:color="auto"/>
            </w:tcBorders>
            <w:shd w:val="clear" w:color="auto" w:fill="FBD4B4" w:themeFill="accent6" w:themeFillTint="66"/>
            <w:vAlign w:val="center"/>
          </w:tcPr>
          <w:p w14:paraId="713FAF2D" w14:textId="77777777" w:rsidR="00970B18" w:rsidRPr="00F4161B" w:rsidRDefault="00970B18" w:rsidP="00C06F09">
            <w:pPr>
              <w:jc w:val="both"/>
              <w:rPr>
                <w:rFonts w:cs="Arial"/>
                <w:b/>
                <w:sz w:val="16"/>
                <w:szCs w:val="16"/>
              </w:rPr>
            </w:pPr>
            <w:r w:rsidRPr="00F4161B">
              <w:rPr>
                <w:rFonts w:cs="Arial"/>
                <w:b/>
                <w:sz w:val="16"/>
                <w:szCs w:val="16"/>
              </w:rPr>
              <w:t>2</w:t>
            </w:r>
          </w:p>
        </w:tc>
        <w:tc>
          <w:tcPr>
            <w:tcW w:w="930" w:type="dxa"/>
            <w:tcBorders>
              <w:top w:val="single" w:sz="8" w:space="0" w:color="auto"/>
              <w:left w:val="nil"/>
              <w:bottom w:val="single" w:sz="8" w:space="0" w:color="auto"/>
              <w:right w:val="single" w:sz="8" w:space="0" w:color="auto"/>
            </w:tcBorders>
            <w:shd w:val="clear" w:color="auto" w:fill="FBD4B4" w:themeFill="accent6" w:themeFillTint="66"/>
            <w:vAlign w:val="center"/>
          </w:tcPr>
          <w:p w14:paraId="333034EE" w14:textId="77777777" w:rsidR="00970B18" w:rsidRPr="00F4161B" w:rsidRDefault="00970B18" w:rsidP="00C06F09">
            <w:pPr>
              <w:jc w:val="both"/>
              <w:rPr>
                <w:rFonts w:cs="Arial"/>
                <w:b/>
                <w:sz w:val="16"/>
                <w:szCs w:val="16"/>
              </w:rPr>
            </w:pPr>
            <w:r w:rsidRPr="00F4161B">
              <w:rPr>
                <w:rFonts w:cs="Arial"/>
                <w:b/>
                <w:sz w:val="16"/>
                <w:szCs w:val="16"/>
              </w:rPr>
              <w:t>1</w:t>
            </w:r>
          </w:p>
        </w:tc>
      </w:tr>
      <w:tr w:rsidR="00970B18" w:rsidRPr="00F4161B" w14:paraId="6D21293B" w14:textId="77777777" w:rsidTr="00970B18">
        <w:trPr>
          <w:trHeight w:val="327"/>
        </w:trPr>
        <w:tc>
          <w:tcPr>
            <w:tcW w:w="2603" w:type="dxa"/>
            <w:tcBorders>
              <w:top w:val="single" w:sz="4" w:space="0" w:color="auto"/>
              <w:left w:val="single" w:sz="4" w:space="0" w:color="auto"/>
              <w:bottom w:val="single" w:sz="4" w:space="0" w:color="auto"/>
              <w:right w:val="nil"/>
            </w:tcBorders>
            <w:shd w:val="clear" w:color="auto" w:fill="auto"/>
            <w:vAlign w:val="center"/>
          </w:tcPr>
          <w:p w14:paraId="3F1D8B38" w14:textId="77777777" w:rsidR="00970B18" w:rsidRPr="00F4161B" w:rsidRDefault="00970B18" w:rsidP="00C06F09">
            <w:pPr>
              <w:jc w:val="both"/>
              <w:rPr>
                <w:rFonts w:cs="Arial"/>
                <w:b/>
                <w:sz w:val="18"/>
                <w:szCs w:val="16"/>
              </w:rPr>
            </w:pPr>
            <w:r w:rsidRPr="00F4161B">
              <w:rPr>
                <w:rFonts w:cs="Arial"/>
                <w:b/>
                <w:sz w:val="18"/>
                <w:szCs w:val="16"/>
              </w:rPr>
              <w:t>Likely (1:10)</w:t>
            </w:r>
          </w:p>
        </w:tc>
        <w:tc>
          <w:tcPr>
            <w:tcW w:w="1274" w:type="dxa"/>
            <w:tcBorders>
              <w:top w:val="nil"/>
              <w:left w:val="single" w:sz="8" w:space="0" w:color="auto"/>
              <w:bottom w:val="single" w:sz="4" w:space="0" w:color="auto"/>
              <w:right w:val="single" w:sz="8" w:space="0" w:color="auto"/>
            </w:tcBorders>
            <w:shd w:val="clear" w:color="auto" w:fill="FBD4B4" w:themeFill="accent6" w:themeFillTint="66"/>
            <w:vAlign w:val="center"/>
          </w:tcPr>
          <w:p w14:paraId="6B72B7C9" w14:textId="77777777" w:rsidR="00970B18" w:rsidRPr="00F4161B" w:rsidRDefault="00970B18" w:rsidP="00C06F09">
            <w:pPr>
              <w:jc w:val="both"/>
              <w:rPr>
                <w:rFonts w:cs="Arial"/>
                <w:b/>
                <w:sz w:val="16"/>
                <w:szCs w:val="16"/>
              </w:rPr>
            </w:pPr>
            <w:r w:rsidRPr="00F4161B">
              <w:rPr>
                <w:rFonts w:cs="Arial"/>
                <w:b/>
                <w:sz w:val="16"/>
                <w:szCs w:val="16"/>
              </w:rPr>
              <w:t>5</w:t>
            </w:r>
          </w:p>
        </w:tc>
        <w:tc>
          <w:tcPr>
            <w:tcW w:w="811" w:type="dxa"/>
            <w:tcBorders>
              <w:top w:val="single" w:sz="8" w:space="0" w:color="auto"/>
              <w:left w:val="nil"/>
              <w:bottom w:val="single" w:sz="4" w:space="0" w:color="auto"/>
              <w:right w:val="single" w:sz="4" w:space="0" w:color="auto"/>
            </w:tcBorders>
            <w:shd w:val="clear" w:color="auto" w:fill="95B3D7" w:themeFill="accent1" w:themeFillTint="99"/>
            <w:vAlign w:val="center"/>
          </w:tcPr>
          <w:p w14:paraId="2B018F0F" w14:textId="77777777" w:rsidR="00970B18" w:rsidRPr="00F4161B" w:rsidRDefault="00970B18" w:rsidP="00C06F09">
            <w:pPr>
              <w:jc w:val="both"/>
              <w:rPr>
                <w:rFonts w:cs="Arial"/>
                <w:b/>
                <w:sz w:val="16"/>
                <w:szCs w:val="16"/>
              </w:rPr>
            </w:pPr>
            <w:r w:rsidRPr="00F4161B">
              <w:rPr>
                <w:rFonts w:cs="Arial"/>
                <w:b/>
                <w:sz w:val="16"/>
                <w:szCs w:val="16"/>
              </w:rPr>
              <w:t>25</w:t>
            </w:r>
          </w:p>
        </w:tc>
        <w:tc>
          <w:tcPr>
            <w:tcW w:w="901" w:type="dxa"/>
            <w:tcBorders>
              <w:top w:val="single" w:sz="8" w:space="0" w:color="auto"/>
              <w:left w:val="single" w:sz="4" w:space="0" w:color="auto"/>
              <w:bottom w:val="single" w:sz="4" w:space="0" w:color="auto"/>
              <w:right w:val="single" w:sz="4" w:space="0" w:color="auto"/>
            </w:tcBorders>
            <w:shd w:val="clear" w:color="auto" w:fill="95B3D7" w:themeFill="accent1" w:themeFillTint="99"/>
            <w:vAlign w:val="center"/>
          </w:tcPr>
          <w:p w14:paraId="75DA01CC" w14:textId="77777777" w:rsidR="00970B18" w:rsidRPr="00F4161B" w:rsidRDefault="00970B18" w:rsidP="00C06F09">
            <w:pPr>
              <w:jc w:val="both"/>
              <w:rPr>
                <w:rFonts w:cs="Arial"/>
                <w:b/>
                <w:sz w:val="16"/>
                <w:szCs w:val="16"/>
              </w:rPr>
            </w:pPr>
            <w:r w:rsidRPr="00F4161B">
              <w:rPr>
                <w:rFonts w:cs="Arial"/>
                <w:b/>
                <w:sz w:val="16"/>
                <w:szCs w:val="16"/>
              </w:rPr>
              <w:t>20</w:t>
            </w:r>
          </w:p>
        </w:tc>
        <w:tc>
          <w:tcPr>
            <w:tcW w:w="901" w:type="dxa"/>
            <w:tcBorders>
              <w:top w:val="single" w:sz="8" w:space="0" w:color="auto"/>
              <w:left w:val="single" w:sz="4" w:space="0" w:color="auto"/>
              <w:bottom w:val="single" w:sz="4" w:space="0" w:color="auto"/>
              <w:right w:val="single" w:sz="4" w:space="0" w:color="auto"/>
            </w:tcBorders>
            <w:shd w:val="clear" w:color="auto" w:fill="B8CCE4" w:themeFill="accent1" w:themeFillTint="66"/>
            <w:vAlign w:val="center"/>
          </w:tcPr>
          <w:p w14:paraId="4783D6A9" w14:textId="77777777" w:rsidR="00970B18" w:rsidRPr="00F4161B" w:rsidRDefault="00970B18" w:rsidP="00C06F09">
            <w:pPr>
              <w:jc w:val="both"/>
              <w:rPr>
                <w:rFonts w:cs="Arial"/>
                <w:b/>
                <w:sz w:val="16"/>
                <w:szCs w:val="16"/>
              </w:rPr>
            </w:pPr>
            <w:r w:rsidRPr="00F4161B">
              <w:rPr>
                <w:rFonts w:cs="Arial"/>
                <w:b/>
                <w:sz w:val="16"/>
                <w:szCs w:val="16"/>
              </w:rPr>
              <w:t>15</w:t>
            </w:r>
          </w:p>
        </w:tc>
        <w:tc>
          <w:tcPr>
            <w:tcW w:w="913" w:type="dxa"/>
            <w:tcBorders>
              <w:top w:val="single" w:sz="8" w:space="0" w:color="auto"/>
              <w:left w:val="single" w:sz="4" w:space="0" w:color="auto"/>
              <w:bottom w:val="single" w:sz="4" w:space="0" w:color="auto"/>
              <w:right w:val="single" w:sz="4" w:space="0" w:color="auto"/>
            </w:tcBorders>
            <w:shd w:val="clear" w:color="auto" w:fill="DAEEF3" w:themeFill="accent5" w:themeFillTint="33"/>
            <w:vAlign w:val="center"/>
          </w:tcPr>
          <w:p w14:paraId="27CEEC6F" w14:textId="77777777" w:rsidR="00970B18" w:rsidRPr="00F4161B" w:rsidRDefault="00970B18" w:rsidP="00C06F09">
            <w:pPr>
              <w:jc w:val="both"/>
              <w:rPr>
                <w:rFonts w:cs="Arial"/>
                <w:b/>
                <w:sz w:val="16"/>
                <w:szCs w:val="16"/>
              </w:rPr>
            </w:pPr>
            <w:r w:rsidRPr="00F4161B">
              <w:rPr>
                <w:rFonts w:cs="Arial"/>
                <w:b/>
                <w:sz w:val="16"/>
                <w:szCs w:val="16"/>
              </w:rPr>
              <w:t>10</w:t>
            </w:r>
          </w:p>
        </w:tc>
        <w:tc>
          <w:tcPr>
            <w:tcW w:w="930" w:type="dxa"/>
            <w:tcBorders>
              <w:top w:val="nil"/>
              <w:left w:val="nil"/>
              <w:bottom w:val="single" w:sz="4" w:space="0" w:color="auto"/>
              <w:right w:val="single" w:sz="4" w:space="0" w:color="auto"/>
            </w:tcBorders>
            <w:shd w:val="clear" w:color="auto" w:fill="auto"/>
            <w:vAlign w:val="center"/>
          </w:tcPr>
          <w:p w14:paraId="48512C66" w14:textId="77777777" w:rsidR="00970B18" w:rsidRPr="00F4161B" w:rsidRDefault="00970B18" w:rsidP="00C06F09">
            <w:pPr>
              <w:jc w:val="both"/>
              <w:rPr>
                <w:rFonts w:cs="Arial"/>
                <w:b/>
                <w:sz w:val="16"/>
                <w:szCs w:val="16"/>
              </w:rPr>
            </w:pPr>
            <w:r w:rsidRPr="00F4161B">
              <w:rPr>
                <w:rFonts w:cs="Arial"/>
                <w:b/>
                <w:sz w:val="16"/>
                <w:szCs w:val="16"/>
              </w:rPr>
              <w:t>5</w:t>
            </w:r>
          </w:p>
        </w:tc>
      </w:tr>
      <w:tr w:rsidR="00970B18" w:rsidRPr="00F4161B" w14:paraId="29E2F949" w14:textId="77777777" w:rsidTr="00970B18">
        <w:trPr>
          <w:trHeight w:val="327"/>
        </w:trPr>
        <w:tc>
          <w:tcPr>
            <w:tcW w:w="2603" w:type="dxa"/>
            <w:tcBorders>
              <w:top w:val="nil"/>
              <w:left w:val="single" w:sz="4" w:space="0" w:color="auto"/>
              <w:bottom w:val="single" w:sz="4" w:space="0" w:color="auto"/>
              <w:right w:val="nil"/>
            </w:tcBorders>
            <w:shd w:val="clear" w:color="auto" w:fill="auto"/>
            <w:vAlign w:val="center"/>
          </w:tcPr>
          <w:p w14:paraId="2C37B705" w14:textId="77777777" w:rsidR="00970B18" w:rsidRPr="00F4161B" w:rsidRDefault="00970B18" w:rsidP="00C06F09">
            <w:pPr>
              <w:jc w:val="both"/>
              <w:rPr>
                <w:rFonts w:cs="Arial"/>
                <w:b/>
                <w:sz w:val="18"/>
                <w:szCs w:val="16"/>
              </w:rPr>
            </w:pPr>
            <w:r w:rsidRPr="00F4161B">
              <w:rPr>
                <w:rFonts w:cs="Arial"/>
                <w:b/>
                <w:sz w:val="18"/>
                <w:szCs w:val="16"/>
              </w:rPr>
              <w:t>Probable (1:100)</w:t>
            </w:r>
          </w:p>
        </w:tc>
        <w:tc>
          <w:tcPr>
            <w:tcW w:w="1274" w:type="dxa"/>
            <w:tcBorders>
              <w:top w:val="nil"/>
              <w:left w:val="single" w:sz="8" w:space="0" w:color="auto"/>
              <w:bottom w:val="single" w:sz="4" w:space="0" w:color="auto"/>
              <w:right w:val="single" w:sz="8" w:space="0" w:color="auto"/>
            </w:tcBorders>
            <w:shd w:val="clear" w:color="auto" w:fill="FBD4B4" w:themeFill="accent6" w:themeFillTint="66"/>
            <w:vAlign w:val="center"/>
          </w:tcPr>
          <w:p w14:paraId="7074F495" w14:textId="77777777" w:rsidR="00970B18" w:rsidRPr="00F4161B" w:rsidRDefault="00970B18" w:rsidP="00C06F09">
            <w:pPr>
              <w:jc w:val="both"/>
              <w:rPr>
                <w:rFonts w:cs="Arial"/>
                <w:b/>
                <w:sz w:val="16"/>
                <w:szCs w:val="16"/>
              </w:rPr>
            </w:pPr>
            <w:r w:rsidRPr="00F4161B">
              <w:rPr>
                <w:rFonts w:cs="Arial"/>
                <w:b/>
                <w:sz w:val="16"/>
                <w:szCs w:val="16"/>
              </w:rPr>
              <w:t>4</w:t>
            </w:r>
          </w:p>
        </w:tc>
        <w:tc>
          <w:tcPr>
            <w:tcW w:w="811" w:type="dxa"/>
            <w:tcBorders>
              <w:top w:val="single" w:sz="4" w:space="0" w:color="auto"/>
              <w:left w:val="nil"/>
              <w:bottom w:val="single" w:sz="4" w:space="0" w:color="auto"/>
              <w:right w:val="single" w:sz="4" w:space="0" w:color="auto"/>
            </w:tcBorders>
            <w:shd w:val="clear" w:color="auto" w:fill="95B3D7" w:themeFill="accent1" w:themeFillTint="99"/>
            <w:vAlign w:val="center"/>
          </w:tcPr>
          <w:p w14:paraId="51D7FA0E" w14:textId="77777777" w:rsidR="00970B18" w:rsidRPr="00F4161B" w:rsidRDefault="00970B18" w:rsidP="00C06F09">
            <w:pPr>
              <w:jc w:val="both"/>
              <w:rPr>
                <w:rFonts w:cs="Arial"/>
                <w:b/>
                <w:sz w:val="16"/>
                <w:szCs w:val="16"/>
              </w:rPr>
            </w:pPr>
            <w:r w:rsidRPr="00F4161B">
              <w:rPr>
                <w:rFonts w:cs="Arial"/>
                <w:b/>
                <w:sz w:val="16"/>
                <w:szCs w:val="16"/>
              </w:rPr>
              <w:t>20</w:t>
            </w: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A0C3B9" w14:textId="77777777" w:rsidR="00970B18" w:rsidRPr="00F4161B" w:rsidRDefault="00970B18" w:rsidP="00C06F09">
            <w:pPr>
              <w:jc w:val="both"/>
              <w:rPr>
                <w:rFonts w:cs="Arial"/>
                <w:b/>
                <w:sz w:val="16"/>
                <w:szCs w:val="16"/>
              </w:rPr>
            </w:pPr>
            <w:r w:rsidRPr="00F4161B">
              <w:rPr>
                <w:rFonts w:cs="Arial"/>
                <w:b/>
                <w:sz w:val="16"/>
                <w:szCs w:val="16"/>
              </w:rPr>
              <w:t>16</w:t>
            </w: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818BD6" w14:textId="77777777" w:rsidR="00970B18" w:rsidRPr="00F4161B" w:rsidRDefault="00970B18" w:rsidP="00C06F09">
            <w:pPr>
              <w:jc w:val="both"/>
              <w:rPr>
                <w:rFonts w:cs="Arial"/>
                <w:b/>
                <w:sz w:val="16"/>
                <w:szCs w:val="16"/>
              </w:rPr>
            </w:pPr>
            <w:r w:rsidRPr="00F4161B">
              <w:rPr>
                <w:rFonts w:cs="Arial"/>
                <w:b/>
                <w:sz w:val="16"/>
                <w:szCs w:val="16"/>
              </w:rPr>
              <w:t>12</w:t>
            </w:r>
          </w:p>
        </w:tc>
        <w:tc>
          <w:tcPr>
            <w:tcW w:w="91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BDE85B4" w14:textId="77777777" w:rsidR="00970B18" w:rsidRPr="00F4161B" w:rsidRDefault="00970B18" w:rsidP="00C06F09">
            <w:pPr>
              <w:jc w:val="both"/>
              <w:rPr>
                <w:rFonts w:cs="Arial"/>
                <w:b/>
                <w:sz w:val="16"/>
                <w:szCs w:val="16"/>
              </w:rPr>
            </w:pPr>
            <w:r w:rsidRPr="00F4161B">
              <w:rPr>
                <w:rFonts w:cs="Arial"/>
                <w:b/>
                <w:sz w:val="16"/>
                <w:szCs w:val="16"/>
              </w:rPr>
              <w:t>8</w:t>
            </w:r>
          </w:p>
        </w:tc>
        <w:tc>
          <w:tcPr>
            <w:tcW w:w="930" w:type="dxa"/>
            <w:tcBorders>
              <w:top w:val="nil"/>
              <w:left w:val="nil"/>
              <w:bottom w:val="single" w:sz="4" w:space="0" w:color="auto"/>
              <w:right w:val="single" w:sz="4" w:space="0" w:color="auto"/>
            </w:tcBorders>
            <w:shd w:val="clear" w:color="auto" w:fill="auto"/>
            <w:vAlign w:val="center"/>
          </w:tcPr>
          <w:p w14:paraId="22BC38FD" w14:textId="77777777" w:rsidR="00970B18" w:rsidRPr="00F4161B" w:rsidRDefault="00970B18" w:rsidP="00C06F09">
            <w:pPr>
              <w:jc w:val="both"/>
              <w:rPr>
                <w:rFonts w:cs="Arial"/>
                <w:b/>
                <w:sz w:val="16"/>
                <w:szCs w:val="16"/>
              </w:rPr>
            </w:pPr>
            <w:r w:rsidRPr="00F4161B">
              <w:rPr>
                <w:rFonts w:cs="Arial"/>
                <w:b/>
                <w:sz w:val="16"/>
                <w:szCs w:val="16"/>
              </w:rPr>
              <w:t>4</w:t>
            </w:r>
          </w:p>
        </w:tc>
      </w:tr>
      <w:tr w:rsidR="00970B18" w:rsidRPr="00F4161B" w14:paraId="041F2D0C" w14:textId="77777777" w:rsidTr="00970B18">
        <w:trPr>
          <w:trHeight w:val="327"/>
        </w:trPr>
        <w:tc>
          <w:tcPr>
            <w:tcW w:w="2603" w:type="dxa"/>
            <w:tcBorders>
              <w:top w:val="nil"/>
              <w:left w:val="single" w:sz="4" w:space="0" w:color="auto"/>
              <w:bottom w:val="single" w:sz="4" w:space="0" w:color="auto"/>
              <w:right w:val="nil"/>
            </w:tcBorders>
            <w:shd w:val="clear" w:color="auto" w:fill="auto"/>
            <w:vAlign w:val="center"/>
          </w:tcPr>
          <w:p w14:paraId="038221EA" w14:textId="77777777" w:rsidR="00970B18" w:rsidRPr="00F4161B" w:rsidRDefault="00970B18" w:rsidP="00C06F09">
            <w:pPr>
              <w:jc w:val="both"/>
              <w:rPr>
                <w:rFonts w:cs="Arial"/>
                <w:b/>
                <w:sz w:val="18"/>
                <w:szCs w:val="16"/>
              </w:rPr>
            </w:pPr>
            <w:r w:rsidRPr="00F4161B">
              <w:rPr>
                <w:rFonts w:cs="Arial"/>
                <w:b/>
                <w:sz w:val="18"/>
                <w:szCs w:val="16"/>
              </w:rPr>
              <w:t>Possible (1:1000)</w:t>
            </w:r>
          </w:p>
        </w:tc>
        <w:tc>
          <w:tcPr>
            <w:tcW w:w="1274" w:type="dxa"/>
            <w:tcBorders>
              <w:top w:val="nil"/>
              <w:left w:val="single" w:sz="8" w:space="0" w:color="auto"/>
              <w:bottom w:val="single" w:sz="4" w:space="0" w:color="auto"/>
              <w:right w:val="single" w:sz="8" w:space="0" w:color="auto"/>
            </w:tcBorders>
            <w:shd w:val="clear" w:color="auto" w:fill="FBD4B4" w:themeFill="accent6" w:themeFillTint="66"/>
            <w:vAlign w:val="center"/>
          </w:tcPr>
          <w:p w14:paraId="325BD0EC" w14:textId="77777777" w:rsidR="00970B18" w:rsidRPr="00F4161B" w:rsidRDefault="00970B18" w:rsidP="00C06F09">
            <w:pPr>
              <w:jc w:val="both"/>
              <w:rPr>
                <w:rFonts w:cs="Arial"/>
                <w:b/>
                <w:sz w:val="16"/>
                <w:szCs w:val="16"/>
              </w:rPr>
            </w:pPr>
            <w:r w:rsidRPr="00F4161B">
              <w:rPr>
                <w:rFonts w:cs="Arial"/>
                <w:b/>
                <w:sz w:val="16"/>
                <w:szCs w:val="16"/>
              </w:rPr>
              <w:t>3</w:t>
            </w:r>
          </w:p>
        </w:tc>
        <w:tc>
          <w:tcPr>
            <w:tcW w:w="811" w:type="dxa"/>
            <w:tcBorders>
              <w:top w:val="single" w:sz="4" w:space="0" w:color="auto"/>
              <w:left w:val="nil"/>
              <w:bottom w:val="single" w:sz="4" w:space="0" w:color="auto"/>
              <w:right w:val="single" w:sz="4" w:space="0" w:color="auto"/>
            </w:tcBorders>
            <w:shd w:val="clear" w:color="auto" w:fill="B8CCE4" w:themeFill="accent1" w:themeFillTint="66"/>
            <w:vAlign w:val="center"/>
          </w:tcPr>
          <w:p w14:paraId="076AA915" w14:textId="77777777" w:rsidR="00970B18" w:rsidRPr="00F4161B" w:rsidRDefault="00970B18" w:rsidP="00C06F09">
            <w:pPr>
              <w:jc w:val="both"/>
              <w:rPr>
                <w:rFonts w:cs="Arial"/>
                <w:b/>
                <w:sz w:val="16"/>
                <w:szCs w:val="16"/>
              </w:rPr>
            </w:pPr>
            <w:r w:rsidRPr="00F4161B">
              <w:rPr>
                <w:rFonts w:cs="Arial"/>
                <w:b/>
                <w:sz w:val="16"/>
                <w:szCs w:val="16"/>
              </w:rPr>
              <w:t>15</w:t>
            </w: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1E538B6" w14:textId="77777777" w:rsidR="00970B18" w:rsidRPr="00F4161B" w:rsidRDefault="00970B18" w:rsidP="00C06F09">
            <w:pPr>
              <w:jc w:val="both"/>
              <w:rPr>
                <w:rFonts w:cs="Arial"/>
                <w:b/>
                <w:sz w:val="16"/>
                <w:szCs w:val="16"/>
              </w:rPr>
            </w:pPr>
            <w:r w:rsidRPr="00F4161B">
              <w:rPr>
                <w:rFonts w:cs="Arial"/>
                <w:b/>
                <w:sz w:val="16"/>
                <w:szCs w:val="16"/>
              </w:rPr>
              <w:t>12</w:t>
            </w:r>
          </w:p>
        </w:tc>
        <w:tc>
          <w:tcPr>
            <w:tcW w:w="901" w:type="dxa"/>
            <w:tcBorders>
              <w:top w:val="single" w:sz="4" w:space="0" w:color="auto"/>
              <w:left w:val="single" w:sz="4" w:space="0" w:color="auto"/>
              <w:bottom w:val="single" w:sz="4" w:space="0" w:color="auto"/>
              <w:right w:val="single" w:sz="4" w:space="0" w:color="auto"/>
            </w:tcBorders>
            <w:shd w:val="clear" w:color="auto" w:fill="D4DBFC"/>
            <w:vAlign w:val="center"/>
          </w:tcPr>
          <w:p w14:paraId="71BD6CCA" w14:textId="77777777" w:rsidR="00970B18" w:rsidRPr="00F4161B" w:rsidRDefault="00970B18" w:rsidP="00C06F09">
            <w:pPr>
              <w:jc w:val="both"/>
              <w:rPr>
                <w:rFonts w:cs="Arial"/>
                <w:b/>
                <w:sz w:val="16"/>
                <w:szCs w:val="16"/>
              </w:rPr>
            </w:pPr>
            <w:r w:rsidRPr="00F4161B">
              <w:rPr>
                <w:rFonts w:cs="Arial"/>
                <w:b/>
                <w:sz w:val="16"/>
                <w:szCs w:val="16"/>
              </w:rPr>
              <w:t>6</w:t>
            </w:r>
          </w:p>
        </w:tc>
        <w:tc>
          <w:tcPr>
            <w:tcW w:w="91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B0376F3" w14:textId="77777777" w:rsidR="00970B18" w:rsidRPr="00F4161B" w:rsidRDefault="00970B18" w:rsidP="00C06F09">
            <w:pPr>
              <w:jc w:val="both"/>
              <w:rPr>
                <w:rFonts w:cs="Arial"/>
                <w:b/>
                <w:sz w:val="16"/>
                <w:szCs w:val="16"/>
              </w:rPr>
            </w:pPr>
            <w:r w:rsidRPr="00F4161B">
              <w:rPr>
                <w:rFonts w:cs="Arial"/>
                <w:b/>
                <w:sz w:val="16"/>
                <w:szCs w:val="16"/>
              </w:rPr>
              <w:t>6</w:t>
            </w:r>
          </w:p>
        </w:tc>
        <w:tc>
          <w:tcPr>
            <w:tcW w:w="930" w:type="dxa"/>
            <w:tcBorders>
              <w:top w:val="nil"/>
              <w:left w:val="nil"/>
              <w:bottom w:val="single" w:sz="4" w:space="0" w:color="auto"/>
              <w:right w:val="single" w:sz="4" w:space="0" w:color="auto"/>
            </w:tcBorders>
            <w:shd w:val="clear" w:color="auto" w:fill="auto"/>
            <w:vAlign w:val="center"/>
          </w:tcPr>
          <w:p w14:paraId="1EF6FB9B" w14:textId="77777777" w:rsidR="00970B18" w:rsidRPr="00F4161B" w:rsidRDefault="00970B18" w:rsidP="00C06F09">
            <w:pPr>
              <w:jc w:val="both"/>
              <w:rPr>
                <w:rFonts w:cs="Arial"/>
                <w:b/>
                <w:sz w:val="16"/>
                <w:szCs w:val="16"/>
              </w:rPr>
            </w:pPr>
            <w:r w:rsidRPr="00F4161B">
              <w:rPr>
                <w:rFonts w:cs="Arial"/>
                <w:b/>
                <w:sz w:val="16"/>
                <w:szCs w:val="16"/>
              </w:rPr>
              <w:t>3</w:t>
            </w:r>
          </w:p>
        </w:tc>
      </w:tr>
      <w:tr w:rsidR="00970B18" w:rsidRPr="00F4161B" w14:paraId="4C28F834" w14:textId="77777777" w:rsidTr="00970B18">
        <w:trPr>
          <w:trHeight w:val="327"/>
        </w:trPr>
        <w:tc>
          <w:tcPr>
            <w:tcW w:w="2603" w:type="dxa"/>
            <w:tcBorders>
              <w:top w:val="nil"/>
              <w:left w:val="single" w:sz="4" w:space="0" w:color="auto"/>
              <w:bottom w:val="single" w:sz="4" w:space="0" w:color="auto"/>
              <w:right w:val="nil"/>
            </w:tcBorders>
            <w:shd w:val="clear" w:color="auto" w:fill="auto"/>
            <w:vAlign w:val="center"/>
          </w:tcPr>
          <w:p w14:paraId="3B0FE0A1" w14:textId="77777777" w:rsidR="00970B18" w:rsidRPr="00F4161B" w:rsidRDefault="00970B18" w:rsidP="00C06F09">
            <w:pPr>
              <w:jc w:val="both"/>
              <w:rPr>
                <w:rFonts w:cs="Arial"/>
                <w:b/>
                <w:sz w:val="18"/>
                <w:szCs w:val="16"/>
              </w:rPr>
            </w:pPr>
            <w:r w:rsidRPr="00F4161B">
              <w:rPr>
                <w:rFonts w:cs="Arial"/>
                <w:b/>
                <w:sz w:val="18"/>
                <w:szCs w:val="16"/>
              </w:rPr>
              <w:t>Remote (1:10,000)</w:t>
            </w:r>
          </w:p>
        </w:tc>
        <w:tc>
          <w:tcPr>
            <w:tcW w:w="1274" w:type="dxa"/>
            <w:tcBorders>
              <w:top w:val="nil"/>
              <w:left w:val="single" w:sz="8" w:space="0" w:color="auto"/>
              <w:bottom w:val="single" w:sz="4" w:space="0" w:color="auto"/>
              <w:right w:val="single" w:sz="8" w:space="0" w:color="auto"/>
            </w:tcBorders>
            <w:shd w:val="clear" w:color="auto" w:fill="FBD4B4" w:themeFill="accent6" w:themeFillTint="66"/>
            <w:vAlign w:val="center"/>
          </w:tcPr>
          <w:p w14:paraId="6B294DF6" w14:textId="77777777" w:rsidR="00970B18" w:rsidRPr="00F4161B" w:rsidRDefault="00970B18" w:rsidP="00C06F09">
            <w:pPr>
              <w:jc w:val="both"/>
              <w:rPr>
                <w:rFonts w:cs="Arial"/>
                <w:b/>
                <w:sz w:val="16"/>
                <w:szCs w:val="16"/>
              </w:rPr>
            </w:pPr>
            <w:r w:rsidRPr="00F4161B">
              <w:rPr>
                <w:rFonts w:cs="Arial"/>
                <w:b/>
                <w:sz w:val="16"/>
                <w:szCs w:val="16"/>
              </w:rPr>
              <w:t>2</w:t>
            </w:r>
          </w:p>
        </w:tc>
        <w:tc>
          <w:tcPr>
            <w:tcW w:w="811" w:type="dxa"/>
            <w:tcBorders>
              <w:top w:val="single" w:sz="4" w:space="0" w:color="auto"/>
              <w:left w:val="nil"/>
              <w:bottom w:val="single" w:sz="4" w:space="0" w:color="auto"/>
              <w:right w:val="single" w:sz="4" w:space="0" w:color="auto"/>
            </w:tcBorders>
            <w:shd w:val="clear" w:color="auto" w:fill="E8F1FE"/>
            <w:vAlign w:val="center"/>
          </w:tcPr>
          <w:p w14:paraId="2AA0CF87" w14:textId="77777777" w:rsidR="00970B18" w:rsidRPr="00F4161B" w:rsidRDefault="00970B18" w:rsidP="00C06F09">
            <w:pPr>
              <w:jc w:val="both"/>
              <w:rPr>
                <w:rFonts w:cs="Arial"/>
                <w:b/>
                <w:sz w:val="16"/>
                <w:szCs w:val="16"/>
              </w:rPr>
            </w:pPr>
            <w:r w:rsidRPr="00F4161B">
              <w:rPr>
                <w:rFonts w:cs="Arial"/>
                <w:b/>
                <w:sz w:val="16"/>
                <w:szCs w:val="16"/>
              </w:rPr>
              <w:t>10</w:t>
            </w:r>
          </w:p>
        </w:tc>
        <w:tc>
          <w:tcPr>
            <w:tcW w:w="901" w:type="dxa"/>
            <w:tcBorders>
              <w:top w:val="single" w:sz="4" w:space="0" w:color="auto"/>
              <w:left w:val="single" w:sz="4" w:space="0" w:color="auto"/>
              <w:bottom w:val="single" w:sz="4" w:space="0" w:color="auto"/>
              <w:right w:val="single" w:sz="4" w:space="0" w:color="auto"/>
            </w:tcBorders>
            <w:shd w:val="clear" w:color="auto" w:fill="E8F1FE"/>
            <w:vAlign w:val="center"/>
          </w:tcPr>
          <w:p w14:paraId="76463CF1" w14:textId="77777777" w:rsidR="00970B18" w:rsidRPr="00F4161B" w:rsidRDefault="00970B18" w:rsidP="00C06F09">
            <w:pPr>
              <w:jc w:val="both"/>
              <w:rPr>
                <w:rFonts w:cs="Arial"/>
                <w:b/>
                <w:sz w:val="16"/>
                <w:szCs w:val="16"/>
              </w:rPr>
            </w:pPr>
            <w:r w:rsidRPr="00F4161B">
              <w:rPr>
                <w:rFonts w:cs="Arial"/>
                <w:b/>
                <w:sz w:val="16"/>
                <w:szCs w:val="16"/>
              </w:rPr>
              <w:t>8</w:t>
            </w:r>
          </w:p>
        </w:tc>
        <w:tc>
          <w:tcPr>
            <w:tcW w:w="901" w:type="dxa"/>
            <w:tcBorders>
              <w:top w:val="single" w:sz="4" w:space="0" w:color="auto"/>
              <w:left w:val="single" w:sz="4" w:space="0" w:color="auto"/>
              <w:bottom w:val="single" w:sz="4" w:space="0" w:color="auto"/>
              <w:right w:val="single" w:sz="4" w:space="0" w:color="auto"/>
            </w:tcBorders>
            <w:shd w:val="clear" w:color="auto" w:fill="E8F1FE"/>
            <w:vAlign w:val="center"/>
          </w:tcPr>
          <w:p w14:paraId="7F9CCDA7" w14:textId="77777777" w:rsidR="00970B18" w:rsidRPr="00F4161B" w:rsidRDefault="00970B18" w:rsidP="00C06F09">
            <w:pPr>
              <w:jc w:val="both"/>
              <w:rPr>
                <w:rFonts w:cs="Arial"/>
                <w:b/>
                <w:sz w:val="16"/>
                <w:szCs w:val="16"/>
              </w:rPr>
            </w:pPr>
            <w:r w:rsidRPr="00F4161B">
              <w:rPr>
                <w:rFonts w:cs="Arial"/>
                <w:b/>
                <w:sz w:val="16"/>
                <w:szCs w:val="16"/>
              </w:rPr>
              <w:t>6</w:t>
            </w:r>
          </w:p>
        </w:tc>
        <w:tc>
          <w:tcPr>
            <w:tcW w:w="913" w:type="dxa"/>
            <w:tcBorders>
              <w:top w:val="nil"/>
              <w:left w:val="nil"/>
              <w:bottom w:val="single" w:sz="4" w:space="0" w:color="auto"/>
              <w:right w:val="single" w:sz="4" w:space="0" w:color="auto"/>
            </w:tcBorders>
            <w:shd w:val="clear" w:color="auto" w:fill="auto"/>
            <w:vAlign w:val="center"/>
          </w:tcPr>
          <w:p w14:paraId="3D8A7348" w14:textId="77777777" w:rsidR="00970B18" w:rsidRPr="00F4161B" w:rsidRDefault="00970B18" w:rsidP="00C06F09">
            <w:pPr>
              <w:jc w:val="both"/>
              <w:rPr>
                <w:rFonts w:cs="Arial"/>
                <w:b/>
                <w:sz w:val="16"/>
                <w:szCs w:val="16"/>
              </w:rPr>
            </w:pPr>
            <w:r w:rsidRPr="00F4161B">
              <w:rPr>
                <w:rFonts w:cs="Arial"/>
                <w:b/>
                <w:sz w:val="16"/>
                <w:szCs w:val="16"/>
              </w:rPr>
              <w:t>4</w:t>
            </w:r>
          </w:p>
        </w:tc>
        <w:tc>
          <w:tcPr>
            <w:tcW w:w="930" w:type="dxa"/>
            <w:tcBorders>
              <w:top w:val="nil"/>
              <w:left w:val="nil"/>
              <w:bottom w:val="single" w:sz="4" w:space="0" w:color="auto"/>
              <w:right w:val="single" w:sz="4" w:space="0" w:color="auto"/>
            </w:tcBorders>
            <w:shd w:val="clear" w:color="auto" w:fill="auto"/>
            <w:vAlign w:val="center"/>
          </w:tcPr>
          <w:p w14:paraId="0375757D" w14:textId="77777777" w:rsidR="00970B18" w:rsidRPr="00F4161B" w:rsidRDefault="00970B18" w:rsidP="00C06F09">
            <w:pPr>
              <w:jc w:val="both"/>
              <w:rPr>
                <w:rFonts w:cs="Arial"/>
                <w:b/>
                <w:sz w:val="16"/>
                <w:szCs w:val="16"/>
              </w:rPr>
            </w:pPr>
            <w:r w:rsidRPr="00F4161B">
              <w:rPr>
                <w:rFonts w:cs="Arial"/>
                <w:b/>
                <w:sz w:val="16"/>
                <w:szCs w:val="16"/>
              </w:rPr>
              <w:t>2</w:t>
            </w:r>
          </w:p>
        </w:tc>
      </w:tr>
      <w:tr w:rsidR="00970B18" w:rsidRPr="00F4161B" w14:paraId="5163E4BF" w14:textId="77777777" w:rsidTr="00970B18">
        <w:trPr>
          <w:trHeight w:val="327"/>
        </w:trPr>
        <w:tc>
          <w:tcPr>
            <w:tcW w:w="2603" w:type="dxa"/>
            <w:tcBorders>
              <w:top w:val="nil"/>
              <w:left w:val="single" w:sz="4" w:space="0" w:color="auto"/>
              <w:bottom w:val="single" w:sz="4" w:space="0" w:color="auto"/>
              <w:right w:val="nil"/>
            </w:tcBorders>
            <w:shd w:val="clear" w:color="auto" w:fill="auto"/>
            <w:vAlign w:val="center"/>
          </w:tcPr>
          <w:p w14:paraId="5AC6BAC8" w14:textId="77777777" w:rsidR="00970B18" w:rsidRPr="00F4161B" w:rsidRDefault="00970B18" w:rsidP="00C06F09">
            <w:pPr>
              <w:jc w:val="both"/>
              <w:rPr>
                <w:rFonts w:cs="Arial"/>
                <w:b/>
                <w:sz w:val="18"/>
                <w:szCs w:val="16"/>
              </w:rPr>
            </w:pPr>
            <w:r w:rsidRPr="00F4161B">
              <w:rPr>
                <w:rFonts w:cs="Arial"/>
                <w:b/>
                <w:sz w:val="18"/>
                <w:szCs w:val="16"/>
              </w:rPr>
              <w:t>Improbable (1:100,000)</w:t>
            </w:r>
          </w:p>
        </w:tc>
        <w:tc>
          <w:tcPr>
            <w:tcW w:w="1274" w:type="dxa"/>
            <w:tcBorders>
              <w:top w:val="nil"/>
              <w:left w:val="single" w:sz="8" w:space="0" w:color="auto"/>
              <w:bottom w:val="single" w:sz="8" w:space="0" w:color="auto"/>
              <w:right w:val="single" w:sz="8" w:space="0" w:color="auto"/>
            </w:tcBorders>
            <w:shd w:val="clear" w:color="auto" w:fill="FBD4B4" w:themeFill="accent6" w:themeFillTint="66"/>
            <w:vAlign w:val="center"/>
          </w:tcPr>
          <w:p w14:paraId="14F866F9" w14:textId="77777777" w:rsidR="00970B18" w:rsidRPr="00F4161B" w:rsidRDefault="00970B18" w:rsidP="00C06F09">
            <w:pPr>
              <w:jc w:val="both"/>
              <w:rPr>
                <w:rFonts w:cs="Arial"/>
                <w:b/>
                <w:sz w:val="16"/>
                <w:szCs w:val="16"/>
              </w:rPr>
            </w:pPr>
            <w:r w:rsidRPr="00F4161B">
              <w:rPr>
                <w:rFonts w:cs="Arial"/>
                <w:b/>
                <w:sz w:val="16"/>
                <w:szCs w:val="16"/>
              </w:rPr>
              <w:t>1</w:t>
            </w:r>
          </w:p>
        </w:tc>
        <w:tc>
          <w:tcPr>
            <w:tcW w:w="811" w:type="dxa"/>
            <w:tcBorders>
              <w:top w:val="nil"/>
              <w:left w:val="nil"/>
              <w:bottom w:val="single" w:sz="4" w:space="0" w:color="auto"/>
              <w:right w:val="single" w:sz="4" w:space="0" w:color="auto"/>
            </w:tcBorders>
            <w:shd w:val="clear" w:color="auto" w:fill="auto"/>
            <w:vAlign w:val="center"/>
          </w:tcPr>
          <w:p w14:paraId="1893098B" w14:textId="77777777" w:rsidR="00970B18" w:rsidRPr="00F4161B" w:rsidRDefault="00970B18" w:rsidP="00C06F09">
            <w:pPr>
              <w:jc w:val="both"/>
              <w:rPr>
                <w:rFonts w:cs="Arial"/>
                <w:b/>
                <w:sz w:val="16"/>
                <w:szCs w:val="16"/>
              </w:rPr>
            </w:pPr>
            <w:r w:rsidRPr="00F4161B">
              <w:rPr>
                <w:rFonts w:cs="Arial"/>
                <w:b/>
                <w:sz w:val="16"/>
                <w:szCs w:val="16"/>
              </w:rPr>
              <w:t>5</w:t>
            </w:r>
          </w:p>
        </w:tc>
        <w:tc>
          <w:tcPr>
            <w:tcW w:w="901" w:type="dxa"/>
            <w:tcBorders>
              <w:top w:val="nil"/>
              <w:left w:val="nil"/>
              <w:bottom w:val="single" w:sz="4" w:space="0" w:color="auto"/>
              <w:right w:val="single" w:sz="4" w:space="0" w:color="auto"/>
            </w:tcBorders>
            <w:shd w:val="clear" w:color="auto" w:fill="auto"/>
            <w:vAlign w:val="center"/>
          </w:tcPr>
          <w:p w14:paraId="5BE1DDFB" w14:textId="77777777" w:rsidR="00970B18" w:rsidRPr="00F4161B" w:rsidRDefault="00970B18" w:rsidP="00C06F09">
            <w:pPr>
              <w:jc w:val="both"/>
              <w:rPr>
                <w:rFonts w:cs="Arial"/>
                <w:b/>
                <w:sz w:val="16"/>
                <w:szCs w:val="16"/>
              </w:rPr>
            </w:pPr>
            <w:r w:rsidRPr="00F4161B">
              <w:rPr>
                <w:rFonts w:cs="Arial"/>
                <w:b/>
                <w:sz w:val="16"/>
                <w:szCs w:val="16"/>
              </w:rPr>
              <w:t>4</w:t>
            </w:r>
          </w:p>
        </w:tc>
        <w:tc>
          <w:tcPr>
            <w:tcW w:w="901" w:type="dxa"/>
            <w:tcBorders>
              <w:top w:val="nil"/>
              <w:left w:val="nil"/>
              <w:bottom w:val="single" w:sz="4" w:space="0" w:color="auto"/>
              <w:right w:val="single" w:sz="4" w:space="0" w:color="auto"/>
            </w:tcBorders>
            <w:shd w:val="clear" w:color="auto" w:fill="auto"/>
            <w:vAlign w:val="center"/>
          </w:tcPr>
          <w:p w14:paraId="030DC0C7" w14:textId="77777777" w:rsidR="00970B18" w:rsidRPr="00F4161B" w:rsidRDefault="00970B18" w:rsidP="00C06F09">
            <w:pPr>
              <w:jc w:val="both"/>
              <w:rPr>
                <w:rFonts w:cs="Arial"/>
                <w:b/>
                <w:sz w:val="16"/>
                <w:szCs w:val="16"/>
              </w:rPr>
            </w:pPr>
            <w:r w:rsidRPr="00F4161B">
              <w:rPr>
                <w:rFonts w:cs="Arial"/>
                <w:b/>
                <w:sz w:val="16"/>
                <w:szCs w:val="16"/>
              </w:rPr>
              <w:t>3</w:t>
            </w:r>
          </w:p>
        </w:tc>
        <w:tc>
          <w:tcPr>
            <w:tcW w:w="913" w:type="dxa"/>
            <w:tcBorders>
              <w:top w:val="nil"/>
              <w:left w:val="nil"/>
              <w:bottom w:val="single" w:sz="4" w:space="0" w:color="auto"/>
              <w:right w:val="single" w:sz="4" w:space="0" w:color="auto"/>
            </w:tcBorders>
            <w:shd w:val="clear" w:color="auto" w:fill="auto"/>
            <w:vAlign w:val="center"/>
          </w:tcPr>
          <w:p w14:paraId="41A9368F" w14:textId="77777777" w:rsidR="00970B18" w:rsidRPr="00F4161B" w:rsidRDefault="00970B18" w:rsidP="00C06F09">
            <w:pPr>
              <w:jc w:val="both"/>
              <w:rPr>
                <w:rFonts w:cs="Arial"/>
                <w:b/>
                <w:sz w:val="16"/>
                <w:szCs w:val="16"/>
              </w:rPr>
            </w:pPr>
            <w:r w:rsidRPr="00F4161B">
              <w:rPr>
                <w:rFonts w:cs="Arial"/>
                <w:b/>
                <w:sz w:val="16"/>
                <w:szCs w:val="16"/>
              </w:rPr>
              <w:t>2</w:t>
            </w:r>
          </w:p>
        </w:tc>
        <w:tc>
          <w:tcPr>
            <w:tcW w:w="930" w:type="dxa"/>
            <w:tcBorders>
              <w:top w:val="nil"/>
              <w:left w:val="nil"/>
              <w:bottom w:val="single" w:sz="4" w:space="0" w:color="auto"/>
              <w:right w:val="single" w:sz="4" w:space="0" w:color="auto"/>
            </w:tcBorders>
            <w:shd w:val="clear" w:color="auto" w:fill="auto"/>
            <w:vAlign w:val="center"/>
          </w:tcPr>
          <w:p w14:paraId="139EE27F" w14:textId="77777777" w:rsidR="00970B18" w:rsidRPr="00F4161B" w:rsidRDefault="00970B18" w:rsidP="00C06F09">
            <w:pPr>
              <w:jc w:val="both"/>
              <w:rPr>
                <w:rFonts w:cs="Arial"/>
                <w:b/>
                <w:sz w:val="16"/>
                <w:szCs w:val="16"/>
              </w:rPr>
            </w:pPr>
            <w:r w:rsidRPr="00F4161B">
              <w:rPr>
                <w:rFonts w:cs="Arial"/>
                <w:b/>
                <w:sz w:val="16"/>
                <w:szCs w:val="16"/>
              </w:rPr>
              <w:t>1</w:t>
            </w:r>
          </w:p>
        </w:tc>
      </w:tr>
    </w:tbl>
    <w:p w14:paraId="004B5F96" w14:textId="77777777" w:rsidR="00970B18" w:rsidRPr="00F4161B" w:rsidRDefault="00970B18" w:rsidP="00C06F09">
      <w:pPr>
        <w:jc w:val="both"/>
        <w:rPr>
          <w:rFonts w:cs="Arial"/>
          <w:sz w:val="18"/>
          <w:szCs w:val="18"/>
        </w:rPr>
      </w:pPr>
    </w:p>
    <w:p w14:paraId="669EBC0E" w14:textId="77777777" w:rsidR="00970B18" w:rsidRPr="00F4161B" w:rsidRDefault="00970B18" w:rsidP="00C06F09">
      <w:pPr>
        <w:jc w:val="both"/>
        <w:rPr>
          <w:rFonts w:cs="Arial"/>
          <w:sz w:val="18"/>
          <w:szCs w:val="18"/>
        </w:rPr>
      </w:pPr>
    </w:p>
    <w:p w14:paraId="72A158A0" w14:textId="77777777" w:rsidR="00970B18" w:rsidRPr="00F4161B" w:rsidRDefault="00970B18" w:rsidP="00C06F09">
      <w:pPr>
        <w:jc w:val="both"/>
        <w:rPr>
          <w:rFonts w:cs="Arial"/>
          <w:sz w:val="18"/>
          <w:szCs w:val="18"/>
        </w:rPr>
      </w:pPr>
    </w:p>
    <w:p w14:paraId="3836B5B3" w14:textId="1C4CCD73" w:rsidR="002A6B79" w:rsidRPr="00F4161B" w:rsidRDefault="002A6B79" w:rsidP="003B0BAC">
      <w:pPr>
        <w:spacing w:after="200" w:line="276" w:lineRule="auto"/>
        <w:jc w:val="both"/>
        <w:rPr>
          <w:lang w:val="en-CA"/>
        </w:rPr>
        <w:sectPr w:rsidR="002A6B79" w:rsidRPr="00F4161B" w:rsidSect="00B116BE">
          <w:pgSz w:w="16838" w:h="11906" w:orient="landscape" w:code="9"/>
          <w:pgMar w:top="720" w:right="720" w:bottom="720" w:left="720" w:header="720" w:footer="289" w:gutter="0"/>
          <w:pgBorders w:offsetFrom="page">
            <w:top w:val="single" w:sz="4" w:space="24" w:color="1F497D" w:themeColor="text2"/>
            <w:left w:val="single" w:sz="4" w:space="24" w:color="1F497D" w:themeColor="text2"/>
            <w:bottom w:val="single" w:sz="4" w:space="24" w:color="1F497D" w:themeColor="text2"/>
            <w:right w:val="single" w:sz="4" w:space="24" w:color="1F497D" w:themeColor="text2"/>
          </w:pgBorders>
          <w:cols w:space="708"/>
          <w:titlePg/>
          <w:docGrid w:linePitch="360"/>
        </w:sectPr>
      </w:pPr>
      <w:r w:rsidRPr="00F4161B">
        <w:rPr>
          <w:lang w:val="en-CA"/>
        </w:rPr>
        <w:br w:type="page"/>
      </w:r>
    </w:p>
    <w:p w14:paraId="5AAC1B7A" w14:textId="77777777" w:rsidR="00CF5361" w:rsidRPr="00F4161B" w:rsidRDefault="00CF5361" w:rsidP="00CF5361">
      <w:pPr>
        <w:spacing w:after="200" w:line="276" w:lineRule="auto"/>
        <w:jc w:val="center"/>
        <w:rPr>
          <w:sz w:val="96"/>
          <w:szCs w:val="96"/>
          <w:lang w:val="en-CA"/>
        </w:rPr>
      </w:pPr>
      <w:r w:rsidRPr="00F4161B">
        <w:rPr>
          <w:sz w:val="96"/>
          <w:szCs w:val="96"/>
          <w:lang w:val="en-CA"/>
        </w:rPr>
        <w:lastRenderedPageBreak/>
        <w:t>APPENDIX C</w:t>
      </w:r>
    </w:p>
    <w:p w14:paraId="17A6FD86" w14:textId="77777777" w:rsidR="00CF5361" w:rsidRPr="00F4161B" w:rsidRDefault="00CF5361" w:rsidP="00CF5361">
      <w:pPr>
        <w:spacing w:after="200" w:line="276" w:lineRule="auto"/>
        <w:jc w:val="center"/>
        <w:rPr>
          <w:sz w:val="72"/>
          <w:szCs w:val="72"/>
          <w:lang w:val="en-CA"/>
        </w:rPr>
      </w:pPr>
      <w:r>
        <w:rPr>
          <w:sz w:val="72"/>
          <w:szCs w:val="72"/>
          <w:lang w:val="en-CA"/>
        </w:rPr>
        <w:t>Site Location Plan</w:t>
      </w:r>
    </w:p>
    <w:p w14:paraId="350645BF" w14:textId="2F192F91" w:rsidR="00FE06BA" w:rsidRDefault="00195C06">
      <w:pPr>
        <w:spacing w:before="0" w:after="200" w:line="276" w:lineRule="auto"/>
        <w:ind w:left="0"/>
        <w:rPr>
          <w:sz w:val="72"/>
          <w:lang w:val="en-CA"/>
        </w:rPr>
      </w:pPr>
      <w:r>
        <w:rPr>
          <w:noProof/>
          <w:sz w:val="72"/>
          <w:lang w:val="en-CA"/>
        </w:rPr>
        <w:drawing>
          <wp:inline distT="0" distB="0" distL="0" distR="0" wp14:anchorId="2E05D838" wp14:editId="729DE9A4">
            <wp:extent cx="6172835" cy="6706235"/>
            <wp:effectExtent l="0" t="0" r="0" b="0"/>
            <wp:docPr id="201066860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72835" cy="6706235"/>
                    </a:xfrm>
                    <a:prstGeom prst="rect">
                      <a:avLst/>
                    </a:prstGeom>
                    <a:noFill/>
                  </pic:spPr>
                </pic:pic>
              </a:graphicData>
            </a:graphic>
          </wp:inline>
        </w:drawing>
      </w:r>
    </w:p>
    <w:p w14:paraId="1C7E1519" w14:textId="4549D27A" w:rsidR="003B0BAC" w:rsidRDefault="003B0BAC" w:rsidP="00FE06BA">
      <w:pPr>
        <w:spacing w:after="200" w:line="276" w:lineRule="auto"/>
        <w:ind w:left="0"/>
        <w:jc w:val="center"/>
        <w:rPr>
          <w:sz w:val="96"/>
          <w:szCs w:val="96"/>
          <w:lang w:val="en-CA"/>
        </w:rPr>
      </w:pPr>
    </w:p>
    <w:p w14:paraId="074B93FB" w14:textId="476A123E" w:rsidR="00140B04" w:rsidRPr="00140B04" w:rsidRDefault="00140B04" w:rsidP="00140B04">
      <w:pPr>
        <w:spacing w:after="200" w:line="276" w:lineRule="auto"/>
        <w:ind w:left="0"/>
        <w:jc w:val="center"/>
        <w:rPr>
          <w:sz w:val="48"/>
          <w:szCs w:val="48"/>
          <w:lang w:val="en-CA"/>
        </w:rPr>
      </w:pPr>
      <w:r w:rsidRPr="00140B04">
        <w:rPr>
          <w:sz w:val="48"/>
          <w:szCs w:val="48"/>
          <w:lang w:val="en-CA"/>
        </w:rPr>
        <w:lastRenderedPageBreak/>
        <w:t>APPENDIX D</w:t>
      </w:r>
    </w:p>
    <w:p w14:paraId="73E28C6A" w14:textId="4B4AA585" w:rsidR="00140B04" w:rsidRPr="00140B04" w:rsidRDefault="00BE5757" w:rsidP="00140B04">
      <w:pPr>
        <w:spacing w:after="200" w:line="276" w:lineRule="auto"/>
        <w:ind w:left="0"/>
        <w:jc w:val="center"/>
        <w:rPr>
          <w:sz w:val="48"/>
          <w:szCs w:val="48"/>
          <w:lang w:val="en-CA"/>
        </w:rPr>
      </w:pPr>
      <w:r w:rsidRPr="00BE5757">
        <w:rPr>
          <w:noProof/>
          <w:szCs w:val="24"/>
          <w:lang w:val="en-CA"/>
        </w:rPr>
        <w:drawing>
          <wp:anchor distT="0" distB="0" distL="114300" distR="114300" simplePos="0" relativeHeight="251755008" behindDoc="1" locked="0" layoutInCell="1" allowOverlap="1" wp14:anchorId="1400E962" wp14:editId="7A020329">
            <wp:simplePos x="0" y="0"/>
            <wp:positionH relativeFrom="column">
              <wp:posOffset>4486275</wp:posOffset>
            </wp:positionH>
            <wp:positionV relativeFrom="page">
              <wp:posOffset>2400300</wp:posOffset>
            </wp:positionV>
            <wp:extent cx="2066925" cy="7077710"/>
            <wp:effectExtent l="0" t="0" r="9525" b="8890"/>
            <wp:wrapTight wrapText="bothSides">
              <wp:wrapPolygon edited="0">
                <wp:start x="0" y="0"/>
                <wp:lineTo x="0" y="21569"/>
                <wp:lineTo x="21500" y="21569"/>
                <wp:lineTo x="21500" y="0"/>
                <wp:lineTo x="0" y="0"/>
              </wp:wrapPolygon>
            </wp:wrapTight>
            <wp:docPr id="1699303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03556" name=""/>
                    <pic:cNvPicPr/>
                  </pic:nvPicPr>
                  <pic:blipFill>
                    <a:blip r:embed="rId22">
                      <a:extLst>
                        <a:ext uri="{28A0092B-C50C-407E-A947-70E740481C1C}">
                          <a14:useLocalDpi xmlns:a14="http://schemas.microsoft.com/office/drawing/2010/main" val="0"/>
                        </a:ext>
                      </a:extLst>
                    </a:blip>
                    <a:stretch>
                      <a:fillRect/>
                    </a:stretch>
                  </pic:blipFill>
                  <pic:spPr>
                    <a:xfrm>
                      <a:off x="0" y="0"/>
                      <a:ext cx="2066925" cy="7077710"/>
                    </a:xfrm>
                    <a:prstGeom prst="rect">
                      <a:avLst/>
                    </a:prstGeom>
                  </pic:spPr>
                </pic:pic>
              </a:graphicData>
            </a:graphic>
          </wp:anchor>
        </w:drawing>
      </w:r>
      <w:r w:rsidR="00140B04">
        <w:rPr>
          <w:noProof/>
          <w:sz w:val="96"/>
          <w:szCs w:val="96"/>
          <w:lang w:val="en-CA"/>
        </w:rPr>
        <w:drawing>
          <wp:anchor distT="0" distB="0" distL="114300" distR="114300" simplePos="0" relativeHeight="251753984" behindDoc="1" locked="0" layoutInCell="1" allowOverlap="1" wp14:anchorId="5B977332" wp14:editId="68F289BE">
            <wp:simplePos x="0" y="0"/>
            <wp:positionH relativeFrom="column">
              <wp:posOffset>0</wp:posOffset>
            </wp:positionH>
            <wp:positionV relativeFrom="page">
              <wp:posOffset>2828925</wp:posOffset>
            </wp:positionV>
            <wp:extent cx="4076700" cy="5247640"/>
            <wp:effectExtent l="0" t="0" r="0" b="0"/>
            <wp:wrapTight wrapText="bothSides">
              <wp:wrapPolygon edited="0">
                <wp:start x="0" y="0"/>
                <wp:lineTo x="0" y="21485"/>
                <wp:lineTo x="21499" y="21485"/>
                <wp:lineTo x="21499" y="0"/>
                <wp:lineTo x="0" y="0"/>
              </wp:wrapPolygon>
            </wp:wrapTight>
            <wp:docPr id="204154580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6700" cy="5247640"/>
                    </a:xfrm>
                    <a:prstGeom prst="rect">
                      <a:avLst/>
                    </a:prstGeom>
                    <a:noFill/>
                  </pic:spPr>
                </pic:pic>
              </a:graphicData>
            </a:graphic>
            <wp14:sizeRelH relativeFrom="margin">
              <wp14:pctWidth>0</wp14:pctWidth>
            </wp14:sizeRelH>
            <wp14:sizeRelV relativeFrom="margin">
              <wp14:pctHeight>0</wp14:pctHeight>
            </wp14:sizeRelV>
          </wp:anchor>
        </w:drawing>
      </w:r>
      <w:r w:rsidR="00140B04" w:rsidRPr="00140B04">
        <w:rPr>
          <w:sz w:val="48"/>
          <w:szCs w:val="48"/>
          <w:lang w:val="en-CA"/>
        </w:rPr>
        <w:t>Eco Map</w:t>
      </w:r>
    </w:p>
    <w:p w14:paraId="19E7B25A" w14:textId="3364A1F5" w:rsidR="00FE06BA" w:rsidRPr="00F4161B" w:rsidRDefault="00FE06BA" w:rsidP="00FE06BA">
      <w:pPr>
        <w:spacing w:after="200" w:line="276" w:lineRule="auto"/>
        <w:ind w:left="0"/>
        <w:rPr>
          <w:sz w:val="96"/>
          <w:szCs w:val="96"/>
          <w:lang w:val="en-CA"/>
        </w:rPr>
      </w:pPr>
    </w:p>
    <w:p w14:paraId="6BC424B4" w14:textId="774FFFC0" w:rsidR="00115876" w:rsidRDefault="00115876" w:rsidP="00F773CB">
      <w:pPr>
        <w:spacing w:before="0" w:after="200" w:line="276" w:lineRule="auto"/>
        <w:ind w:left="0"/>
        <w:rPr>
          <w:szCs w:val="24"/>
          <w:lang w:val="en-CA"/>
        </w:rPr>
      </w:pPr>
    </w:p>
    <w:p w14:paraId="507CBC26" w14:textId="77777777" w:rsidR="003B0BAC" w:rsidRDefault="003B0BAC" w:rsidP="00F773CB">
      <w:pPr>
        <w:spacing w:before="0" w:after="200" w:line="276" w:lineRule="auto"/>
        <w:ind w:left="0"/>
        <w:rPr>
          <w:szCs w:val="24"/>
          <w:lang w:val="en-CA"/>
        </w:rPr>
      </w:pPr>
    </w:p>
    <w:p w14:paraId="26AC9A46" w14:textId="77777777" w:rsidR="002D546A" w:rsidRDefault="002D546A" w:rsidP="00F773CB">
      <w:pPr>
        <w:spacing w:before="0" w:after="200" w:line="276" w:lineRule="auto"/>
        <w:ind w:left="0"/>
        <w:rPr>
          <w:szCs w:val="24"/>
          <w:lang w:val="en-CA"/>
        </w:rPr>
      </w:pPr>
    </w:p>
    <w:p w14:paraId="7A7A7FD0" w14:textId="2E50745C" w:rsidR="00FE220E" w:rsidRDefault="00243001" w:rsidP="00F773CB">
      <w:pPr>
        <w:spacing w:before="0" w:after="200" w:line="276" w:lineRule="auto"/>
        <w:ind w:left="0"/>
        <w:rPr>
          <w:b/>
          <w:bCs/>
          <w:szCs w:val="24"/>
          <w:lang w:val="en-CA"/>
        </w:rPr>
      </w:pPr>
      <w:r>
        <w:rPr>
          <w:b/>
          <w:bCs/>
          <w:noProof/>
          <w:szCs w:val="24"/>
          <w:lang w:val="en-CA"/>
        </w:rPr>
        <w:lastRenderedPageBreak/>
        <w:drawing>
          <wp:inline distT="0" distB="0" distL="0" distR="0" wp14:anchorId="585259C1" wp14:editId="1350495F">
            <wp:extent cx="5963285" cy="3400425"/>
            <wp:effectExtent l="0" t="0" r="0" b="9525"/>
            <wp:docPr id="37036623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63285" cy="3400425"/>
                    </a:xfrm>
                    <a:prstGeom prst="rect">
                      <a:avLst/>
                    </a:prstGeom>
                    <a:noFill/>
                  </pic:spPr>
                </pic:pic>
              </a:graphicData>
            </a:graphic>
          </wp:inline>
        </w:drawing>
      </w:r>
    </w:p>
    <w:p w14:paraId="3E9022FE" w14:textId="2FEB8C84" w:rsidR="003B0BAC" w:rsidRPr="002D546A" w:rsidRDefault="002D546A" w:rsidP="00F773CB">
      <w:pPr>
        <w:spacing w:before="0" w:after="200" w:line="276" w:lineRule="auto"/>
        <w:ind w:left="0"/>
        <w:rPr>
          <w:b/>
          <w:bCs/>
          <w:szCs w:val="24"/>
          <w:lang w:val="en-CA"/>
        </w:rPr>
      </w:pPr>
      <w:r w:rsidRPr="002D546A">
        <w:rPr>
          <w:b/>
          <w:bCs/>
          <w:szCs w:val="24"/>
          <w:lang w:val="en-CA"/>
        </w:rPr>
        <w:t>Eco – Map Contents</w:t>
      </w:r>
      <w:r w:rsidR="001433BB">
        <w:rPr>
          <w:b/>
          <w:bCs/>
          <w:szCs w:val="24"/>
          <w:lang w:val="en-CA"/>
        </w:rPr>
        <w:t xml:space="preserve"> List</w:t>
      </w:r>
    </w:p>
    <w:p w14:paraId="3BDAFD54" w14:textId="7B9F3FD2" w:rsidR="003B0BAC" w:rsidRPr="00243001" w:rsidRDefault="002D546A" w:rsidP="00243001">
      <w:pPr>
        <w:spacing w:before="0" w:after="200" w:line="276" w:lineRule="auto"/>
        <w:ind w:left="0"/>
        <w:rPr>
          <w:szCs w:val="24"/>
          <w:lang w:val="en-CA"/>
        </w:rPr>
      </w:pPr>
      <w:r w:rsidRPr="002D546A">
        <w:rPr>
          <w:noProof/>
          <w:szCs w:val="24"/>
          <w:lang w:val="en-CA"/>
        </w:rPr>
        <w:drawing>
          <wp:inline distT="0" distB="0" distL="0" distR="0" wp14:anchorId="0D05235D" wp14:editId="596BE11A">
            <wp:extent cx="5353685" cy="4267200"/>
            <wp:effectExtent l="0" t="0" r="0" b="0"/>
            <wp:docPr id="956020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20000" name=""/>
                    <pic:cNvPicPr/>
                  </pic:nvPicPr>
                  <pic:blipFill>
                    <a:blip r:embed="rId25"/>
                    <a:stretch>
                      <a:fillRect/>
                    </a:stretch>
                  </pic:blipFill>
                  <pic:spPr>
                    <a:xfrm>
                      <a:off x="0" y="0"/>
                      <a:ext cx="5353797" cy="4267289"/>
                    </a:xfrm>
                    <a:prstGeom prst="rect">
                      <a:avLst/>
                    </a:prstGeom>
                  </pic:spPr>
                </pic:pic>
              </a:graphicData>
            </a:graphic>
          </wp:inline>
        </w:drawing>
      </w:r>
    </w:p>
    <w:sectPr w:rsidR="003B0BAC" w:rsidRPr="00243001" w:rsidSect="00FD6360">
      <w:pgSz w:w="11906" w:h="16838" w:code="9"/>
      <w:pgMar w:top="720" w:right="720" w:bottom="720" w:left="720" w:header="720" w:footer="289" w:gutter="0"/>
      <w:pgBorders w:offsetFrom="page">
        <w:top w:val="single" w:sz="4" w:space="24" w:color="1F497D" w:themeColor="text2"/>
        <w:left w:val="single" w:sz="4" w:space="24" w:color="1F497D" w:themeColor="text2"/>
        <w:bottom w:val="single" w:sz="4" w:space="24" w:color="1F497D" w:themeColor="text2"/>
        <w:right w:val="single" w:sz="4" w:space="24" w:color="1F497D" w:themeColor="text2"/>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66177" w14:textId="77777777" w:rsidR="00726735" w:rsidRDefault="00726735" w:rsidP="0084357A">
      <w:r>
        <w:separator/>
      </w:r>
    </w:p>
  </w:endnote>
  <w:endnote w:type="continuationSeparator" w:id="0">
    <w:p w14:paraId="6B077D4F" w14:textId="77777777" w:rsidR="00726735" w:rsidRDefault="00726735" w:rsidP="00843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55 Roman">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2624"/>
      <w:gridCol w:w="2623"/>
      <w:gridCol w:w="2616"/>
    </w:tblGrid>
    <w:tr w:rsidR="006E431D" w:rsidRPr="003C79D5" w14:paraId="2D6A7917" w14:textId="77777777" w:rsidTr="003C79D5">
      <w:tc>
        <w:tcPr>
          <w:tcW w:w="2670" w:type="dxa"/>
          <w:tcBorders>
            <w:top w:val="single" w:sz="4" w:space="0" w:color="auto"/>
            <w:left w:val="single" w:sz="4" w:space="0" w:color="auto"/>
            <w:bottom w:val="single" w:sz="4" w:space="0" w:color="auto"/>
            <w:right w:val="single" w:sz="4" w:space="0" w:color="auto"/>
          </w:tcBorders>
        </w:tcPr>
        <w:p w14:paraId="5D043CBE" w14:textId="77777777" w:rsidR="0013466D" w:rsidRPr="00B116BE" w:rsidRDefault="0013466D" w:rsidP="00B318D8">
          <w:pPr>
            <w:pStyle w:val="Footer"/>
            <w:rPr>
              <w:rFonts w:cs="Arial"/>
              <w:b/>
              <w:color w:val="1F497D" w:themeColor="text2"/>
              <w:sz w:val="20"/>
              <w:szCs w:val="20"/>
            </w:rPr>
          </w:pPr>
        </w:p>
      </w:tc>
      <w:tc>
        <w:tcPr>
          <w:tcW w:w="2670" w:type="dxa"/>
          <w:tcBorders>
            <w:top w:val="single" w:sz="4" w:space="0" w:color="auto"/>
            <w:left w:val="single" w:sz="4" w:space="0" w:color="auto"/>
            <w:bottom w:val="single" w:sz="4" w:space="0" w:color="auto"/>
            <w:right w:val="single" w:sz="4" w:space="0" w:color="auto"/>
          </w:tcBorders>
        </w:tcPr>
        <w:p w14:paraId="069B28E8" w14:textId="3C6568F7" w:rsidR="0013466D" w:rsidRPr="00B116BE" w:rsidRDefault="0013466D" w:rsidP="00D022FF">
          <w:pPr>
            <w:pStyle w:val="Footer"/>
            <w:jc w:val="center"/>
            <w:rPr>
              <w:rFonts w:cs="Arial"/>
              <w:b/>
              <w:color w:val="1F497D" w:themeColor="text2"/>
              <w:sz w:val="20"/>
              <w:szCs w:val="20"/>
            </w:rPr>
          </w:pPr>
          <w:r>
            <w:rPr>
              <w:rFonts w:cs="Arial"/>
              <w:b/>
              <w:color w:val="1F497D" w:themeColor="text2"/>
              <w:sz w:val="20"/>
              <w:szCs w:val="20"/>
            </w:rPr>
            <w:t xml:space="preserve">Issue 1 Revision </w:t>
          </w:r>
          <w:r w:rsidR="00252F47">
            <w:rPr>
              <w:rFonts w:cs="Arial"/>
              <w:b/>
              <w:color w:val="1F497D" w:themeColor="text2"/>
              <w:sz w:val="20"/>
              <w:szCs w:val="20"/>
            </w:rPr>
            <w:t>3</w:t>
          </w:r>
        </w:p>
      </w:tc>
      <w:tc>
        <w:tcPr>
          <w:tcW w:w="2671" w:type="dxa"/>
          <w:tcBorders>
            <w:top w:val="single" w:sz="4" w:space="0" w:color="auto"/>
            <w:left w:val="single" w:sz="4" w:space="0" w:color="auto"/>
            <w:bottom w:val="single" w:sz="4" w:space="0" w:color="auto"/>
            <w:right w:val="single" w:sz="4" w:space="0" w:color="auto"/>
          </w:tcBorders>
        </w:tcPr>
        <w:p w14:paraId="097D04A2" w14:textId="3A976565" w:rsidR="0013466D" w:rsidRPr="00B116BE" w:rsidRDefault="006E431D" w:rsidP="00631A00">
          <w:pPr>
            <w:pStyle w:val="Footer"/>
            <w:jc w:val="center"/>
            <w:rPr>
              <w:rFonts w:cs="Arial"/>
              <w:b/>
              <w:color w:val="1F497D" w:themeColor="text2"/>
              <w:sz w:val="20"/>
              <w:szCs w:val="20"/>
            </w:rPr>
          </w:pPr>
          <w:r>
            <w:rPr>
              <w:rFonts w:cs="Arial"/>
              <w:b/>
              <w:color w:val="1F497D" w:themeColor="text2"/>
              <w:sz w:val="20"/>
              <w:szCs w:val="20"/>
            </w:rPr>
            <w:t xml:space="preserve">January 2024 </w:t>
          </w:r>
        </w:p>
      </w:tc>
      <w:tc>
        <w:tcPr>
          <w:tcW w:w="2671" w:type="dxa"/>
          <w:tcBorders>
            <w:top w:val="single" w:sz="4" w:space="0" w:color="auto"/>
            <w:left w:val="single" w:sz="4" w:space="0" w:color="auto"/>
            <w:bottom w:val="single" w:sz="4" w:space="0" w:color="auto"/>
            <w:right w:val="single" w:sz="4" w:space="0" w:color="auto"/>
          </w:tcBorders>
        </w:tcPr>
        <w:sdt>
          <w:sdtPr>
            <w:rPr>
              <w:rFonts w:cs="Arial"/>
              <w:b/>
              <w:color w:val="1F497D" w:themeColor="text2"/>
              <w:sz w:val="20"/>
              <w:szCs w:val="20"/>
            </w:rPr>
            <w:id w:val="-980158471"/>
            <w:docPartObj>
              <w:docPartGallery w:val="Page Numbers (Top of Page)"/>
              <w:docPartUnique/>
            </w:docPartObj>
          </w:sdtPr>
          <w:sdtContent>
            <w:p w14:paraId="1C275EBF" w14:textId="408F03D2" w:rsidR="0013466D" w:rsidRPr="00B116BE" w:rsidRDefault="0013466D" w:rsidP="0085653D">
              <w:pPr>
                <w:pStyle w:val="Header"/>
                <w:jc w:val="right"/>
                <w:rPr>
                  <w:rFonts w:cs="Arial"/>
                  <w:b/>
                  <w:color w:val="1F497D" w:themeColor="text2"/>
                  <w:sz w:val="20"/>
                  <w:szCs w:val="20"/>
                </w:rPr>
              </w:pPr>
              <w:r w:rsidRPr="00B116BE">
                <w:rPr>
                  <w:rFonts w:cs="Arial"/>
                  <w:b/>
                  <w:color w:val="1F497D" w:themeColor="text2"/>
                  <w:sz w:val="20"/>
                  <w:szCs w:val="20"/>
                </w:rPr>
                <w:t xml:space="preserve">Page </w:t>
              </w:r>
              <w:r w:rsidRPr="00B116BE">
                <w:rPr>
                  <w:rFonts w:cs="Arial"/>
                  <w:b/>
                  <w:color w:val="1F497D" w:themeColor="text2"/>
                  <w:sz w:val="20"/>
                  <w:szCs w:val="20"/>
                </w:rPr>
                <w:fldChar w:fldCharType="begin"/>
              </w:r>
              <w:r w:rsidRPr="00B116BE">
                <w:rPr>
                  <w:rFonts w:cs="Arial"/>
                  <w:b/>
                  <w:color w:val="1F497D" w:themeColor="text2"/>
                  <w:sz w:val="20"/>
                  <w:szCs w:val="20"/>
                </w:rPr>
                <w:instrText xml:space="preserve"> PAGE </w:instrText>
              </w:r>
              <w:r w:rsidRPr="00B116BE">
                <w:rPr>
                  <w:rFonts w:cs="Arial"/>
                  <w:b/>
                  <w:color w:val="1F497D" w:themeColor="text2"/>
                  <w:sz w:val="20"/>
                  <w:szCs w:val="20"/>
                </w:rPr>
                <w:fldChar w:fldCharType="separate"/>
              </w:r>
              <w:r>
                <w:rPr>
                  <w:rFonts w:cs="Arial"/>
                  <w:b/>
                  <w:noProof/>
                  <w:color w:val="1F497D" w:themeColor="text2"/>
                  <w:sz w:val="20"/>
                  <w:szCs w:val="20"/>
                </w:rPr>
                <w:t>4</w:t>
              </w:r>
              <w:r w:rsidRPr="00B116BE">
                <w:rPr>
                  <w:rFonts w:cs="Arial"/>
                  <w:b/>
                  <w:color w:val="1F497D" w:themeColor="text2"/>
                  <w:sz w:val="20"/>
                  <w:szCs w:val="20"/>
                </w:rPr>
                <w:fldChar w:fldCharType="end"/>
              </w:r>
              <w:r w:rsidRPr="00B116BE">
                <w:rPr>
                  <w:rFonts w:cs="Arial"/>
                  <w:b/>
                  <w:color w:val="1F497D" w:themeColor="text2"/>
                  <w:sz w:val="20"/>
                  <w:szCs w:val="20"/>
                </w:rPr>
                <w:t xml:space="preserve"> of </w:t>
              </w:r>
              <w:r w:rsidRPr="00B116BE">
                <w:rPr>
                  <w:rFonts w:cs="Arial"/>
                  <w:b/>
                  <w:color w:val="1F497D" w:themeColor="text2"/>
                  <w:sz w:val="20"/>
                  <w:szCs w:val="20"/>
                </w:rPr>
                <w:fldChar w:fldCharType="begin"/>
              </w:r>
              <w:r w:rsidRPr="00B116BE">
                <w:rPr>
                  <w:rFonts w:cs="Arial"/>
                  <w:b/>
                  <w:color w:val="1F497D" w:themeColor="text2"/>
                  <w:sz w:val="20"/>
                  <w:szCs w:val="20"/>
                </w:rPr>
                <w:instrText xml:space="preserve"> NUMPAGES  </w:instrText>
              </w:r>
              <w:r w:rsidRPr="00B116BE">
                <w:rPr>
                  <w:rFonts w:cs="Arial"/>
                  <w:b/>
                  <w:color w:val="1F497D" w:themeColor="text2"/>
                  <w:sz w:val="20"/>
                  <w:szCs w:val="20"/>
                </w:rPr>
                <w:fldChar w:fldCharType="separate"/>
              </w:r>
              <w:r>
                <w:rPr>
                  <w:rFonts w:cs="Arial"/>
                  <w:b/>
                  <w:noProof/>
                  <w:color w:val="1F497D" w:themeColor="text2"/>
                  <w:sz w:val="20"/>
                  <w:szCs w:val="20"/>
                </w:rPr>
                <w:t>43</w:t>
              </w:r>
              <w:r w:rsidRPr="00B116BE">
                <w:rPr>
                  <w:rFonts w:cs="Arial"/>
                  <w:b/>
                  <w:color w:val="1F497D" w:themeColor="text2"/>
                  <w:sz w:val="20"/>
                  <w:szCs w:val="20"/>
                </w:rPr>
                <w:fldChar w:fldCharType="end"/>
              </w:r>
            </w:p>
          </w:sdtContent>
        </w:sdt>
      </w:tc>
    </w:tr>
  </w:tbl>
  <w:p w14:paraId="68B42791" w14:textId="77777777" w:rsidR="0013466D" w:rsidRPr="00045C16" w:rsidRDefault="0013466D" w:rsidP="00045C16">
    <w:pPr>
      <w:ind w:left="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D592D" w14:textId="77777777" w:rsidR="00726735" w:rsidRDefault="00726735" w:rsidP="0084357A">
      <w:r>
        <w:separator/>
      </w:r>
    </w:p>
  </w:footnote>
  <w:footnote w:type="continuationSeparator" w:id="0">
    <w:p w14:paraId="6366010A" w14:textId="77777777" w:rsidR="00726735" w:rsidRDefault="00726735" w:rsidP="00843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10064"/>
    </w:tblGrid>
    <w:tr w:rsidR="0013466D" w14:paraId="6EBE85A8" w14:textId="77777777" w:rsidTr="00600C1A">
      <w:trPr>
        <w:trHeight w:val="132"/>
      </w:trPr>
      <w:tc>
        <w:tcPr>
          <w:tcW w:w="284" w:type="dxa"/>
          <w:tcBorders>
            <w:right w:val="single" w:sz="4" w:space="0" w:color="A6A6A6" w:themeColor="background1" w:themeShade="A6"/>
          </w:tcBorders>
        </w:tcPr>
        <w:p w14:paraId="18CC0CF7" w14:textId="77777777" w:rsidR="0013466D" w:rsidRDefault="0013466D" w:rsidP="00045C16">
          <w:pPr>
            <w:pStyle w:val="Header"/>
            <w:ind w:left="0"/>
            <w:rPr>
              <w:b/>
              <w:color w:val="FF0000"/>
              <w:sz w:val="24"/>
              <w:szCs w:val="24"/>
            </w:rPr>
          </w:pPr>
        </w:p>
      </w:tc>
      <w:tc>
        <w:tcPr>
          <w:tcW w:w="100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2066A0"/>
          <w:vAlign w:val="center"/>
        </w:tcPr>
        <w:p w14:paraId="671A15AD" w14:textId="77777777" w:rsidR="0013466D" w:rsidRPr="00600C1A" w:rsidRDefault="0013466D" w:rsidP="00600C1A">
          <w:pPr>
            <w:pStyle w:val="Header"/>
            <w:ind w:left="-978"/>
            <w:jc w:val="center"/>
            <w:rPr>
              <w:rFonts w:ascii="Arial" w:hAnsi="Arial" w:cs="Arial"/>
              <w:b/>
              <w:color w:val="FFFFFF" w:themeColor="background1"/>
              <w:sz w:val="32"/>
              <w:szCs w:val="32"/>
            </w:rPr>
          </w:pPr>
          <w:r w:rsidRPr="00600C1A">
            <w:rPr>
              <w:b/>
              <w:color w:val="FFFFFF" w:themeColor="background1"/>
              <w:sz w:val="32"/>
              <w:szCs w:val="32"/>
            </w:rPr>
            <w:t>Construction Phase Plan</w:t>
          </w:r>
        </w:p>
      </w:tc>
    </w:tr>
  </w:tbl>
  <w:p w14:paraId="1E1A68E2" w14:textId="77777777" w:rsidR="0013466D" w:rsidRDefault="0013466D">
    <w:pPr>
      <w:rPr>
        <w:sz w:val="12"/>
        <w:szCs w:val="12"/>
      </w:rPr>
    </w:pPr>
  </w:p>
  <w:tbl>
    <w:tblPr>
      <w:tblStyle w:val="TableGrid"/>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960"/>
      <w:gridCol w:w="4745"/>
      <w:gridCol w:w="1779"/>
      <w:gridCol w:w="1595"/>
      <w:gridCol w:w="269"/>
    </w:tblGrid>
    <w:tr w:rsidR="00826FD1" w:rsidRPr="000A7E47" w14:paraId="1971564E" w14:textId="77777777" w:rsidTr="00045C16">
      <w:tc>
        <w:tcPr>
          <w:tcW w:w="1985" w:type="dxa"/>
          <w:shd w:val="clear" w:color="auto" w:fill="F2F2F2" w:themeFill="background1" w:themeFillShade="F2"/>
        </w:tcPr>
        <w:p w14:paraId="76365A79" w14:textId="77777777" w:rsidR="0013466D" w:rsidRPr="000A7E47" w:rsidRDefault="0013466D" w:rsidP="00BC5803">
          <w:pPr>
            <w:rPr>
              <w:b/>
              <w:sz w:val="8"/>
              <w:szCs w:val="8"/>
            </w:rPr>
          </w:pPr>
        </w:p>
      </w:tc>
      <w:tc>
        <w:tcPr>
          <w:tcW w:w="4855" w:type="dxa"/>
          <w:tcBorders>
            <w:bottom w:val="single" w:sz="4" w:space="0" w:color="A6A6A6" w:themeColor="background1" w:themeShade="A6"/>
          </w:tcBorders>
          <w:shd w:val="clear" w:color="auto" w:fill="F2F2F2" w:themeFill="background1" w:themeFillShade="F2"/>
        </w:tcPr>
        <w:p w14:paraId="1E39D2E3" w14:textId="77777777" w:rsidR="0013466D" w:rsidRPr="00210063" w:rsidRDefault="0013466D" w:rsidP="00BC5803">
          <w:pPr>
            <w:rPr>
              <w:b/>
              <w:sz w:val="8"/>
              <w:szCs w:val="8"/>
              <w:highlight w:val="yellow"/>
            </w:rPr>
          </w:pPr>
        </w:p>
      </w:tc>
      <w:tc>
        <w:tcPr>
          <w:tcW w:w="1807" w:type="dxa"/>
          <w:shd w:val="clear" w:color="auto" w:fill="F2F2F2" w:themeFill="background1" w:themeFillShade="F2"/>
        </w:tcPr>
        <w:p w14:paraId="2B5C1CEB" w14:textId="77777777" w:rsidR="0013466D" w:rsidRPr="000A7E47" w:rsidRDefault="0013466D" w:rsidP="00BC5803">
          <w:pPr>
            <w:rPr>
              <w:b/>
              <w:sz w:val="8"/>
              <w:szCs w:val="8"/>
            </w:rPr>
          </w:pPr>
        </w:p>
      </w:tc>
      <w:tc>
        <w:tcPr>
          <w:tcW w:w="1613" w:type="dxa"/>
          <w:tcBorders>
            <w:bottom w:val="single" w:sz="4" w:space="0" w:color="A6A6A6" w:themeColor="background1" w:themeShade="A6"/>
          </w:tcBorders>
          <w:shd w:val="clear" w:color="auto" w:fill="F2F2F2" w:themeFill="background1" w:themeFillShade="F2"/>
        </w:tcPr>
        <w:p w14:paraId="07CE1DAB" w14:textId="77777777" w:rsidR="0013466D" w:rsidRPr="000A7E47" w:rsidRDefault="0013466D" w:rsidP="00BC5803">
          <w:pPr>
            <w:rPr>
              <w:b/>
              <w:sz w:val="8"/>
              <w:szCs w:val="8"/>
            </w:rPr>
          </w:pPr>
        </w:p>
      </w:tc>
      <w:tc>
        <w:tcPr>
          <w:tcW w:w="270" w:type="dxa"/>
          <w:shd w:val="clear" w:color="auto" w:fill="F2F2F2" w:themeFill="background1" w:themeFillShade="F2"/>
        </w:tcPr>
        <w:p w14:paraId="0954E8BD" w14:textId="77777777" w:rsidR="0013466D" w:rsidRPr="000A7E47" w:rsidRDefault="0013466D" w:rsidP="00BC5803">
          <w:pPr>
            <w:rPr>
              <w:b/>
              <w:sz w:val="8"/>
              <w:szCs w:val="8"/>
            </w:rPr>
          </w:pPr>
        </w:p>
      </w:tc>
    </w:tr>
    <w:tr w:rsidR="00826FD1" w:rsidRPr="000A7E47" w14:paraId="1B64EA94" w14:textId="77777777" w:rsidTr="00045C16">
      <w:trPr>
        <w:trHeight w:val="312"/>
      </w:trPr>
      <w:tc>
        <w:tcPr>
          <w:tcW w:w="1985" w:type="dxa"/>
          <w:tcBorders>
            <w:right w:val="single" w:sz="4" w:space="0" w:color="A6A6A6" w:themeColor="background1" w:themeShade="A6"/>
          </w:tcBorders>
          <w:shd w:val="clear" w:color="auto" w:fill="F2F2F2" w:themeFill="background1" w:themeFillShade="F2"/>
          <w:vAlign w:val="center"/>
        </w:tcPr>
        <w:p w14:paraId="2C08B84B" w14:textId="77777777" w:rsidR="0013466D" w:rsidRPr="00045C16" w:rsidRDefault="0013466D" w:rsidP="004A11B2">
          <w:r w:rsidRPr="00045C16">
            <w:t>Site Name:</w:t>
          </w:r>
        </w:p>
      </w:tc>
      <w:tc>
        <w:tcPr>
          <w:tcW w:w="48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592D36F" w14:textId="1FD53D83" w:rsidR="0013466D" w:rsidRPr="00210063" w:rsidRDefault="00585F8D" w:rsidP="0041533C">
          <w:pPr>
            <w:ind w:left="0"/>
            <w:rPr>
              <w:highlight w:val="yellow"/>
            </w:rPr>
          </w:pPr>
          <w:r w:rsidRPr="00585F8D">
            <w:t>Bunting Gardens</w:t>
          </w:r>
          <w:r w:rsidR="0013466D" w:rsidRPr="00210063">
            <w:rPr>
              <w:highlight w:val="yellow"/>
            </w:rPr>
            <w:fldChar w:fldCharType="begin"/>
          </w:r>
          <w:r w:rsidR="0013466D" w:rsidRPr="00210063">
            <w:rPr>
              <w:highlight w:val="yellow"/>
            </w:rPr>
            <w:instrText xml:space="preserve"> FILLIN  "Site Name - header"  \* MERGEFORMAT </w:instrText>
          </w:r>
          <w:r w:rsidR="0013466D" w:rsidRPr="00210063">
            <w:rPr>
              <w:highlight w:val="yellow"/>
            </w:rPr>
            <w:fldChar w:fldCharType="end"/>
          </w:r>
        </w:p>
      </w:tc>
      <w:tc>
        <w:tcPr>
          <w:tcW w:w="1807" w:type="dxa"/>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CC64063" w14:textId="77777777" w:rsidR="0013466D" w:rsidRPr="00045C16" w:rsidRDefault="0013466D" w:rsidP="004A11B2">
          <w:r>
            <w:t>Ref</w:t>
          </w:r>
          <w:r w:rsidRPr="00045C16">
            <w:t xml:space="preserve"> No:</w:t>
          </w:r>
        </w:p>
      </w:tc>
      <w:tc>
        <w:tcPr>
          <w:tcW w:w="16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6CA0E17D" w14:textId="2BC996DF" w:rsidR="0013466D" w:rsidRPr="00600C1A" w:rsidRDefault="00585F8D" w:rsidP="004A11B2">
          <w:r>
            <w:t>4550</w:t>
          </w:r>
          <w:r w:rsidR="0013466D" w:rsidRPr="00600C1A">
            <w:fldChar w:fldCharType="begin"/>
          </w:r>
          <w:r w:rsidR="0013466D" w:rsidRPr="00600C1A">
            <w:instrText xml:space="preserve"> FILLIN  "Contract Number in header"  \* MERGEFORMAT </w:instrText>
          </w:r>
          <w:r w:rsidR="0013466D" w:rsidRPr="00600C1A">
            <w:fldChar w:fldCharType="end"/>
          </w:r>
        </w:p>
      </w:tc>
      <w:tc>
        <w:tcPr>
          <w:tcW w:w="270" w:type="dxa"/>
          <w:tcBorders>
            <w:left w:val="single" w:sz="4" w:space="0" w:color="A6A6A6" w:themeColor="background1" w:themeShade="A6"/>
          </w:tcBorders>
          <w:shd w:val="clear" w:color="auto" w:fill="F2F2F2" w:themeFill="background1" w:themeFillShade="F2"/>
        </w:tcPr>
        <w:p w14:paraId="72F77C35" w14:textId="77777777" w:rsidR="0013466D" w:rsidRPr="000A7E47" w:rsidRDefault="0013466D" w:rsidP="00BC5803">
          <w:pPr>
            <w:rPr>
              <w:b/>
              <w:szCs w:val="24"/>
            </w:rPr>
          </w:pPr>
        </w:p>
      </w:tc>
    </w:tr>
    <w:tr w:rsidR="00826FD1" w:rsidRPr="000A7E47" w14:paraId="7060F4BA" w14:textId="77777777" w:rsidTr="007F2C99">
      <w:trPr>
        <w:trHeight w:val="58"/>
      </w:trPr>
      <w:tc>
        <w:tcPr>
          <w:tcW w:w="1985" w:type="dxa"/>
          <w:shd w:val="clear" w:color="auto" w:fill="F2F2F2" w:themeFill="background1" w:themeFillShade="F2"/>
        </w:tcPr>
        <w:p w14:paraId="0987E3D8" w14:textId="77777777" w:rsidR="0013466D" w:rsidRPr="000A7E47" w:rsidRDefault="0013466D" w:rsidP="00BC5803">
          <w:pPr>
            <w:rPr>
              <w:b/>
              <w:sz w:val="8"/>
              <w:szCs w:val="8"/>
            </w:rPr>
          </w:pPr>
        </w:p>
      </w:tc>
      <w:tc>
        <w:tcPr>
          <w:tcW w:w="4855" w:type="dxa"/>
          <w:tcBorders>
            <w:top w:val="single" w:sz="4" w:space="0" w:color="A6A6A6" w:themeColor="background1" w:themeShade="A6"/>
          </w:tcBorders>
          <w:shd w:val="clear" w:color="auto" w:fill="F2F2F2" w:themeFill="background1" w:themeFillShade="F2"/>
        </w:tcPr>
        <w:p w14:paraId="3D3C9229" w14:textId="77777777" w:rsidR="0013466D" w:rsidRPr="000A7E47" w:rsidRDefault="0013466D" w:rsidP="00BC5803">
          <w:pPr>
            <w:rPr>
              <w:b/>
              <w:sz w:val="8"/>
              <w:szCs w:val="8"/>
            </w:rPr>
          </w:pPr>
        </w:p>
      </w:tc>
      <w:tc>
        <w:tcPr>
          <w:tcW w:w="1807" w:type="dxa"/>
          <w:shd w:val="clear" w:color="auto" w:fill="F2F2F2" w:themeFill="background1" w:themeFillShade="F2"/>
        </w:tcPr>
        <w:p w14:paraId="57C00DAD" w14:textId="77777777" w:rsidR="0013466D" w:rsidRPr="000A7E47" w:rsidRDefault="0013466D" w:rsidP="00BC5803">
          <w:pPr>
            <w:rPr>
              <w:b/>
              <w:sz w:val="8"/>
              <w:szCs w:val="8"/>
            </w:rPr>
          </w:pPr>
        </w:p>
      </w:tc>
      <w:tc>
        <w:tcPr>
          <w:tcW w:w="1613" w:type="dxa"/>
          <w:tcBorders>
            <w:top w:val="single" w:sz="4" w:space="0" w:color="A6A6A6" w:themeColor="background1" w:themeShade="A6"/>
          </w:tcBorders>
          <w:shd w:val="clear" w:color="auto" w:fill="F2F2F2" w:themeFill="background1" w:themeFillShade="F2"/>
        </w:tcPr>
        <w:p w14:paraId="7DD99D6E" w14:textId="77777777" w:rsidR="0013466D" w:rsidRPr="000A7E47" w:rsidRDefault="0013466D" w:rsidP="00BC5803">
          <w:pPr>
            <w:rPr>
              <w:b/>
              <w:sz w:val="8"/>
              <w:szCs w:val="8"/>
            </w:rPr>
          </w:pPr>
        </w:p>
      </w:tc>
      <w:tc>
        <w:tcPr>
          <w:tcW w:w="270" w:type="dxa"/>
          <w:shd w:val="clear" w:color="auto" w:fill="F2F2F2" w:themeFill="background1" w:themeFillShade="F2"/>
        </w:tcPr>
        <w:p w14:paraId="20798145" w14:textId="77777777" w:rsidR="0013466D" w:rsidRPr="000A7E47" w:rsidRDefault="0013466D" w:rsidP="00BC5803">
          <w:pPr>
            <w:rPr>
              <w:b/>
              <w:sz w:val="8"/>
              <w:szCs w:val="8"/>
            </w:rPr>
          </w:pPr>
        </w:p>
      </w:tc>
    </w:tr>
  </w:tbl>
  <w:p w14:paraId="52997A68" w14:textId="77777777" w:rsidR="0013466D" w:rsidRDefault="001346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4EA"/>
    <w:multiLevelType w:val="hybridMultilevel"/>
    <w:tmpl w:val="415021DC"/>
    <w:lvl w:ilvl="0" w:tplc="08090005">
      <w:start w:val="1"/>
      <w:numFmt w:val="bullet"/>
      <w:lvlText w:val=""/>
      <w:lvlJc w:val="left"/>
      <w:pPr>
        <w:ind w:left="1080" w:hanging="360"/>
      </w:pPr>
      <w:rPr>
        <w:rFonts w:ascii="Wingdings" w:hAnsi="Wingdings" w:hint="default"/>
      </w:rPr>
    </w:lvl>
    <w:lvl w:ilvl="1" w:tplc="594C2F10">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E85973"/>
    <w:multiLevelType w:val="hybridMultilevel"/>
    <w:tmpl w:val="9B4C1C7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B4C082A"/>
    <w:multiLevelType w:val="multilevel"/>
    <w:tmpl w:val="94A0333E"/>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3A42C40"/>
    <w:multiLevelType w:val="hybridMultilevel"/>
    <w:tmpl w:val="FACAC672"/>
    <w:lvl w:ilvl="0" w:tplc="A0542D10">
      <w:start w:val="1"/>
      <w:numFmt w:val="bullet"/>
      <w:pStyle w:val="ListParagraph"/>
      <w:lvlText w:val=""/>
      <w:lvlJc w:val="left"/>
      <w:pPr>
        <w:ind w:left="927"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 w15:restartNumberingAfterBreak="0">
    <w:nsid w:val="24F46FFF"/>
    <w:multiLevelType w:val="hybridMultilevel"/>
    <w:tmpl w:val="A83EDAC2"/>
    <w:lvl w:ilvl="0" w:tplc="BE020BCC">
      <w:start w:val="1"/>
      <w:numFmt w:val="bullet"/>
      <w:lvlText w:val="•"/>
      <w:lvlJc w:val="left"/>
      <w:pPr>
        <w:ind w:left="5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898CC7C">
      <w:start w:val="1"/>
      <w:numFmt w:val="bullet"/>
      <w:lvlText w:val="o"/>
      <w:lvlJc w:val="left"/>
      <w:pPr>
        <w:ind w:left="1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56C6910">
      <w:start w:val="1"/>
      <w:numFmt w:val="bullet"/>
      <w:lvlText w:val="▪"/>
      <w:lvlJc w:val="left"/>
      <w:pPr>
        <w:ind w:left="19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9BA72D6">
      <w:start w:val="1"/>
      <w:numFmt w:val="bullet"/>
      <w:lvlText w:val="•"/>
      <w:lvlJc w:val="left"/>
      <w:pPr>
        <w:ind w:left="26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B4ED008">
      <w:start w:val="1"/>
      <w:numFmt w:val="bullet"/>
      <w:lvlText w:val="o"/>
      <w:lvlJc w:val="left"/>
      <w:pPr>
        <w:ind w:left="33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DA8388">
      <w:start w:val="1"/>
      <w:numFmt w:val="bullet"/>
      <w:lvlText w:val="▪"/>
      <w:lvlJc w:val="left"/>
      <w:pPr>
        <w:ind w:left="40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6804080">
      <w:start w:val="1"/>
      <w:numFmt w:val="bullet"/>
      <w:lvlText w:val="•"/>
      <w:lvlJc w:val="left"/>
      <w:pPr>
        <w:ind w:left="47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D04AF6C">
      <w:start w:val="1"/>
      <w:numFmt w:val="bullet"/>
      <w:lvlText w:val="o"/>
      <w:lvlJc w:val="left"/>
      <w:pPr>
        <w:ind w:left="5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650932E">
      <w:start w:val="1"/>
      <w:numFmt w:val="bullet"/>
      <w:lvlText w:val="▪"/>
      <w:lvlJc w:val="left"/>
      <w:pPr>
        <w:ind w:left="62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8847BE4"/>
    <w:multiLevelType w:val="hybridMultilevel"/>
    <w:tmpl w:val="FE7C8872"/>
    <w:lvl w:ilvl="0" w:tplc="640EE6D4">
      <w:numFmt w:val="bullet"/>
      <w:lvlText w:val="-"/>
      <w:lvlJc w:val="left"/>
      <w:pPr>
        <w:ind w:left="644" w:hanging="360"/>
      </w:pPr>
      <w:rPr>
        <w:rFonts w:ascii="Calibri" w:eastAsia="Times New Roman" w:hAnsi="Calibri"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32593B2E"/>
    <w:multiLevelType w:val="hybridMultilevel"/>
    <w:tmpl w:val="CBB0A33E"/>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32952A8A"/>
    <w:multiLevelType w:val="hybridMultilevel"/>
    <w:tmpl w:val="70747932"/>
    <w:lvl w:ilvl="0" w:tplc="D430ECD8">
      <w:start w:val="1"/>
      <w:numFmt w:val="bullet"/>
      <w:lvlText w:val="•"/>
      <w:lvlJc w:val="left"/>
      <w:pPr>
        <w:ind w:left="540"/>
      </w:pPr>
      <w:rPr>
        <w:rFonts w:ascii="Arial" w:eastAsia="Arial" w:hAnsi="Arial" w:cs="Arial"/>
        <w:b w:val="0"/>
        <w:i w:val="0"/>
        <w:strike w:val="0"/>
        <w:dstrike w:val="0"/>
        <w:color w:val="FFFFFF"/>
        <w:sz w:val="28"/>
        <w:szCs w:val="28"/>
        <w:u w:val="none" w:color="000000"/>
        <w:bdr w:val="none" w:sz="0" w:space="0" w:color="auto"/>
        <w:shd w:val="clear" w:color="auto" w:fill="auto"/>
        <w:vertAlign w:val="baseline"/>
      </w:rPr>
    </w:lvl>
    <w:lvl w:ilvl="1" w:tplc="B70A8F6A">
      <w:start w:val="1"/>
      <w:numFmt w:val="bullet"/>
      <w:lvlText w:val="o"/>
      <w:lvlJc w:val="left"/>
      <w:pPr>
        <w:ind w:left="1188"/>
      </w:pPr>
      <w:rPr>
        <w:rFonts w:ascii="Segoe UI Symbol" w:eastAsia="Segoe UI Symbol" w:hAnsi="Segoe UI Symbol" w:cs="Segoe UI Symbol"/>
        <w:b w:val="0"/>
        <w:i w:val="0"/>
        <w:strike w:val="0"/>
        <w:dstrike w:val="0"/>
        <w:color w:val="FFFFFF"/>
        <w:sz w:val="28"/>
        <w:szCs w:val="28"/>
        <w:u w:val="none" w:color="000000"/>
        <w:bdr w:val="none" w:sz="0" w:space="0" w:color="auto"/>
        <w:shd w:val="clear" w:color="auto" w:fill="auto"/>
        <w:vertAlign w:val="baseline"/>
      </w:rPr>
    </w:lvl>
    <w:lvl w:ilvl="2" w:tplc="718A1642">
      <w:start w:val="1"/>
      <w:numFmt w:val="bullet"/>
      <w:lvlText w:val="▪"/>
      <w:lvlJc w:val="left"/>
      <w:pPr>
        <w:ind w:left="1908"/>
      </w:pPr>
      <w:rPr>
        <w:rFonts w:ascii="Segoe UI Symbol" w:eastAsia="Segoe UI Symbol" w:hAnsi="Segoe UI Symbol" w:cs="Segoe UI Symbol"/>
        <w:b w:val="0"/>
        <w:i w:val="0"/>
        <w:strike w:val="0"/>
        <w:dstrike w:val="0"/>
        <w:color w:val="FFFFFF"/>
        <w:sz w:val="28"/>
        <w:szCs w:val="28"/>
        <w:u w:val="none" w:color="000000"/>
        <w:bdr w:val="none" w:sz="0" w:space="0" w:color="auto"/>
        <w:shd w:val="clear" w:color="auto" w:fill="auto"/>
        <w:vertAlign w:val="baseline"/>
      </w:rPr>
    </w:lvl>
    <w:lvl w:ilvl="3" w:tplc="58D43944">
      <w:start w:val="1"/>
      <w:numFmt w:val="bullet"/>
      <w:lvlText w:val="•"/>
      <w:lvlJc w:val="left"/>
      <w:pPr>
        <w:ind w:left="2628"/>
      </w:pPr>
      <w:rPr>
        <w:rFonts w:ascii="Arial" w:eastAsia="Arial" w:hAnsi="Arial" w:cs="Arial"/>
        <w:b w:val="0"/>
        <w:i w:val="0"/>
        <w:strike w:val="0"/>
        <w:dstrike w:val="0"/>
        <w:color w:val="FFFFFF"/>
        <w:sz w:val="28"/>
        <w:szCs w:val="28"/>
        <w:u w:val="none" w:color="000000"/>
        <w:bdr w:val="none" w:sz="0" w:space="0" w:color="auto"/>
        <w:shd w:val="clear" w:color="auto" w:fill="auto"/>
        <w:vertAlign w:val="baseline"/>
      </w:rPr>
    </w:lvl>
    <w:lvl w:ilvl="4" w:tplc="5DD4E400">
      <w:start w:val="1"/>
      <w:numFmt w:val="bullet"/>
      <w:lvlText w:val="o"/>
      <w:lvlJc w:val="left"/>
      <w:pPr>
        <w:ind w:left="3348"/>
      </w:pPr>
      <w:rPr>
        <w:rFonts w:ascii="Segoe UI Symbol" w:eastAsia="Segoe UI Symbol" w:hAnsi="Segoe UI Symbol" w:cs="Segoe UI Symbol"/>
        <w:b w:val="0"/>
        <w:i w:val="0"/>
        <w:strike w:val="0"/>
        <w:dstrike w:val="0"/>
        <w:color w:val="FFFFFF"/>
        <w:sz w:val="28"/>
        <w:szCs w:val="28"/>
        <w:u w:val="none" w:color="000000"/>
        <w:bdr w:val="none" w:sz="0" w:space="0" w:color="auto"/>
        <w:shd w:val="clear" w:color="auto" w:fill="auto"/>
        <w:vertAlign w:val="baseline"/>
      </w:rPr>
    </w:lvl>
    <w:lvl w:ilvl="5" w:tplc="611CD4BA">
      <w:start w:val="1"/>
      <w:numFmt w:val="bullet"/>
      <w:lvlText w:val="▪"/>
      <w:lvlJc w:val="left"/>
      <w:pPr>
        <w:ind w:left="4068"/>
      </w:pPr>
      <w:rPr>
        <w:rFonts w:ascii="Segoe UI Symbol" w:eastAsia="Segoe UI Symbol" w:hAnsi="Segoe UI Symbol" w:cs="Segoe UI Symbol"/>
        <w:b w:val="0"/>
        <w:i w:val="0"/>
        <w:strike w:val="0"/>
        <w:dstrike w:val="0"/>
        <w:color w:val="FFFFFF"/>
        <w:sz w:val="28"/>
        <w:szCs w:val="28"/>
        <w:u w:val="none" w:color="000000"/>
        <w:bdr w:val="none" w:sz="0" w:space="0" w:color="auto"/>
        <w:shd w:val="clear" w:color="auto" w:fill="auto"/>
        <w:vertAlign w:val="baseline"/>
      </w:rPr>
    </w:lvl>
    <w:lvl w:ilvl="6" w:tplc="8D8CA824">
      <w:start w:val="1"/>
      <w:numFmt w:val="bullet"/>
      <w:lvlText w:val="•"/>
      <w:lvlJc w:val="left"/>
      <w:pPr>
        <w:ind w:left="4788"/>
      </w:pPr>
      <w:rPr>
        <w:rFonts w:ascii="Arial" w:eastAsia="Arial" w:hAnsi="Arial" w:cs="Arial"/>
        <w:b w:val="0"/>
        <w:i w:val="0"/>
        <w:strike w:val="0"/>
        <w:dstrike w:val="0"/>
        <w:color w:val="FFFFFF"/>
        <w:sz w:val="28"/>
        <w:szCs w:val="28"/>
        <w:u w:val="none" w:color="000000"/>
        <w:bdr w:val="none" w:sz="0" w:space="0" w:color="auto"/>
        <w:shd w:val="clear" w:color="auto" w:fill="auto"/>
        <w:vertAlign w:val="baseline"/>
      </w:rPr>
    </w:lvl>
    <w:lvl w:ilvl="7" w:tplc="0CC8A10C">
      <w:start w:val="1"/>
      <w:numFmt w:val="bullet"/>
      <w:lvlText w:val="o"/>
      <w:lvlJc w:val="left"/>
      <w:pPr>
        <w:ind w:left="5508"/>
      </w:pPr>
      <w:rPr>
        <w:rFonts w:ascii="Segoe UI Symbol" w:eastAsia="Segoe UI Symbol" w:hAnsi="Segoe UI Symbol" w:cs="Segoe UI Symbol"/>
        <w:b w:val="0"/>
        <w:i w:val="0"/>
        <w:strike w:val="0"/>
        <w:dstrike w:val="0"/>
        <w:color w:val="FFFFFF"/>
        <w:sz w:val="28"/>
        <w:szCs w:val="28"/>
        <w:u w:val="none" w:color="000000"/>
        <w:bdr w:val="none" w:sz="0" w:space="0" w:color="auto"/>
        <w:shd w:val="clear" w:color="auto" w:fill="auto"/>
        <w:vertAlign w:val="baseline"/>
      </w:rPr>
    </w:lvl>
    <w:lvl w:ilvl="8" w:tplc="B5C0134E">
      <w:start w:val="1"/>
      <w:numFmt w:val="bullet"/>
      <w:lvlText w:val="▪"/>
      <w:lvlJc w:val="left"/>
      <w:pPr>
        <w:ind w:left="6228"/>
      </w:pPr>
      <w:rPr>
        <w:rFonts w:ascii="Segoe UI Symbol" w:eastAsia="Segoe UI Symbol" w:hAnsi="Segoe UI Symbol" w:cs="Segoe UI Symbol"/>
        <w:b w:val="0"/>
        <w:i w:val="0"/>
        <w:strike w:val="0"/>
        <w:dstrike w:val="0"/>
        <w:color w:val="FFFFFF"/>
        <w:sz w:val="28"/>
        <w:szCs w:val="28"/>
        <w:u w:val="none" w:color="000000"/>
        <w:bdr w:val="none" w:sz="0" w:space="0" w:color="auto"/>
        <w:shd w:val="clear" w:color="auto" w:fill="auto"/>
        <w:vertAlign w:val="baseline"/>
      </w:rPr>
    </w:lvl>
  </w:abstractNum>
  <w:abstractNum w:abstractNumId="8" w15:restartNumberingAfterBreak="0">
    <w:nsid w:val="3DA81D13"/>
    <w:multiLevelType w:val="multilevel"/>
    <w:tmpl w:val="0809001D"/>
    <w:styleLink w:val="Style1"/>
    <w:lvl w:ilvl="0">
      <w:start w:val="1"/>
      <w:numFmt w:val="decimal"/>
      <w:lvlText w:val="%1)"/>
      <w:lvlJc w:val="left"/>
      <w:pPr>
        <w:ind w:left="360" w:hanging="360"/>
      </w:pPr>
    </w:lvl>
    <w:lvl w:ilvl="1">
      <w:start w:val="1"/>
      <w:numFmt w:val="none"/>
      <w:lvlText w:val="%2)"/>
      <w:lvlJc w:val="left"/>
      <w:pPr>
        <w:ind w:left="720" w:hanging="360"/>
      </w:pPr>
      <w:rPr>
        <w:rFonts w:ascii="Calibri" w:hAnsi="Calibri"/>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4635CE5"/>
    <w:multiLevelType w:val="hybridMultilevel"/>
    <w:tmpl w:val="22628BA4"/>
    <w:lvl w:ilvl="0" w:tplc="A88C881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A33A5"/>
    <w:multiLevelType w:val="multilevel"/>
    <w:tmpl w:val="75049DE4"/>
    <w:lvl w:ilvl="0">
      <w:start w:val="4"/>
      <w:numFmt w:val="decimal"/>
      <w:lvlText w:val="%1"/>
      <w:lvlJc w:val="left"/>
      <w:pPr>
        <w:ind w:left="720" w:hanging="360"/>
      </w:pPr>
      <w:rPr>
        <w:rFonts w:hint="default"/>
      </w:rPr>
    </w:lvl>
    <w:lvl w:ilvl="1">
      <w:start w:val="2"/>
      <w:numFmt w:val="decimal"/>
      <w:isLgl/>
      <w:lvlText w:val="%1.%2"/>
      <w:lvlJc w:val="left"/>
      <w:pPr>
        <w:ind w:left="951" w:hanging="375"/>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2088" w:hanging="108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672" w:hanging="1800"/>
      </w:pPr>
      <w:rPr>
        <w:rFonts w:hint="default"/>
      </w:rPr>
    </w:lvl>
    <w:lvl w:ilvl="8">
      <w:start w:val="1"/>
      <w:numFmt w:val="decimal"/>
      <w:isLgl/>
      <w:lvlText w:val="%1.%2.%3.%4.%5.%6.%7.%8.%9"/>
      <w:lvlJc w:val="left"/>
      <w:pPr>
        <w:ind w:left="4248" w:hanging="2160"/>
      </w:pPr>
      <w:rPr>
        <w:rFonts w:hint="default"/>
      </w:rPr>
    </w:lvl>
  </w:abstractNum>
  <w:abstractNum w:abstractNumId="11" w15:restartNumberingAfterBreak="0">
    <w:nsid w:val="46766FC5"/>
    <w:multiLevelType w:val="hybridMultilevel"/>
    <w:tmpl w:val="DEDE668C"/>
    <w:lvl w:ilvl="0" w:tplc="C99E709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0960B2"/>
    <w:multiLevelType w:val="hybridMultilevel"/>
    <w:tmpl w:val="B7086404"/>
    <w:lvl w:ilvl="0" w:tplc="6B3A2B3A">
      <w:start w:val="1"/>
      <w:numFmt w:val="decimal"/>
      <w:lvlText w:val="%1."/>
      <w:lvlJc w:val="left"/>
      <w:pPr>
        <w:ind w:left="540"/>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1" w:tplc="A76C8C42">
      <w:start w:val="1"/>
      <w:numFmt w:val="lowerLetter"/>
      <w:lvlText w:val="%2"/>
      <w:lvlJc w:val="left"/>
      <w:pPr>
        <w:ind w:left="118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2" w:tplc="4B8A7F7E">
      <w:start w:val="1"/>
      <w:numFmt w:val="lowerRoman"/>
      <w:lvlText w:val="%3"/>
      <w:lvlJc w:val="left"/>
      <w:pPr>
        <w:ind w:left="190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3" w:tplc="74625986">
      <w:start w:val="1"/>
      <w:numFmt w:val="decimal"/>
      <w:lvlText w:val="%4"/>
      <w:lvlJc w:val="left"/>
      <w:pPr>
        <w:ind w:left="262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4" w:tplc="BDC0007E">
      <w:start w:val="1"/>
      <w:numFmt w:val="lowerLetter"/>
      <w:lvlText w:val="%5"/>
      <w:lvlJc w:val="left"/>
      <w:pPr>
        <w:ind w:left="334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5" w:tplc="1884C35A">
      <w:start w:val="1"/>
      <w:numFmt w:val="lowerRoman"/>
      <w:lvlText w:val="%6"/>
      <w:lvlJc w:val="left"/>
      <w:pPr>
        <w:ind w:left="406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6" w:tplc="CF604F24">
      <w:start w:val="1"/>
      <w:numFmt w:val="decimal"/>
      <w:lvlText w:val="%7"/>
      <w:lvlJc w:val="left"/>
      <w:pPr>
        <w:ind w:left="478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7" w:tplc="71BC9BB6">
      <w:start w:val="1"/>
      <w:numFmt w:val="lowerLetter"/>
      <w:lvlText w:val="%8"/>
      <w:lvlJc w:val="left"/>
      <w:pPr>
        <w:ind w:left="550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8" w:tplc="03B47FC6">
      <w:start w:val="1"/>
      <w:numFmt w:val="lowerRoman"/>
      <w:lvlText w:val="%9"/>
      <w:lvlJc w:val="left"/>
      <w:pPr>
        <w:ind w:left="622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abstractNum>
  <w:abstractNum w:abstractNumId="13" w15:restartNumberingAfterBreak="0">
    <w:nsid w:val="67697E75"/>
    <w:multiLevelType w:val="hybridMultilevel"/>
    <w:tmpl w:val="8B302C1C"/>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67DA71B4"/>
    <w:multiLevelType w:val="hybridMultilevel"/>
    <w:tmpl w:val="8A9C0D3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74332C27"/>
    <w:multiLevelType w:val="hybridMultilevel"/>
    <w:tmpl w:val="43266B72"/>
    <w:lvl w:ilvl="0" w:tplc="684A5DC6">
      <w:start w:val="8"/>
      <w:numFmt w:val="decimal"/>
      <w:lvlText w:val="%1."/>
      <w:lvlJc w:val="left"/>
      <w:pPr>
        <w:ind w:left="540"/>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1" w:tplc="0D42073A">
      <w:start w:val="1"/>
      <w:numFmt w:val="lowerLetter"/>
      <w:lvlText w:val="%2"/>
      <w:lvlJc w:val="left"/>
      <w:pPr>
        <w:ind w:left="118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2" w:tplc="BEEE32B2">
      <w:start w:val="1"/>
      <w:numFmt w:val="lowerRoman"/>
      <w:lvlText w:val="%3"/>
      <w:lvlJc w:val="left"/>
      <w:pPr>
        <w:ind w:left="190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3" w:tplc="1FA8B86E">
      <w:start w:val="1"/>
      <w:numFmt w:val="decimal"/>
      <w:lvlText w:val="%4"/>
      <w:lvlJc w:val="left"/>
      <w:pPr>
        <w:ind w:left="262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4" w:tplc="C32C255C">
      <w:start w:val="1"/>
      <w:numFmt w:val="lowerLetter"/>
      <w:lvlText w:val="%5"/>
      <w:lvlJc w:val="left"/>
      <w:pPr>
        <w:ind w:left="334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5" w:tplc="9328EF5E">
      <w:start w:val="1"/>
      <w:numFmt w:val="lowerRoman"/>
      <w:lvlText w:val="%6"/>
      <w:lvlJc w:val="left"/>
      <w:pPr>
        <w:ind w:left="406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6" w:tplc="B06235FE">
      <w:start w:val="1"/>
      <w:numFmt w:val="decimal"/>
      <w:lvlText w:val="%7"/>
      <w:lvlJc w:val="left"/>
      <w:pPr>
        <w:ind w:left="478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7" w:tplc="CB0ABD7C">
      <w:start w:val="1"/>
      <w:numFmt w:val="lowerLetter"/>
      <w:lvlText w:val="%8"/>
      <w:lvlJc w:val="left"/>
      <w:pPr>
        <w:ind w:left="550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lvl w:ilvl="8" w:tplc="E7AAEB16">
      <w:start w:val="1"/>
      <w:numFmt w:val="lowerRoman"/>
      <w:lvlText w:val="%9"/>
      <w:lvlJc w:val="left"/>
      <w:pPr>
        <w:ind w:left="6228"/>
      </w:pPr>
      <w:rPr>
        <w:rFonts w:ascii="Times New Roman" w:eastAsia="Times New Roman" w:hAnsi="Times New Roman" w:cs="Times New Roman"/>
        <w:b/>
        <w:bCs/>
        <w:i w:val="0"/>
        <w:strike w:val="0"/>
        <w:dstrike w:val="0"/>
        <w:color w:val="FFFFFF"/>
        <w:sz w:val="28"/>
        <w:szCs w:val="28"/>
        <w:u w:val="none" w:color="000000"/>
        <w:bdr w:val="none" w:sz="0" w:space="0" w:color="auto"/>
        <w:shd w:val="clear" w:color="auto" w:fill="auto"/>
        <w:vertAlign w:val="baseline"/>
      </w:rPr>
    </w:lvl>
  </w:abstractNum>
  <w:abstractNum w:abstractNumId="16" w15:restartNumberingAfterBreak="0">
    <w:nsid w:val="74C16D7B"/>
    <w:multiLevelType w:val="hybridMultilevel"/>
    <w:tmpl w:val="CD9672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897491"/>
    <w:multiLevelType w:val="hybridMultilevel"/>
    <w:tmpl w:val="72080CAC"/>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18" w15:restartNumberingAfterBreak="0">
    <w:nsid w:val="7A990C68"/>
    <w:multiLevelType w:val="hybridMultilevel"/>
    <w:tmpl w:val="3E8E48CC"/>
    <w:lvl w:ilvl="0" w:tplc="08090005">
      <w:start w:val="1"/>
      <w:numFmt w:val="bullet"/>
      <w:lvlText w:val=""/>
      <w:lvlJc w:val="left"/>
      <w:pPr>
        <w:ind w:left="1004" w:hanging="360"/>
      </w:pPr>
      <w:rPr>
        <w:rFonts w:ascii="Wingdings" w:hAnsi="Wingdings"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7CDA0072"/>
    <w:multiLevelType w:val="hybridMultilevel"/>
    <w:tmpl w:val="C652DEBC"/>
    <w:lvl w:ilvl="0" w:tplc="08090001">
      <w:start w:val="1"/>
      <w:numFmt w:val="bullet"/>
      <w:lvlText w:val=""/>
      <w:lvlJc w:val="left"/>
      <w:pPr>
        <w:ind w:left="407" w:hanging="360"/>
      </w:pPr>
      <w:rPr>
        <w:rFonts w:ascii="Symbol" w:hAnsi="Symbol" w:hint="default"/>
      </w:rPr>
    </w:lvl>
    <w:lvl w:ilvl="1" w:tplc="08090003" w:tentative="1">
      <w:start w:val="1"/>
      <w:numFmt w:val="bullet"/>
      <w:lvlText w:val="o"/>
      <w:lvlJc w:val="left"/>
      <w:pPr>
        <w:ind w:left="1127" w:hanging="360"/>
      </w:pPr>
      <w:rPr>
        <w:rFonts w:ascii="Courier New" w:hAnsi="Courier New" w:cs="Courier New" w:hint="default"/>
      </w:rPr>
    </w:lvl>
    <w:lvl w:ilvl="2" w:tplc="08090005" w:tentative="1">
      <w:start w:val="1"/>
      <w:numFmt w:val="bullet"/>
      <w:lvlText w:val=""/>
      <w:lvlJc w:val="left"/>
      <w:pPr>
        <w:ind w:left="1847" w:hanging="360"/>
      </w:pPr>
      <w:rPr>
        <w:rFonts w:ascii="Wingdings" w:hAnsi="Wingdings" w:hint="default"/>
      </w:rPr>
    </w:lvl>
    <w:lvl w:ilvl="3" w:tplc="08090001" w:tentative="1">
      <w:start w:val="1"/>
      <w:numFmt w:val="bullet"/>
      <w:lvlText w:val=""/>
      <w:lvlJc w:val="left"/>
      <w:pPr>
        <w:ind w:left="2567" w:hanging="360"/>
      </w:pPr>
      <w:rPr>
        <w:rFonts w:ascii="Symbol" w:hAnsi="Symbol" w:hint="default"/>
      </w:rPr>
    </w:lvl>
    <w:lvl w:ilvl="4" w:tplc="08090003" w:tentative="1">
      <w:start w:val="1"/>
      <w:numFmt w:val="bullet"/>
      <w:lvlText w:val="o"/>
      <w:lvlJc w:val="left"/>
      <w:pPr>
        <w:ind w:left="3287" w:hanging="360"/>
      </w:pPr>
      <w:rPr>
        <w:rFonts w:ascii="Courier New" w:hAnsi="Courier New" w:cs="Courier New" w:hint="default"/>
      </w:rPr>
    </w:lvl>
    <w:lvl w:ilvl="5" w:tplc="08090005" w:tentative="1">
      <w:start w:val="1"/>
      <w:numFmt w:val="bullet"/>
      <w:lvlText w:val=""/>
      <w:lvlJc w:val="left"/>
      <w:pPr>
        <w:ind w:left="4007" w:hanging="360"/>
      </w:pPr>
      <w:rPr>
        <w:rFonts w:ascii="Wingdings" w:hAnsi="Wingdings" w:hint="default"/>
      </w:rPr>
    </w:lvl>
    <w:lvl w:ilvl="6" w:tplc="08090001" w:tentative="1">
      <w:start w:val="1"/>
      <w:numFmt w:val="bullet"/>
      <w:lvlText w:val=""/>
      <w:lvlJc w:val="left"/>
      <w:pPr>
        <w:ind w:left="4727" w:hanging="360"/>
      </w:pPr>
      <w:rPr>
        <w:rFonts w:ascii="Symbol" w:hAnsi="Symbol" w:hint="default"/>
      </w:rPr>
    </w:lvl>
    <w:lvl w:ilvl="7" w:tplc="08090003" w:tentative="1">
      <w:start w:val="1"/>
      <w:numFmt w:val="bullet"/>
      <w:lvlText w:val="o"/>
      <w:lvlJc w:val="left"/>
      <w:pPr>
        <w:ind w:left="5447" w:hanging="360"/>
      </w:pPr>
      <w:rPr>
        <w:rFonts w:ascii="Courier New" w:hAnsi="Courier New" w:cs="Courier New" w:hint="default"/>
      </w:rPr>
    </w:lvl>
    <w:lvl w:ilvl="8" w:tplc="08090005" w:tentative="1">
      <w:start w:val="1"/>
      <w:numFmt w:val="bullet"/>
      <w:lvlText w:val=""/>
      <w:lvlJc w:val="left"/>
      <w:pPr>
        <w:ind w:left="6167" w:hanging="360"/>
      </w:pPr>
      <w:rPr>
        <w:rFonts w:ascii="Wingdings" w:hAnsi="Wingdings" w:hint="default"/>
      </w:rPr>
    </w:lvl>
  </w:abstractNum>
  <w:num w:numId="1" w16cid:durableId="859126323">
    <w:abstractNumId w:val="0"/>
  </w:num>
  <w:num w:numId="2" w16cid:durableId="1678267024">
    <w:abstractNumId w:val="8"/>
  </w:num>
  <w:num w:numId="3" w16cid:durableId="1330523554">
    <w:abstractNumId w:val="2"/>
  </w:num>
  <w:num w:numId="4" w16cid:durableId="134766045">
    <w:abstractNumId w:val="13"/>
  </w:num>
  <w:num w:numId="5" w16cid:durableId="1846170807">
    <w:abstractNumId w:val="17"/>
  </w:num>
  <w:num w:numId="6" w16cid:durableId="1931040280">
    <w:abstractNumId w:val="6"/>
  </w:num>
  <w:num w:numId="7" w16cid:durableId="714425394">
    <w:abstractNumId w:val="18"/>
  </w:num>
  <w:num w:numId="8" w16cid:durableId="448476804">
    <w:abstractNumId w:val="9"/>
  </w:num>
  <w:num w:numId="9" w16cid:durableId="341323584">
    <w:abstractNumId w:val="1"/>
  </w:num>
  <w:num w:numId="10" w16cid:durableId="1601451060">
    <w:abstractNumId w:val="11"/>
  </w:num>
  <w:num w:numId="11" w16cid:durableId="1121873409">
    <w:abstractNumId w:val="5"/>
  </w:num>
  <w:num w:numId="12" w16cid:durableId="748431477">
    <w:abstractNumId w:val="4"/>
  </w:num>
  <w:num w:numId="13" w16cid:durableId="1735930223">
    <w:abstractNumId w:val="12"/>
  </w:num>
  <w:num w:numId="14" w16cid:durableId="1196190086">
    <w:abstractNumId w:val="7"/>
  </w:num>
  <w:num w:numId="15" w16cid:durableId="1913737627">
    <w:abstractNumId w:val="15"/>
  </w:num>
  <w:num w:numId="16" w16cid:durableId="1160539200">
    <w:abstractNumId w:val="16"/>
  </w:num>
  <w:num w:numId="17" w16cid:durableId="1988243367">
    <w:abstractNumId w:val="14"/>
  </w:num>
  <w:num w:numId="18" w16cid:durableId="1295453292">
    <w:abstractNumId w:val="3"/>
  </w:num>
  <w:num w:numId="19" w16cid:durableId="109017104">
    <w:abstractNumId w:val="2"/>
    <w:lvlOverride w:ilvl="0">
      <w:startOverride w:val="2"/>
    </w:lvlOverride>
    <w:lvlOverride w:ilvl="1">
      <w:startOverride w:val="2"/>
    </w:lvlOverride>
  </w:num>
  <w:num w:numId="20" w16cid:durableId="798305048">
    <w:abstractNumId w:val="10"/>
  </w:num>
  <w:num w:numId="21" w16cid:durableId="512886066">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1B4"/>
    <w:rsid w:val="000026FB"/>
    <w:rsid w:val="00003F3C"/>
    <w:rsid w:val="000051DD"/>
    <w:rsid w:val="000119C5"/>
    <w:rsid w:val="0001551D"/>
    <w:rsid w:val="00020FDA"/>
    <w:rsid w:val="00023C17"/>
    <w:rsid w:val="00023F1D"/>
    <w:rsid w:val="00024DB9"/>
    <w:rsid w:val="00026E5D"/>
    <w:rsid w:val="00027B0D"/>
    <w:rsid w:val="000305A6"/>
    <w:rsid w:val="00034266"/>
    <w:rsid w:val="0003575C"/>
    <w:rsid w:val="00037590"/>
    <w:rsid w:val="00041DA7"/>
    <w:rsid w:val="0004393D"/>
    <w:rsid w:val="00045C16"/>
    <w:rsid w:val="00046257"/>
    <w:rsid w:val="000462C1"/>
    <w:rsid w:val="000474B7"/>
    <w:rsid w:val="000507C7"/>
    <w:rsid w:val="00050958"/>
    <w:rsid w:val="00050BA9"/>
    <w:rsid w:val="000512AE"/>
    <w:rsid w:val="00053E31"/>
    <w:rsid w:val="00055E19"/>
    <w:rsid w:val="00056D39"/>
    <w:rsid w:val="00057BCC"/>
    <w:rsid w:val="00065121"/>
    <w:rsid w:val="0006660F"/>
    <w:rsid w:val="0006695C"/>
    <w:rsid w:val="00073B33"/>
    <w:rsid w:val="0007444B"/>
    <w:rsid w:val="0007509D"/>
    <w:rsid w:val="00076AF7"/>
    <w:rsid w:val="00080508"/>
    <w:rsid w:val="00082CA6"/>
    <w:rsid w:val="00085511"/>
    <w:rsid w:val="00090B58"/>
    <w:rsid w:val="00091267"/>
    <w:rsid w:val="00096EF3"/>
    <w:rsid w:val="000974C4"/>
    <w:rsid w:val="00097FA9"/>
    <w:rsid w:val="000A429B"/>
    <w:rsid w:val="000A7E47"/>
    <w:rsid w:val="000B0194"/>
    <w:rsid w:val="000B1C8C"/>
    <w:rsid w:val="000B2C73"/>
    <w:rsid w:val="000B314A"/>
    <w:rsid w:val="000B4179"/>
    <w:rsid w:val="000B45BB"/>
    <w:rsid w:val="000B7A01"/>
    <w:rsid w:val="000C0D04"/>
    <w:rsid w:val="000C1267"/>
    <w:rsid w:val="000C13AE"/>
    <w:rsid w:val="000C29E5"/>
    <w:rsid w:val="000C40E7"/>
    <w:rsid w:val="000C7950"/>
    <w:rsid w:val="000D471C"/>
    <w:rsid w:val="000D7961"/>
    <w:rsid w:val="000E074C"/>
    <w:rsid w:val="000E1DC2"/>
    <w:rsid w:val="000E4BF2"/>
    <w:rsid w:val="000E5D13"/>
    <w:rsid w:val="000E7812"/>
    <w:rsid w:val="000F25EB"/>
    <w:rsid w:val="000F4EB1"/>
    <w:rsid w:val="000F52E6"/>
    <w:rsid w:val="00101557"/>
    <w:rsid w:val="00102D0E"/>
    <w:rsid w:val="001033B0"/>
    <w:rsid w:val="00104588"/>
    <w:rsid w:val="0010555D"/>
    <w:rsid w:val="00111127"/>
    <w:rsid w:val="001118C2"/>
    <w:rsid w:val="0011252C"/>
    <w:rsid w:val="001125B3"/>
    <w:rsid w:val="001126D7"/>
    <w:rsid w:val="0011318C"/>
    <w:rsid w:val="00113658"/>
    <w:rsid w:val="00114AFC"/>
    <w:rsid w:val="00115876"/>
    <w:rsid w:val="00115F0A"/>
    <w:rsid w:val="001175C0"/>
    <w:rsid w:val="00121110"/>
    <w:rsid w:val="001230CC"/>
    <w:rsid w:val="0012367B"/>
    <w:rsid w:val="00124026"/>
    <w:rsid w:val="00132F4C"/>
    <w:rsid w:val="001334EA"/>
    <w:rsid w:val="0013466D"/>
    <w:rsid w:val="001349D9"/>
    <w:rsid w:val="0013642A"/>
    <w:rsid w:val="00140B04"/>
    <w:rsid w:val="00141ED4"/>
    <w:rsid w:val="00142265"/>
    <w:rsid w:val="001433BB"/>
    <w:rsid w:val="0014679C"/>
    <w:rsid w:val="00154A70"/>
    <w:rsid w:val="00156057"/>
    <w:rsid w:val="00157A47"/>
    <w:rsid w:val="00163677"/>
    <w:rsid w:val="00164F82"/>
    <w:rsid w:val="001667CE"/>
    <w:rsid w:val="00166DBD"/>
    <w:rsid w:val="00167497"/>
    <w:rsid w:val="00167C21"/>
    <w:rsid w:val="00170580"/>
    <w:rsid w:val="00175785"/>
    <w:rsid w:val="0017637E"/>
    <w:rsid w:val="00186994"/>
    <w:rsid w:val="00186B85"/>
    <w:rsid w:val="00195C06"/>
    <w:rsid w:val="001973A0"/>
    <w:rsid w:val="001A3477"/>
    <w:rsid w:val="001C0555"/>
    <w:rsid w:val="001C233D"/>
    <w:rsid w:val="001C742D"/>
    <w:rsid w:val="001D09BD"/>
    <w:rsid w:val="001D1E7A"/>
    <w:rsid w:val="001D2D64"/>
    <w:rsid w:val="001D3402"/>
    <w:rsid w:val="001D35F8"/>
    <w:rsid w:val="001D4BB3"/>
    <w:rsid w:val="001D6B1D"/>
    <w:rsid w:val="001D7CEF"/>
    <w:rsid w:val="001E320B"/>
    <w:rsid w:val="001E5FA3"/>
    <w:rsid w:val="001E68CE"/>
    <w:rsid w:val="001F0B2D"/>
    <w:rsid w:val="001F10C8"/>
    <w:rsid w:val="001F1DA9"/>
    <w:rsid w:val="002028D3"/>
    <w:rsid w:val="00202B0D"/>
    <w:rsid w:val="00203186"/>
    <w:rsid w:val="00204593"/>
    <w:rsid w:val="0020649C"/>
    <w:rsid w:val="002069FF"/>
    <w:rsid w:val="00210063"/>
    <w:rsid w:val="002166D2"/>
    <w:rsid w:val="00220407"/>
    <w:rsid w:val="00220A2C"/>
    <w:rsid w:val="00224114"/>
    <w:rsid w:val="0022447D"/>
    <w:rsid w:val="00232ACB"/>
    <w:rsid w:val="00236E5B"/>
    <w:rsid w:val="00237047"/>
    <w:rsid w:val="002417DD"/>
    <w:rsid w:val="00243001"/>
    <w:rsid w:val="002457D3"/>
    <w:rsid w:val="0025015A"/>
    <w:rsid w:val="00252F47"/>
    <w:rsid w:val="00254CE7"/>
    <w:rsid w:val="00262AAE"/>
    <w:rsid w:val="00263ACA"/>
    <w:rsid w:val="00265C1D"/>
    <w:rsid w:val="002664C4"/>
    <w:rsid w:val="002666AB"/>
    <w:rsid w:val="002708D4"/>
    <w:rsid w:val="00270F55"/>
    <w:rsid w:val="00273FF0"/>
    <w:rsid w:val="00275DBD"/>
    <w:rsid w:val="00276573"/>
    <w:rsid w:val="0028004B"/>
    <w:rsid w:val="002815CF"/>
    <w:rsid w:val="002831E5"/>
    <w:rsid w:val="00287E2D"/>
    <w:rsid w:val="00292AD1"/>
    <w:rsid w:val="00293E15"/>
    <w:rsid w:val="002966FF"/>
    <w:rsid w:val="0029748B"/>
    <w:rsid w:val="002A324A"/>
    <w:rsid w:val="002A52B1"/>
    <w:rsid w:val="002A6B79"/>
    <w:rsid w:val="002A6D12"/>
    <w:rsid w:val="002A72A1"/>
    <w:rsid w:val="002A7D70"/>
    <w:rsid w:val="002B595D"/>
    <w:rsid w:val="002B745C"/>
    <w:rsid w:val="002C0187"/>
    <w:rsid w:val="002C42AA"/>
    <w:rsid w:val="002C4EB9"/>
    <w:rsid w:val="002C77D5"/>
    <w:rsid w:val="002D0118"/>
    <w:rsid w:val="002D361E"/>
    <w:rsid w:val="002D475A"/>
    <w:rsid w:val="002D5330"/>
    <w:rsid w:val="002D546A"/>
    <w:rsid w:val="002D6925"/>
    <w:rsid w:val="002D6D1B"/>
    <w:rsid w:val="002E4EDA"/>
    <w:rsid w:val="002E5A08"/>
    <w:rsid w:val="002F04B5"/>
    <w:rsid w:val="002F0F00"/>
    <w:rsid w:val="002F56C4"/>
    <w:rsid w:val="002F5C90"/>
    <w:rsid w:val="00302B4C"/>
    <w:rsid w:val="00311EF3"/>
    <w:rsid w:val="0031265D"/>
    <w:rsid w:val="0032479E"/>
    <w:rsid w:val="00331BEC"/>
    <w:rsid w:val="003358DA"/>
    <w:rsid w:val="00340134"/>
    <w:rsid w:val="00341685"/>
    <w:rsid w:val="0034316A"/>
    <w:rsid w:val="003443CA"/>
    <w:rsid w:val="00344D0E"/>
    <w:rsid w:val="00355B08"/>
    <w:rsid w:val="00356055"/>
    <w:rsid w:val="00356478"/>
    <w:rsid w:val="00362071"/>
    <w:rsid w:val="00362A50"/>
    <w:rsid w:val="003653A1"/>
    <w:rsid w:val="00373DC9"/>
    <w:rsid w:val="00377076"/>
    <w:rsid w:val="003806AF"/>
    <w:rsid w:val="003832EC"/>
    <w:rsid w:val="00383FD2"/>
    <w:rsid w:val="00384D6F"/>
    <w:rsid w:val="00385ECC"/>
    <w:rsid w:val="00390655"/>
    <w:rsid w:val="0039189E"/>
    <w:rsid w:val="00391B62"/>
    <w:rsid w:val="0039232D"/>
    <w:rsid w:val="0039235D"/>
    <w:rsid w:val="00397C7F"/>
    <w:rsid w:val="003A1A7B"/>
    <w:rsid w:val="003A2D14"/>
    <w:rsid w:val="003A7E0A"/>
    <w:rsid w:val="003B0932"/>
    <w:rsid w:val="003B0BAC"/>
    <w:rsid w:val="003B2FDE"/>
    <w:rsid w:val="003C2F42"/>
    <w:rsid w:val="003C79D5"/>
    <w:rsid w:val="003C7EEA"/>
    <w:rsid w:val="003D4648"/>
    <w:rsid w:val="003D57EC"/>
    <w:rsid w:val="003D6B57"/>
    <w:rsid w:val="003D7659"/>
    <w:rsid w:val="003D7CF9"/>
    <w:rsid w:val="003E146F"/>
    <w:rsid w:val="003E1822"/>
    <w:rsid w:val="003E2A33"/>
    <w:rsid w:val="003E6FB7"/>
    <w:rsid w:val="003E714F"/>
    <w:rsid w:val="003E7AA9"/>
    <w:rsid w:val="003F13CC"/>
    <w:rsid w:val="003F2A0D"/>
    <w:rsid w:val="003F2E17"/>
    <w:rsid w:val="003F449E"/>
    <w:rsid w:val="003F7302"/>
    <w:rsid w:val="004000DA"/>
    <w:rsid w:val="004061FF"/>
    <w:rsid w:val="00406C9C"/>
    <w:rsid w:val="004076AF"/>
    <w:rsid w:val="004121E4"/>
    <w:rsid w:val="0041259A"/>
    <w:rsid w:val="004145BC"/>
    <w:rsid w:val="0041533C"/>
    <w:rsid w:val="0041730C"/>
    <w:rsid w:val="00417310"/>
    <w:rsid w:val="004244BB"/>
    <w:rsid w:val="004249AA"/>
    <w:rsid w:val="004264F8"/>
    <w:rsid w:val="00426A49"/>
    <w:rsid w:val="0042746B"/>
    <w:rsid w:val="00427760"/>
    <w:rsid w:val="00434B58"/>
    <w:rsid w:val="004351EC"/>
    <w:rsid w:val="00435DA7"/>
    <w:rsid w:val="004362F4"/>
    <w:rsid w:val="0044023E"/>
    <w:rsid w:val="00440602"/>
    <w:rsid w:val="004423FD"/>
    <w:rsid w:val="004450CB"/>
    <w:rsid w:val="0044598B"/>
    <w:rsid w:val="00446EA5"/>
    <w:rsid w:val="004477C4"/>
    <w:rsid w:val="00447A7D"/>
    <w:rsid w:val="00454C17"/>
    <w:rsid w:val="00455AC2"/>
    <w:rsid w:val="004610EC"/>
    <w:rsid w:val="0046516E"/>
    <w:rsid w:val="00465E3E"/>
    <w:rsid w:val="00472798"/>
    <w:rsid w:val="0047630B"/>
    <w:rsid w:val="004763E8"/>
    <w:rsid w:val="00480B7E"/>
    <w:rsid w:val="00481A00"/>
    <w:rsid w:val="004832FD"/>
    <w:rsid w:val="00490443"/>
    <w:rsid w:val="00493A43"/>
    <w:rsid w:val="004951B1"/>
    <w:rsid w:val="004A0556"/>
    <w:rsid w:val="004A11B2"/>
    <w:rsid w:val="004A14DE"/>
    <w:rsid w:val="004A4EC8"/>
    <w:rsid w:val="004A5072"/>
    <w:rsid w:val="004B1158"/>
    <w:rsid w:val="004B6B8F"/>
    <w:rsid w:val="004B7576"/>
    <w:rsid w:val="004C0F03"/>
    <w:rsid w:val="004C2ED6"/>
    <w:rsid w:val="004D44DA"/>
    <w:rsid w:val="004D4F38"/>
    <w:rsid w:val="004E0F02"/>
    <w:rsid w:val="004E185A"/>
    <w:rsid w:val="004E5A8B"/>
    <w:rsid w:val="004F0502"/>
    <w:rsid w:val="004F27E0"/>
    <w:rsid w:val="004F2FE2"/>
    <w:rsid w:val="004F3250"/>
    <w:rsid w:val="004F37EC"/>
    <w:rsid w:val="004F38B6"/>
    <w:rsid w:val="004F44C4"/>
    <w:rsid w:val="0050001B"/>
    <w:rsid w:val="0050072D"/>
    <w:rsid w:val="0050083F"/>
    <w:rsid w:val="005031F5"/>
    <w:rsid w:val="0050347A"/>
    <w:rsid w:val="005055FF"/>
    <w:rsid w:val="005106BC"/>
    <w:rsid w:val="00510AE4"/>
    <w:rsid w:val="00511355"/>
    <w:rsid w:val="00515C9D"/>
    <w:rsid w:val="005164FA"/>
    <w:rsid w:val="00524703"/>
    <w:rsid w:val="00526691"/>
    <w:rsid w:val="00531057"/>
    <w:rsid w:val="00531B64"/>
    <w:rsid w:val="00534F82"/>
    <w:rsid w:val="00535CDB"/>
    <w:rsid w:val="00537710"/>
    <w:rsid w:val="0054170A"/>
    <w:rsid w:val="00541F39"/>
    <w:rsid w:val="0054302C"/>
    <w:rsid w:val="00545789"/>
    <w:rsid w:val="00546639"/>
    <w:rsid w:val="00550557"/>
    <w:rsid w:val="00551E4E"/>
    <w:rsid w:val="00555D2B"/>
    <w:rsid w:val="005560FA"/>
    <w:rsid w:val="005624A9"/>
    <w:rsid w:val="005627A4"/>
    <w:rsid w:val="00562C2B"/>
    <w:rsid w:val="00563A06"/>
    <w:rsid w:val="0056638E"/>
    <w:rsid w:val="005667A2"/>
    <w:rsid w:val="005674F7"/>
    <w:rsid w:val="00570BED"/>
    <w:rsid w:val="005723D8"/>
    <w:rsid w:val="005744B6"/>
    <w:rsid w:val="0057523D"/>
    <w:rsid w:val="00580F63"/>
    <w:rsid w:val="00582419"/>
    <w:rsid w:val="00583615"/>
    <w:rsid w:val="0058527D"/>
    <w:rsid w:val="00585F8D"/>
    <w:rsid w:val="00586F5C"/>
    <w:rsid w:val="00587CA9"/>
    <w:rsid w:val="00592B0F"/>
    <w:rsid w:val="00593334"/>
    <w:rsid w:val="005A0BE2"/>
    <w:rsid w:val="005A2090"/>
    <w:rsid w:val="005A2603"/>
    <w:rsid w:val="005A2763"/>
    <w:rsid w:val="005A65C4"/>
    <w:rsid w:val="005A7E97"/>
    <w:rsid w:val="005B1FBC"/>
    <w:rsid w:val="005B3638"/>
    <w:rsid w:val="005C5826"/>
    <w:rsid w:val="005C7AAE"/>
    <w:rsid w:val="005D0E8E"/>
    <w:rsid w:val="005D14A4"/>
    <w:rsid w:val="005D4344"/>
    <w:rsid w:val="005D5E68"/>
    <w:rsid w:val="005D7E28"/>
    <w:rsid w:val="005E0F79"/>
    <w:rsid w:val="005E3DC6"/>
    <w:rsid w:val="005E7C6A"/>
    <w:rsid w:val="005F36F5"/>
    <w:rsid w:val="005F4A2F"/>
    <w:rsid w:val="00600C1A"/>
    <w:rsid w:val="0060115C"/>
    <w:rsid w:val="00602202"/>
    <w:rsid w:val="0060399E"/>
    <w:rsid w:val="00603BBE"/>
    <w:rsid w:val="00604F8B"/>
    <w:rsid w:val="00607347"/>
    <w:rsid w:val="0061043A"/>
    <w:rsid w:val="00613153"/>
    <w:rsid w:val="00613FA0"/>
    <w:rsid w:val="006148D3"/>
    <w:rsid w:val="0062054F"/>
    <w:rsid w:val="00621D7E"/>
    <w:rsid w:val="00622FF7"/>
    <w:rsid w:val="00625228"/>
    <w:rsid w:val="006269DA"/>
    <w:rsid w:val="00630E57"/>
    <w:rsid w:val="00631A00"/>
    <w:rsid w:val="00637584"/>
    <w:rsid w:val="00637DDC"/>
    <w:rsid w:val="0064122B"/>
    <w:rsid w:val="006428C0"/>
    <w:rsid w:val="00643ACE"/>
    <w:rsid w:val="00644B40"/>
    <w:rsid w:val="0064575D"/>
    <w:rsid w:val="006470D7"/>
    <w:rsid w:val="00650542"/>
    <w:rsid w:val="006506D2"/>
    <w:rsid w:val="006526E4"/>
    <w:rsid w:val="00654851"/>
    <w:rsid w:val="006554CC"/>
    <w:rsid w:val="00656F48"/>
    <w:rsid w:val="00657997"/>
    <w:rsid w:val="00663A39"/>
    <w:rsid w:val="00663A6A"/>
    <w:rsid w:val="006647DD"/>
    <w:rsid w:val="00665BC2"/>
    <w:rsid w:val="0067057C"/>
    <w:rsid w:val="00671037"/>
    <w:rsid w:val="006755B6"/>
    <w:rsid w:val="00676779"/>
    <w:rsid w:val="00681DCB"/>
    <w:rsid w:val="00682D95"/>
    <w:rsid w:val="00687A52"/>
    <w:rsid w:val="006902B8"/>
    <w:rsid w:val="0069082F"/>
    <w:rsid w:val="00690C85"/>
    <w:rsid w:val="00691478"/>
    <w:rsid w:val="006922CD"/>
    <w:rsid w:val="0069309D"/>
    <w:rsid w:val="00694683"/>
    <w:rsid w:val="00694CC0"/>
    <w:rsid w:val="006A0413"/>
    <w:rsid w:val="006A15BF"/>
    <w:rsid w:val="006A25E5"/>
    <w:rsid w:val="006A2894"/>
    <w:rsid w:val="006A6960"/>
    <w:rsid w:val="006A6F8F"/>
    <w:rsid w:val="006A71D4"/>
    <w:rsid w:val="006A7CAE"/>
    <w:rsid w:val="006B09E1"/>
    <w:rsid w:val="006B1495"/>
    <w:rsid w:val="006B28A6"/>
    <w:rsid w:val="006B3DFE"/>
    <w:rsid w:val="006B5CFD"/>
    <w:rsid w:val="006B7003"/>
    <w:rsid w:val="006C2591"/>
    <w:rsid w:val="006C35F8"/>
    <w:rsid w:val="006C4E39"/>
    <w:rsid w:val="006C60F0"/>
    <w:rsid w:val="006C651B"/>
    <w:rsid w:val="006D117B"/>
    <w:rsid w:val="006D22FC"/>
    <w:rsid w:val="006D2583"/>
    <w:rsid w:val="006D275E"/>
    <w:rsid w:val="006D28B8"/>
    <w:rsid w:val="006D3321"/>
    <w:rsid w:val="006D63FD"/>
    <w:rsid w:val="006E0926"/>
    <w:rsid w:val="006E1565"/>
    <w:rsid w:val="006E1DCE"/>
    <w:rsid w:val="006E3715"/>
    <w:rsid w:val="006E394D"/>
    <w:rsid w:val="006E431D"/>
    <w:rsid w:val="006E4C6F"/>
    <w:rsid w:val="006E4F35"/>
    <w:rsid w:val="006E65F6"/>
    <w:rsid w:val="006E6B29"/>
    <w:rsid w:val="006E720D"/>
    <w:rsid w:val="006F00E4"/>
    <w:rsid w:val="006F199E"/>
    <w:rsid w:val="006F2D73"/>
    <w:rsid w:val="007035D5"/>
    <w:rsid w:val="00703C69"/>
    <w:rsid w:val="00705B93"/>
    <w:rsid w:val="00707B5B"/>
    <w:rsid w:val="00713CB1"/>
    <w:rsid w:val="007147FB"/>
    <w:rsid w:val="00714B90"/>
    <w:rsid w:val="00716ABD"/>
    <w:rsid w:val="00720AFB"/>
    <w:rsid w:val="00720CBC"/>
    <w:rsid w:val="00723657"/>
    <w:rsid w:val="00723921"/>
    <w:rsid w:val="00723E18"/>
    <w:rsid w:val="0072457A"/>
    <w:rsid w:val="0072628F"/>
    <w:rsid w:val="00726735"/>
    <w:rsid w:val="00726E8F"/>
    <w:rsid w:val="007300FD"/>
    <w:rsid w:val="00730314"/>
    <w:rsid w:val="00732C39"/>
    <w:rsid w:val="007355A2"/>
    <w:rsid w:val="0074475B"/>
    <w:rsid w:val="007469DA"/>
    <w:rsid w:val="00747328"/>
    <w:rsid w:val="00747CF2"/>
    <w:rsid w:val="00750F7F"/>
    <w:rsid w:val="007517A7"/>
    <w:rsid w:val="00752C3E"/>
    <w:rsid w:val="00753F90"/>
    <w:rsid w:val="00755FB0"/>
    <w:rsid w:val="00763AFB"/>
    <w:rsid w:val="00771DF2"/>
    <w:rsid w:val="00773C1F"/>
    <w:rsid w:val="0077486C"/>
    <w:rsid w:val="007762A9"/>
    <w:rsid w:val="0077790F"/>
    <w:rsid w:val="00780C87"/>
    <w:rsid w:val="00780CAA"/>
    <w:rsid w:val="0078150B"/>
    <w:rsid w:val="00781C6B"/>
    <w:rsid w:val="007830E7"/>
    <w:rsid w:val="007831C8"/>
    <w:rsid w:val="0078367B"/>
    <w:rsid w:val="007840C1"/>
    <w:rsid w:val="0078568D"/>
    <w:rsid w:val="0078666D"/>
    <w:rsid w:val="00787416"/>
    <w:rsid w:val="007877B0"/>
    <w:rsid w:val="007900E5"/>
    <w:rsid w:val="00790C38"/>
    <w:rsid w:val="00792157"/>
    <w:rsid w:val="007934DE"/>
    <w:rsid w:val="0079376C"/>
    <w:rsid w:val="00795081"/>
    <w:rsid w:val="00796476"/>
    <w:rsid w:val="007A02DB"/>
    <w:rsid w:val="007A068E"/>
    <w:rsid w:val="007A494D"/>
    <w:rsid w:val="007A7C09"/>
    <w:rsid w:val="007B131A"/>
    <w:rsid w:val="007B30D7"/>
    <w:rsid w:val="007B39CA"/>
    <w:rsid w:val="007B3BA1"/>
    <w:rsid w:val="007B50E5"/>
    <w:rsid w:val="007B5D66"/>
    <w:rsid w:val="007B5FB0"/>
    <w:rsid w:val="007C1835"/>
    <w:rsid w:val="007C21A4"/>
    <w:rsid w:val="007C2AFD"/>
    <w:rsid w:val="007C39EA"/>
    <w:rsid w:val="007C3E26"/>
    <w:rsid w:val="007C53A3"/>
    <w:rsid w:val="007C6502"/>
    <w:rsid w:val="007C717E"/>
    <w:rsid w:val="007D1491"/>
    <w:rsid w:val="007D34E8"/>
    <w:rsid w:val="007D567F"/>
    <w:rsid w:val="007D7DC9"/>
    <w:rsid w:val="007E2092"/>
    <w:rsid w:val="007E22E7"/>
    <w:rsid w:val="007E49E8"/>
    <w:rsid w:val="007F1495"/>
    <w:rsid w:val="007F2C99"/>
    <w:rsid w:val="007F4BDB"/>
    <w:rsid w:val="007F6C26"/>
    <w:rsid w:val="008044DD"/>
    <w:rsid w:val="00810052"/>
    <w:rsid w:val="00811653"/>
    <w:rsid w:val="00816C73"/>
    <w:rsid w:val="00816FB2"/>
    <w:rsid w:val="008202DE"/>
    <w:rsid w:val="008209A1"/>
    <w:rsid w:val="00821214"/>
    <w:rsid w:val="008236E7"/>
    <w:rsid w:val="00826A54"/>
    <w:rsid w:val="00826DE6"/>
    <w:rsid w:val="00826FD1"/>
    <w:rsid w:val="00827CE9"/>
    <w:rsid w:val="00832DD5"/>
    <w:rsid w:val="00833A11"/>
    <w:rsid w:val="00835262"/>
    <w:rsid w:val="00836CC2"/>
    <w:rsid w:val="008426D9"/>
    <w:rsid w:val="0084357A"/>
    <w:rsid w:val="0084381A"/>
    <w:rsid w:val="00850D9E"/>
    <w:rsid w:val="00852DEF"/>
    <w:rsid w:val="008537BA"/>
    <w:rsid w:val="00854128"/>
    <w:rsid w:val="00855BF6"/>
    <w:rsid w:val="00855DC6"/>
    <w:rsid w:val="0085653D"/>
    <w:rsid w:val="00857B02"/>
    <w:rsid w:val="00862AF2"/>
    <w:rsid w:val="00871E38"/>
    <w:rsid w:val="00873F59"/>
    <w:rsid w:val="0087727F"/>
    <w:rsid w:val="00882D74"/>
    <w:rsid w:val="00885BE2"/>
    <w:rsid w:val="00886AA6"/>
    <w:rsid w:val="00890067"/>
    <w:rsid w:val="008933F1"/>
    <w:rsid w:val="00893DE2"/>
    <w:rsid w:val="00893EFE"/>
    <w:rsid w:val="00895803"/>
    <w:rsid w:val="00895CDA"/>
    <w:rsid w:val="008A06AC"/>
    <w:rsid w:val="008A2E8A"/>
    <w:rsid w:val="008A30D7"/>
    <w:rsid w:val="008A3F4B"/>
    <w:rsid w:val="008A6465"/>
    <w:rsid w:val="008B07DC"/>
    <w:rsid w:val="008B1B4A"/>
    <w:rsid w:val="008B1D9B"/>
    <w:rsid w:val="008B36BB"/>
    <w:rsid w:val="008B45D0"/>
    <w:rsid w:val="008B49DE"/>
    <w:rsid w:val="008B4A15"/>
    <w:rsid w:val="008B6B7E"/>
    <w:rsid w:val="008B762F"/>
    <w:rsid w:val="008B7712"/>
    <w:rsid w:val="008C14BC"/>
    <w:rsid w:val="008C2816"/>
    <w:rsid w:val="008C7DB2"/>
    <w:rsid w:val="008D4693"/>
    <w:rsid w:val="008E053B"/>
    <w:rsid w:val="008E16A0"/>
    <w:rsid w:val="008E1709"/>
    <w:rsid w:val="008E26B6"/>
    <w:rsid w:val="008E5FBC"/>
    <w:rsid w:val="008E6C12"/>
    <w:rsid w:val="008F0750"/>
    <w:rsid w:val="008F3C3B"/>
    <w:rsid w:val="008F643B"/>
    <w:rsid w:val="008F6986"/>
    <w:rsid w:val="008F7508"/>
    <w:rsid w:val="00901C55"/>
    <w:rsid w:val="00910BA9"/>
    <w:rsid w:val="00910C2D"/>
    <w:rsid w:val="00910CED"/>
    <w:rsid w:val="00914D12"/>
    <w:rsid w:val="0091566F"/>
    <w:rsid w:val="00915CF4"/>
    <w:rsid w:val="009170F4"/>
    <w:rsid w:val="00917CCD"/>
    <w:rsid w:val="00920360"/>
    <w:rsid w:val="00920BEA"/>
    <w:rsid w:val="00920EF8"/>
    <w:rsid w:val="00922F4D"/>
    <w:rsid w:val="009231B4"/>
    <w:rsid w:val="00923FC0"/>
    <w:rsid w:val="00934AF7"/>
    <w:rsid w:val="0093630A"/>
    <w:rsid w:val="00940647"/>
    <w:rsid w:val="009424C1"/>
    <w:rsid w:val="00944258"/>
    <w:rsid w:val="00944F77"/>
    <w:rsid w:val="00945A79"/>
    <w:rsid w:val="009462B1"/>
    <w:rsid w:val="009474D7"/>
    <w:rsid w:val="0096235B"/>
    <w:rsid w:val="00963EDB"/>
    <w:rsid w:val="00970B18"/>
    <w:rsid w:val="00972853"/>
    <w:rsid w:val="00975010"/>
    <w:rsid w:val="00976C72"/>
    <w:rsid w:val="00977C4E"/>
    <w:rsid w:val="00977F88"/>
    <w:rsid w:val="00987723"/>
    <w:rsid w:val="009948C3"/>
    <w:rsid w:val="00996B01"/>
    <w:rsid w:val="009A031F"/>
    <w:rsid w:val="009A38A2"/>
    <w:rsid w:val="009A40DB"/>
    <w:rsid w:val="009B1F40"/>
    <w:rsid w:val="009C5F11"/>
    <w:rsid w:val="009C70B7"/>
    <w:rsid w:val="009D255F"/>
    <w:rsid w:val="009D7A03"/>
    <w:rsid w:val="009E00D3"/>
    <w:rsid w:val="009E04A9"/>
    <w:rsid w:val="009E131A"/>
    <w:rsid w:val="009E6E3D"/>
    <w:rsid w:val="009F4865"/>
    <w:rsid w:val="009F655D"/>
    <w:rsid w:val="00A0201D"/>
    <w:rsid w:val="00A03C8B"/>
    <w:rsid w:val="00A06875"/>
    <w:rsid w:val="00A10C35"/>
    <w:rsid w:val="00A1452A"/>
    <w:rsid w:val="00A158C1"/>
    <w:rsid w:val="00A17B66"/>
    <w:rsid w:val="00A22BDB"/>
    <w:rsid w:val="00A2421C"/>
    <w:rsid w:val="00A24F4B"/>
    <w:rsid w:val="00A25822"/>
    <w:rsid w:val="00A26A89"/>
    <w:rsid w:val="00A3267D"/>
    <w:rsid w:val="00A4305A"/>
    <w:rsid w:val="00A4730E"/>
    <w:rsid w:val="00A53E1E"/>
    <w:rsid w:val="00A549CA"/>
    <w:rsid w:val="00A549F4"/>
    <w:rsid w:val="00A54CFD"/>
    <w:rsid w:val="00A64EE6"/>
    <w:rsid w:val="00A653BB"/>
    <w:rsid w:val="00A670F5"/>
    <w:rsid w:val="00A71952"/>
    <w:rsid w:val="00A71F52"/>
    <w:rsid w:val="00A72340"/>
    <w:rsid w:val="00A775AA"/>
    <w:rsid w:val="00A77F9C"/>
    <w:rsid w:val="00A80B6E"/>
    <w:rsid w:val="00A85026"/>
    <w:rsid w:val="00A8578F"/>
    <w:rsid w:val="00A867B7"/>
    <w:rsid w:val="00A92006"/>
    <w:rsid w:val="00A930BE"/>
    <w:rsid w:val="00A93AEE"/>
    <w:rsid w:val="00A94F5C"/>
    <w:rsid w:val="00AA07DB"/>
    <w:rsid w:val="00AA15FE"/>
    <w:rsid w:val="00AA23AC"/>
    <w:rsid w:val="00AA40D8"/>
    <w:rsid w:val="00AA53ED"/>
    <w:rsid w:val="00AB1449"/>
    <w:rsid w:val="00AB5524"/>
    <w:rsid w:val="00AB59C9"/>
    <w:rsid w:val="00AC0E05"/>
    <w:rsid w:val="00AC44A4"/>
    <w:rsid w:val="00AC5101"/>
    <w:rsid w:val="00AC5B12"/>
    <w:rsid w:val="00AC7FB1"/>
    <w:rsid w:val="00AD4020"/>
    <w:rsid w:val="00AD4F5B"/>
    <w:rsid w:val="00AD6D4B"/>
    <w:rsid w:val="00AD7295"/>
    <w:rsid w:val="00AE472D"/>
    <w:rsid w:val="00AE64E4"/>
    <w:rsid w:val="00AF07D4"/>
    <w:rsid w:val="00AF118D"/>
    <w:rsid w:val="00AF170A"/>
    <w:rsid w:val="00AF6BB7"/>
    <w:rsid w:val="00AF7B25"/>
    <w:rsid w:val="00AF7E71"/>
    <w:rsid w:val="00B00AFD"/>
    <w:rsid w:val="00B01342"/>
    <w:rsid w:val="00B016D5"/>
    <w:rsid w:val="00B0518C"/>
    <w:rsid w:val="00B0581C"/>
    <w:rsid w:val="00B074DA"/>
    <w:rsid w:val="00B07CC7"/>
    <w:rsid w:val="00B116BE"/>
    <w:rsid w:val="00B128AE"/>
    <w:rsid w:val="00B12940"/>
    <w:rsid w:val="00B142FC"/>
    <w:rsid w:val="00B14E2A"/>
    <w:rsid w:val="00B15D02"/>
    <w:rsid w:val="00B179D3"/>
    <w:rsid w:val="00B20EF9"/>
    <w:rsid w:val="00B23ABF"/>
    <w:rsid w:val="00B25259"/>
    <w:rsid w:val="00B252C6"/>
    <w:rsid w:val="00B318B9"/>
    <w:rsid w:val="00B318D8"/>
    <w:rsid w:val="00B34D1B"/>
    <w:rsid w:val="00B35906"/>
    <w:rsid w:val="00B35A24"/>
    <w:rsid w:val="00B375DF"/>
    <w:rsid w:val="00B403C4"/>
    <w:rsid w:val="00B42B18"/>
    <w:rsid w:val="00B45A33"/>
    <w:rsid w:val="00B4774D"/>
    <w:rsid w:val="00B521E8"/>
    <w:rsid w:val="00B53A05"/>
    <w:rsid w:val="00B628DA"/>
    <w:rsid w:val="00B651FD"/>
    <w:rsid w:val="00B65C3B"/>
    <w:rsid w:val="00B65D05"/>
    <w:rsid w:val="00B70BA8"/>
    <w:rsid w:val="00B7258F"/>
    <w:rsid w:val="00B757C7"/>
    <w:rsid w:val="00B8032F"/>
    <w:rsid w:val="00B901D7"/>
    <w:rsid w:val="00B926AA"/>
    <w:rsid w:val="00B92C7B"/>
    <w:rsid w:val="00BA154B"/>
    <w:rsid w:val="00BA19DA"/>
    <w:rsid w:val="00BA1CCC"/>
    <w:rsid w:val="00BA3264"/>
    <w:rsid w:val="00BA5F8C"/>
    <w:rsid w:val="00BA6B87"/>
    <w:rsid w:val="00BB0B3B"/>
    <w:rsid w:val="00BB1A99"/>
    <w:rsid w:val="00BB2C6A"/>
    <w:rsid w:val="00BB4352"/>
    <w:rsid w:val="00BB4F16"/>
    <w:rsid w:val="00BB67B7"/>
    <w:rsid w:val="00BB69AB"/>
    <w:rsid w:val="00BC20BD"/>
    <w:rsid w:val="00BC5572"/>
    <w:rsid w:val="00BC5803"/>
    <w:rsid w:val="00BC7461"/>
    <w:rsid w:val="00BD20FF"/>
    <w:rsid w:val="00BD41A9"/>
    <w:rsid w:val="00BE3ED2"/>
    <w:rsid w:val="00BE494C"/>
    <w:rsid w:val="00BE4CAB"/>
    <w:rsid w:val="00BE5757"/>
    <w:rsid w:val="00BE57CB"/>
    <w:rsid w:val="00BE7A7C"/>
    <w:rsid w:val="00BF0011"/>
    <w:rsid w:val="00BF0242"/>
    <w:rsid w:val="00BF08AA"/>
    <w:rsid w:val="00BF185D"/>
    <w:rsid w:val="00BF373E"/>
    <w:rsid w:val="00BF7B67"/>
    <w:rsid w:val="00C011CF"/>
    <w:rsid w:val="00C02547"/>
    <w:rsid w:val="00C02E7A"/>
    <w:rsid w:val="00C04AE1"/>
    <w:rsid w:val="00C05AF7"/>
    <w:rsid w:val="00C0614F"/>
    <w:rsid w:val="00C06F09"/>
    <w:rsid w:val="00C13C86"/>
    <w:rsid w:val="00C14EB1"/>
    <w:rsid w:val="00C202AD"/>
    <w:rsid w:val="00C20A8F"/>
    <w:rsid w:val="00C227CF"/>
    <w:rsid w:val="00C25EEB"/>
    <w:rsid w:val="00C274C6"/>
    <w:rsid w:val="00C32C98"/>
    <w:rsid w:val="00C337B7"/>
    <w:rsid w:val="00C35AE4"/>
    <w:rsid w:val="00C360BE"/>
    <w:rsid w:val="00C4091B"/>
    <w:rsid w:val="00C421D3"/>
    <w:rsid w:val="00C4256B"/>
    <w:rsid w:val="00C5052C"/>
    <w:rsid w:val="00C5168C"/>
    <w:rsid w:val="00C51E2A"/>
    <w:rsid w:val="00C52696"/>
    <w:rsid w:val="00C536EA"/>
    <w:rsid w:val="00C543FF"/>
    <w:rsid w:val="00C5452E"/>
    <w:rsid w:val="00C54541"/>
    <w:rsid w:val="00C54A86"/>
    <w:rsid w:val="00C57A78"/>
    <w:rsid w:val="00C60D96"/>
    <w:rsid w:val="00C611E0"/>
    <w:rsid w:val="00C628B2"/>
    <w:rsid w:val="00C63140"/>
    <w:rsid w:val="00C63DB4"/>
    <w:rsid w:val="00C75BD8"/>
    <w:rsid w:val="00C81CBE"/>
    <w:rsid w:val="00C82A4A"/>
    <w:rsid w:val="00C8637F"/>
    <w:rsid w:val="00C86619"/>
    <w:rsid w:val="00C86F33"/>
    <w:rsid w:val="00C90687"/>
    <w:rsid w:val="00C93B05"/>
    <w:rsid w:val="00C9700C"/>
    <w:rsid w:val="00C979A5"/>
    <w:rsid w:val="00CA0D24"/>
    <w:rsid w:val="00CA4AE8"/>
    <w:rsid w:val="00CA4BE2"/>
    <w:rsid w:val="00CA652C"/>
    <w:rsid w:val="00CA70EC"/>
    <w:rsid w:val="00CA7390"/>
    <w:rsid w:val="00CB5D21"/>
    <w:rsid w:val="00CB76D1"/>
    <w:rsid w:val="00CC1050"/>
    <w:rsid w:val="00CC45B5"/>
    <w:rsid w:val="00CC5B11"/>
    <w:rsid w:val="00CC7B03"/>
    <w:rsid w:val="00CD0042"/>
    <w:rsid w:val="00CD070F"/>
    <w:rsid w:val="00CD12F0"/>
    <w:rsid w:val="00CD4141"/>
    <w:rsid w:val="00CD642F"/>
    <w:rsid w:val="00CE2407"/>
    <w:rsid w:val="00CE377D"/>
    <w:rsid w:val="00CE4751"/>
    <w:rsid w:val="00CF29F9"/>
    <w:rsid w:val="00CF5361"/>
    <w:rsid w:val="00CF7982"/>
    <w:rsid w:val="00D000B2"/>
    <w:rsid w:val="00D01010"/>
    <w:rsid w:val="00D01C43"/>
    <w:rsid w:val="00D022FF"/>
    <w:rsid w:val="00D03070"/>
    <w:rsid w:val="00D038BD"/>
    <w:rsid w:val="00D12551"/>
    <w:rsid w:val="00D12B71"/>
    <w:rsid w:val="00D14682"/>
    <w:rsid w:val="00D1547B"/>
    <w:rsid w:val="00D15CAD"/>
    <w:rsid w:val="00D15F40"/>
    <w:rsid w:val="00D178BB"/>
    <w:rsid w:val="00D21C3D"/>
    <w:rsid w:val="00D21D3D"/>
    <w:rsid w:val="00D228AC"/>
    <w:rsid w:val="00D24778"/>
    <w:rsid w:val="00D27B21"/>
    <w:rsid w:val="00D31353"/>
    <w:rsid w:val="00D31FAE"/>
    <w:rsid w:val="00D331DE"/>
    <w:rsid w:val="00D33C42"/>
    <w:rsid w:val="00D37B62"/>
    <w:rsid w:val="00D4337D"/>
    <w:rsid w:val="00D50A06"/>
    <w:rsid w:val="00D52729"/>
    <w:rsid w:val="00D64B26"/>
    <w:rsid w:val="00D661FA"/>
    <w:rsid w:val="00D66364"/>
    <w:rsid w:val="00D73B39"/>
    <w:rsid w:val="00D75B00"/>
    <w:rsid w:val="00D809E2"/>
    <w:rsid w:val="00D81DC0"/>
    <w:rsid w:val="00D82618"/>
    <w:rsid w:val="00D84854"/>
    <w:rsid w:val="00D92F22"/>
    <w:rsid w:val="00D93B71"/>
    <w:rsid w:val="00D94FB3"/>
    <w:rsid w:val="00D951E8"/>
    <w:rsid w:val="00D97DFF"/>
    <w:rsid w:val="00DA0FD0"/>
    <w:rsid w:val="00DA1E5A"/>
    <w:rsid w:val="00DA387F"/>
    <w:rsid w:val="00DA3D04"/>
    <w:rsid w:val="00DA4738"/>
    <w:rsid w:val="00DA48BD"/>
    <w:rsid w:val="00DA7B0E"/>
    <w:rsid w:val="00DB1307"/>
    <w:rsid w:val="00DB3606"/>
    <w:rsid w:val="00DB4C83"/>
    <w:rsid w:val="00DC19D5"/>
    <w:rsid w:val="00DC1E10"/>
    <w:rsid w:val="00DC3135"/>
    <w:rsid w:val="00DC7D6B"/>
    <w:rsid w:val="00DD29E9"/>
    <w:rsid w:val="00DD3DB7"/>
    <w:rsid w:val="00DD5949"/>
    <w:rsid w:val="00DE2E40"/>
    <w:rsid w:val="00DE5D97"/>
    <w:rsid w:val="00DF0BC7"/>
    <w:rsid w:val="00DF1D4C"/>
    <w:rsid w:val="00DF385F"/>
    <w:rsid w:val="00DF48FD"/>
    <w:rsid w:val="00DF5929"/>
    <w:rsid w:val="00E0071B"/>
    <w:rsid w:val="00E010E3"/>
    <w:rsid w:val="00E0246E"/>
    <w:rsid w:val="00E024D9"/>
    <w:rsid w:val="00E02818"/>
    <w:rsid w:val="00E0333D"/>
    <w:rsid w:val="00E12E30"/>
    <w:rsid w:val="00E13317"/>
    <w:rsid w:val="00E13820"/>
    <w:rsid w:val="00E17D8C"/>
    <w:rsid w:val="00E249D1"/>
    <w:rsid w:val="00E24B82"/>
    <w:rsid w:val="00E27056"/>
    <w:rsid w:val="00E309A0"/>
    <w:rsid w:val="00E30A3B"/>
    <w:rsid w:val="00E346B2"/>
    <w:rsid w:val="00E369D8"/>
    <w:rsid w:val="00E41FA4"/>
    <w:rsid w:val="00E45F0F"/>
    <w:rsid w:val="00E463AC"/>
    <w:rsid w:val="00E6620E"/>
    <w:rsid w:val="00E71409"/>
    <w:rsid w:val="00E71744"/>
    <w:rsid w:val="00E720EF"/>
    <w:rsid w:val="00E72CA1"/>
    <w:rsid w:val="00E746BD"/>
    <w:rsid w:val="00E746C1"/>
    <w:rsid w:val="00E74EE1"/>
    <w:rsid w:val="00E8129F"/>
    <w:rsid w:val="00E83D81"/>
    <w:rsid w:val="00E84F3F"/>
    <w:rsid w:val="00E864A3"/>
    <w:rsid w:val="00E93241"/>
    <w:rsid w:val="00E96B59"/>
    <w:rsid w:val="00EA1A89"/>
    <w:rsid w:val="00EA37A3"/>
    <w:rsid w:val="00EA6306"/>
    <w:rsid w:val="00EB00FC"/>
    <w:rsid w:val="00EB0AED"/>
    <w:rsid w:val="00EB1F23"/>
    <w:rsid w:val="00EB3DEF"/>
    <w:rsid w:val="00EB48EA"/>
    <w:rsid w:val="00EB4BD4"/>
    <w:rsid w:val="00EB53CC"/>
    <w:rsid w:val="00EB59DD"/>
    <w:rsid w:val="00EB6C5B"/>
    <w:rsid w:val="00EC1515"/>
    <w:rsid w:val="00ED126E"/>
    <w:rsid w:val="00ED1335"/>
    <w:rsid w:val="00ED1564"/>
    <w:rsid w:val="00ED15D3"/>
    <w:rsid w:val="00ED5B68"/>
    <w:rsid w:val="00EE2FCA"/>
    <w:rsid w:val="00EE6E81"/>
    <w:rsid w:val="00EE7A3A"/>
    <w:rsid w:val="00EE7D06"/>
    <w:rsid w:val="00EE7E26"/>
    <w:rsid w:val="00EF19F9"/>
    <w:rsid w:val="00EF1C6A"/>
    <w:rsid w:val="00EF3095"/>
    <w:rsid w:val="00EF42CA"/>
    <w:rsid w:val="00EF6718"/>
    <w:rsid w:val="00F01EF4"/>
    <w:rsid w:val="00F02682"/>
    <w:rsid w:val="00F0397A"/>
    <w:rsid w:val="00F05730"/>
    <w:rsid w:val="00F06FE3"/>
    <w:rsid w:val="00F110D9"/>
    <w:rsid w:val="00F12E44"/>
    <w:rsid w:val="00F1388C"/>
    <w:rsid w:val="00F13C6D"/>
    <w:rsid w:val="00F14130"/>
    <w:rsid w:val="00F151C6"/>
    <w:rsid w:val="00F17C1B"/>
    <w:rsid w:val="00F238CF"/>
    <w:rsid w:val="00F23CB0"/>
    <w:rsid w:val="00F23E98"/>
    <w:rsid w:val="00F326AF"/>
    <w:rsid w:val="00F36479"/>
    <w:rsid w:val="00F410E2"/>
    <w:rsid w:val="00F4161B"/>
    <w:rsid w:val="00F41D84"/>
    <w:rsid w:val="00F4200D"/>
    <w:rsid w:val="00F44234"/>
    <w:rsid w:val="00F46B5F"/>
    <w:rsid w:val="00F47EDB"/>
    <w:rsid w:val="00F50FBF"/>
    <w:rsid w:val="00F512F2"/>
    <w:rsid w:val="00F51732"/>
    <w:rsid w:val="00F53586"/>
    <w:rsid w:val="00F537A3"/>
    <w:rsid w:val="00F53CCC"/>
    <w:rsid w:val="00F540D0"/>
    <w:rsid w:val="00F61BE8"/>
    <w:rsid w:val="00F6657F"/>
    <w:rsid w:val="00F67E5D"/>
    <w:rsid w:val="00F71C87"/>
    <w:rsid w:val="00F72D7A"/>
    <w:rsid w:val="00F75349"/>
    <w:rsid w:val="00F757AC"/>
    <w:rsid w:val="00F767EA"/>
    <w:rsid w:val="00F76D53"/>
    <w:rsid w:val="00F773CB"/>
    <w:rsid w:val="00F845FA"/>
    <w:rsid w:val="00F84D07"/>
    <w:rsid w:val="00F8596C"/>
    <w:rsid w:val="00F8763B"/>
    <w:rsid w:val="00F923E7"/>
    <w:rsid w:val="00F925BB"/>
    <w:rsid w:val="00F95A24"/>
    <w:rsid w:val="00F95CB4"/>
    <w:rsid w:val="00FA04AB"/>
    <w:rsid w:val="00FA6349"/>
    <w:rsid w:val="00FA68FF"/>
    <w:rsid w:val="00FB13D4"/>
    <w:rsid w:val="00FB1C7A"/>
    <w:rsid w:val="00FB4E78"/>
    <w:rsid w:val="00FB5C75"/>
    <w:rsid w:val="00FB6985"/>
    <w:rsid w:val="00FC5E04"/>
    <w:rsid w:val="00FC6B5E"/>
    <w:rsid w:val="00FC7D91"/>
    <w:rsid w:val="00FC7F2B"/>
    <w:rsid w:val="00FD2921"/>
    <w:rsid w:val="00FD4004"/>
    <w:rsid w:val="00FD439B"/>
    <w:rsid w:val="00FD4D69"/>
    <w:rsid w:val="00FD634E"/>
    <w:rsid w:val="00FD6360"/>
    <w:rsid w:val="00FD65FD"/>
    <w:rsid w:val="00FE06BA"/>
    <w:rsid w:val="00FE2023"/>
    <w:rsid w:val="00FE220E"/>
    <w:rsid w:val="00FE50CA"/>
    <w:rsid w:val="00FE6303"/>
    <w:rsid w:val="00FE7473"/>
    <w:rsid w:val="00FF2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E9C53"/>
  <w15:docId w15:val="{4A51DA56-B043-4CD6-B7EC-3B824DC44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187"/>
    <w:pPr>
      <w:spacing w:before="60" w:after="60" w:line="240" w:lineRule="auto"/>
      <w:ind w:left="284"/>
    </w:pPr>
    <w:rPr>
      <w:rFonts w:eastAsia="Times New Roman" w:cs="Times New Roman"/>
      <w:sz w:val="24"/>
      <w:szCs w:val="20"/>
    </w:rPr>
  </w:style>
  <w:style w:type="paragraph" w:styleId="Heading1">
    <w:name w:val="heading 1"/>
    <w:basedOn w:val="Heading2"/>
    <w:next w:val="Normal"/>
    <w:link w:val="Heading1Char"/>
    <w:autoRedefine/>
    <w:uiPriority w:val="9"/>
    <w:qFormat/>
    <w:rsid w:val="00CD0042"/>
    <w:pPr>
      <w:numPr>
        <w:ilvl w:val="0"/>
        <w:numId w:val="0"/>
      </w:numPr>
      <w:ind w:left="432"/>
      <w:outlineLvl w:val="0"/>
    </w:pPr>
    <w:rPr>
      <w:rFonts w:eastAsiaTheme="minorHAnsi" w:cstheme="minorHAnsi"/>
      <w:u w:val="single"/>
    </w:rPr>
  </w:style>
  <w:style w:type="paragraph" w:styleId="Heading2">
    <w:name w:val="heading 2"/>
    <w:basedOn w:val="Normal"/>
    <w:next w:val="Normal"/>
    <w:link w:val="Heading2Char"/>
    <w:autoRedefine/>
    <w:uiPriority w:val="9"/>
    <w:unhideWhenUsed/>
    <w:qFormat/>
    <w:rsid w:val="00377076"/>
    <w:pPr>
      <w:keepNext/>
      <w:keepLines/>
      <w:numPr>
        <w:ilvl w:val="1"/>
        <w:numId w:val="3"/>
      </w:numPr>
      <w:spacing w:before="200" w:after="120"/>
      <w:outlineLvl w:val="1"/>
    </w:pPr>
    <w:rPr>
      <w:rFonts w:eastAsiaTheme="majorEastAsia" w:cstheme="majorBidi"/>
      <w:b/>
      <w:bCs/>
      <w:sz w:val="28"/>
      <w:szCs w:val="26"/>
    </w:rPr>
  </w:style>
  <w:style w:type="paragraph" w:styleId="Heading3">
    <w:name w:val="heading 3"/>
    <w:basedOn w:val="Heading2"/>
    <w:next w:val="Normal"/>
    <w:link w:val="Heading3Char"/>
    <w:autoRedefine/>
    <w:uiPriority w:val="9"/>
    <w:unhideWhenUsed/>
    <w:qFormat/>
    <w:rsid w:val="00BB4352"/>
    <w:pPr>
      <w:numPr>
        <w:ilvl w:val="2"/>
      </w:numPr>
      <w:outlineLvl w:val="2"/>
    </w:pPr>
    <w:rPr>
      <w:sz w:val="24"/>
      <w:szCs w:val="24"/>
    </w:rPr>
  </w:style>
  <w:style w:type="paragraph" w:styleId="Heading4">
    <w:name w:val="heading 4"/>
    <w:basedOn w:val="Normal"/>
    <w:next w:val="Normal"/>
    <w:link w:val="Heading4Char"/>
    <w:uiPriority w:val="9"/>
    <w:unhideWhenUsed/>
    <w:rsid w:val="00D93B71"/>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rsid w:val="008933F1"/>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933F1"/>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933F1"/>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933F1"/>
    <w:pPr>
      <w:keepNext/>
      <w:keepLines/>
      <w:numPr>
        <w:ilvl w:val="7"/>
        <w:numId w:val="3"/>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8933F1"/>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4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357A"/>
    <w:pPr>
      <w:tabs>
        <w:tab w:val="center" w:pos="4513"/>
        <w:tab w:val="right" w:pos="9026"/>
      </w:tabs>
    </w:pPr>
    <w:rPr>
      <w:rFonts w:eastAsiaTheme="minorHAnsi" w:cstheme="minorBidi"/>
      <w:sz w:val="22"/>
      <w:szCs w:val="22"/>
    </w:rPr>
  </w:style>
  <w:style w:type="character" w:customStyle="1" w:styleId="HeaderChar">
    <w:name w:val="Header Char"/>
    <w:basedOn w:val="DefaultParagraphFont"/>
    <w:link w:val="Header"/>
    <w:uiPriority w:val="99"/>
    <w:rsid w:val="0084357A"/>
  </w:style>
  <w:style w:type="paragraph" w:styleId="Footer">
    <w:name w:val="footer"/>
    <w:basedOn w:val="Normal"/>
    <w:link w:val="FooterChar"/>
    <w:uiPriority w:val="99"/>
    <w:unhideWhenUsed/>
    <w:rsid w:val="0084357A"/>
    <w:pPr>
      <w:tabs>
        <w:tab w:val="center" w:pos="4513"/>
        <w:tab w:val="right" w:pos="9026"/>
      </w:tabs>
    </w:pPr>
    <w:rPr>
      <w:rFonts w:eastAsiaTheme="minorHAnsi" w:cstheme="minorBidi"/>
      <w:sz w:val="22"/>
      <w:szCs w:val="22"/>
    </w:rPr>
  </w:style>
  <w:style w:type="character" w:customStyle="1" w:styleId="FooterChar">
    <w:name w:val="Footer Char"/>
    <w:basedOn w:val="DefaultParagraphFont"/>
    <w:link w:val="Footer"/>
    <w:uiPriority w:val="99"/>
    <w:rsid w:val="0084357A"/>
  </w:style>
  <w:style w:type="paragraph" w:styleId="BalloonText">
    <w:name w:val="Balloon Text"/>
    <w:basedOn w:val="Normal"/>
    <w:link w:val="BalloonTextChar"/>
    <w:uiPriority w:val="99"/>
    <w:semiHidden/>
    <w:unhideWhenUsed/>
    <w:rsid w:val="0084357A"/>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4357A"/>
    <w:rPr>
      <w:rFonts w:ascii="Tahoma" w:hAnsi="Tahoma" w:cs="Tahoma"/>
      <w:sz w:val="16"/>
      <w:szCs w:val="16"/>
    </w:rPr>
  </w:style>
  <w:style w:type="character" w:styleId="Hyperlink">
    <w:name w:val="Hyperlink"/>
    <w:basedOn w:val="DefaultParagraphFont"/>
    <w:uiPriority w:val="99"/>
    <w:rsid w:val="00A653BB"/>
    <w:rPr>
      <w:color w:val="0000FF"/>
      <w:u w:val="single"/>
    </w:rPr>
  </w:style>
  <w:style w:type="paragraph" w:styleId="ListParagraph">
    <w:name w:val="List Paragraph"/>
    <w:basedOn w:val="Normal"/>
    <w:autoRedefine/>
    <w:uiPriority w:val="34"/>
    <w:qFormat/>
    <w:rsid w:val="00996B01"/>
    <w:pPr>
      <w:numPr>
        <w:numId w:val="18"/>
      </w:numPr>
      <w:spacing w:after="0" w:line="276" w:lineRule="auto"/>
      <w:ind w:right="324"/>
      <w:contextualSpacing/>
      <w:jc w:val="both"/>
    </w:pPr>
  </w:style>
  <w:style w:type="character" w:customStyle="1" w:styleId="Heading1Char">
    <w:name w:val="Heading 1 Char"/>
    <w:basedOn w:val="DefaultParagraphFont"/>
    <w:link w:val="Heading1"/>
    <w:uiPriority w:val="9"/>
    <w:rsid w:val="00CD0042"/>
    <w:rPr>
      <w:rFonts w:cstheme="minorHAnsi"/>
      <w:b/>
      <w:bCs/>
      <w:sz w:val="28"/>
      <w:szCs w:val="26"/>
      <w:u w:val="single"/>
    </w:rPr>
  </w:style>
  <w:style w:type="paragraph" w:styleId="TOCHeading">
    <w:name w:val="TOC Heading"/>
    <w:basedOn w:val="Heading1"/>
    <w:next w:val="Normal"/>
    <w:uiPriority w:val="39"/>
    <w:semiHidden/>
    <w:unhideWhenUsed/>
    <w:qFormat/>
    <w:rsid w:val="00DA0FD0"/>
    <w:pPr>
      <w:spacing w:line="276" w:lineRule="auto"/>
      <w:outlineLvl w:val="9"/>
    </w:pPr>
    <w:rPr>
      <w:lang w:val="en-US"/>
    </w:rPr>
  </w:style>
  <w:style w:type="paragraph" w:styleId="BodyText">
    <w:name w:val="Body Text"/>
    <w:aliases w:val="TE,Te,Table,Heading 41,Heading 42"/>
    <w:basedOn w:val="Normal"/>
    <w:link w:val="BodyTextChar"/>
    <w:rsid w:val="00427760"/>
    <w:pPr>
      <w:widowControl w:val="0"/>
    </w:pPr>
    <w:rPr>
      <w:rFonts w:ascii="Arial" w:hAnsi="Arial"/>
      <w:snapToGrid w:val="0"/>
      <w:sz w:val="22"/>
      <w:lang w:val="en-CA"/>
    </w:rPr>
  </w:style>
  <w:style w:type="character" w:customStyle="1" w:styleId="BodyTextChar">
    <w:name w:val="Body Text Char"/>
    <w:aliases w:val="TE Char,Te Char,Table Char,Heading 41 Char,Heading 42 Char"/>
    <w:basedOn w:val="DefaultParagraphFont"/>
    <w:link w:val="BodyText"/>
    <w:rsid w:val="00427760"/>
    <w:rPr>
      <w:rFonts w:ascii="Arial" w:eastAsia="Times New Roman" w:hAnsi="Arial" w:cs="Times New Roman"/>
      <w:snapToGrid w:val="0"/>
      <w:szCs w:val="20"/>
      <w:lang w:val="en-CA"/>
    </w:rPr>
  </w:style>
  <w:style w:type="character" w:styleId="FollowedHyperlink">
    <w:name w:val="FollowedHyperlink"/>
    <w:basedOn w:val="DefaultParagraphFont"/>
    <w:uiPriority w:val="99"/>
    <w:semiHidden/>
    <w:unhideWhenUsed/>
    <w:rsid w:val="00E27056"/>
    <w:rPr>
      <w:color w:val="800080" w:themeColor="followedHyperlink"/>
      <w:u w:val="single"/>
    </w:rPr>
  </w:style>
  <w:style w:type="character" w:customStyle="1" w:styleId="Heading2Char">
    <w:name w:val="Heading 2 Char"/>
    <w:basedOn w:val="DefaultParagraphFont"/>
    <w:link w:val="Heading2"/>
    <w:uiPriority w:val="9"/>
    <w:rsid w:val="00377076"/>
    <w:rPr>
      <w:rFonts w:eastAsiaTheme="majorEastAsia" w:cstheme="majorBidi"/>
      <w:b/>
      <w:bCs/>
      <w:sz w:val="28"/>
      <w:szCs w:val="26"/>
    </w:rPr>
  </w:style>
  <w:style w:type="character" w:customStyle="1" w:styleId="Heading3Char">
    <w:name w:val="Heading 3 Char"/>
    <w:basedOn w:val="DefaultParagraphFont"/>
    <w:link w:val="Heading3"/>
    <w:uiPriority w:val="9"/>
    <w:rsid w:val="00BB4352"/>
    <w:rPr>
      <w:rFonts w:eastAsiaTheme="majorEastAsia" w:cstheme="majorBidi"/>
      <w:b/>
      <w:bCs/>
      <w:sz w:val="24"/>
      <w:szCs w:val="24"/>
    </w:rPr>
  </w:style>
  <w:style w:type="paragraph" w:styleId="BodyTextIndent">
    <w:name w:val="Body Text Indent"/>
    <w:basedOn w:val="Normal"/>
    <w:link w:val="BodyTextIndentChar"/>
    <w:uiPriority w:val="99"/>
    <w:semiHidden/>
    <w:unhideWhenUsed/>
    <w:rsid w:val="009E04A9"/>
    <w:pPr>
      <w:spacing w:after="120"/>
      <w:ind w:left="283"/>
    </w:pPr>
  </w:style>
  <w:style w:type="character" w:customStyle="1" w:styleId="BodyTextIndentChar">
    <w:name w:val="Body Text Indent Char"/>
    <w:basedOn w:val="DefaultParagraphFont"/>
    <w:link w:val="BodyTextIndent"/>
    <w:uiPriority w:val="99"/>
    <w:semiHidden/>
    <w:rsid w:val="009E04A9"/>
    <w:rPr>
      <w:rFonts w:ascii="Frutiger 55 Roman" w:eastAsia="Times New Roman" w:hAnsi="Frutiger 55 Roman" w:cs="Times New Roman"/>
      <w:sz w:val="24"/>
      <w:szCs w:val="20"/>
    </w:rPr>
  </w:style>
  <w:style w:type="paragraph" w:styleId="TOC1">
    <w:name w:val="toc 1"/>
    <w:basedOn w:val="Normal"/>
    <w:next w:val="Normal"/>
    <w:autoRedefine/>
    <w:uiPriority w:val="39"/>
    <w:unhideWhenUsed/>
    <w:rsid w:val="00C06F09"/>
    <w:pPr>
      <w:tabs>
        <w:tab w:val="left" w:pos="993"/>
        <w:tab w:val="right" w:leader="dot" w:pos="10490"/>
      </w:tabs>
      <w:spacing w:before="120"/>
      <w:jc w:val="both"/>
    </w:pPr>
    <w:rPr>
      <w:rFonts w:eastAsiaTheme="minorEastAsia" w:cstheme="minorBidi"/>
      <w:noProof/>
      <w:szCs w:val="24"/>
      <w:lang w:eastAsia="en-GB"/>
    </w:rPr>
  </w:style>
  <w:style w:type="paragraph" w:styleId="TOC2">
    <w:name w:val="toc 2"/>
    <w:basedOn w:val="Normal"/>
    <w:next w:val="Normal"/>
    <w:autoRedefine/>
    <w:uiPriority w:val="39"/>
    <w:unhideWhenUsed/>
    <w:rsid w:val="00A94F5C"/>
    <w:pPr>
      <w:tabs>
        <w:tab w:val="left" w:pos="993"/>
        <w:tab w:val="right" w:leader="dot" w:pos="10490"/>
      </w:tabs>
      <w:spacing w:before="120"/>
      <w:jc w:val="both"/>
    </w:pPr>
    <w:rPr>
      <w:szCs w:val="32"/>
    </w:rPr>
  </w:style>
  <w:style w:type="paragraph" w:styleId="TOC3">
    <w:name w:val="toc 3"/>
    <w:basedOn w:val="Normal"/>
    <w:next w:val="Normal"/>
    <w:autoRedefine/>
    <w:uiPriority w:val="39"/>
    <w:unhideWhenUsed/>
    <w:rsid w:val="00A94F5C"/>
    <w:pPr>
      <w:spacing w:before="120"/>
    </w:pPr>
  </w:style>
  <w:style w:type="paragraph" w:styleId="BodyTextIndent3">
    <w:name w:val="Body Text Indent 3"/>
    <w:basedOn w:val="Normal"/>
    <w:link w:val="BodyTextIndent3Char"/>
    <w:uiPriority w:val="99"/>
    <w:semiHidden/>
    <w:unhideWhenUsed/>
    <w:rsid w:val="009E04A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E04A9"/>
    <w:rPr>
      <w:rFonts w:ascii="Frutiger 55 Roman" w:eastAsia="Times New Roman" w:hAnsi="Frutiger 55 Roman" w:cs="Times New Roman"/>
      <w:sz w:val="16"/>
      <w:szCs w:val="16"/>
    </w:rPr>
  </w:style>
  <w:style w:type="paragraph" w:styleId="Title">
    <w:name w:val="Title"/>
    <w:basedOn w:val="Normal"/>
    <w:next w:val="Normal"/>
    <w:link w:val="TitleChar"/>
    <w:autoRedefine/>
    <w:uiPriority w:val="10"/>
    <w:qFormat/>
    <w:rsid w:val="0077486C"/>
    <w:pPr>
      <w:jc w:val="center"/>
    </w:pPr>
    <w:rPr>
      <w:b/>
      <w:bCs/>
      <w:sz w:val="56"/>
      <w:szCs w:val="56"/>
    </w:rPr>
  </w:style>
  <w:style w:type="character" w:customStyle="1" w:styleId="TitleChar">
    <w:name w:val="Title Char"/>
    <w:basedOn w:val="DefaultParagraphFont"/>
    <w:link w:val="Title"/>
    <w:uiPriority w:val="10"/>
    <w:rsid w:val="0077486C"/>
    <w:rPr>
      <w:rFonts w:eastAsia="Times New Roman" w:cs="Times New Roman"/>
      <w:b/>
      <w:bCs/>
      <w:sz w:val="56"/>
      <w:szCs w:val="56"/>
    </w:rPr>
  </w:style>
  <w:style w:type="paragraph" w:customStyle="1" w:styleId="Tabletext">
    <w:name w:val="Table text"/>
    <w:basedOn w:val="Normal"/>
    <w:qFormat/>
    <w:rsid w:val="006D28B8"/>
    <w:pPr>
      <w:autoSpaceDE w:val="0"/>
      <w:autoSpaceDN w:val="0"/>
      <w:ind w:left="34"/>
    </w:pPr>
    <w:rPr>
      <w:rFonts w:ascii="Calibri" w:hAnsi="Calibri" w:cs="Arial"/>
      <w:iCs/>
      <w:sz w:val="22"/>
      <w:szCs w:val="24"/>
    </w:rPr>
  </w:style>
  <w:style w:type="paragraph" w:customStyle="1" w:styleId="Default">
    <w:name w:val="Default"/>
    <w:rsid w:val="00F540D0"/>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D93B71"/>
    <w:rPr>
      <w:rFonts w:asciiTheme="majorHAnsi" w:eastAsiaTheme="majorEastAsia" w:hAnsiTheme="majorHAnsi" w:cstheme="majorBidi"/>
      <w:b/>
      <w:bCs/>
      <w:i/>
      <w:iCs/>
      <w:color w:val="4F81BD" w:themeColor="accent1"/>
      <w:sz w:val="24"/>
      <w:szCs w:val="20"/>
    </w:rPr>
  </w:style>
  <w:style w:type="character" w:styleId="Emphasis">
    <w:name w:val="Emphasis"/>
    <w:basedOn w:val="DefaultParagraphFont"/>
    <w:rsid w:val="00D50A06"/>
    <w:rPr>
      <w:i/>
      <w:iCs/>
    </w:rPr>
  </w:style>
  <w:style w:type="table" w:customStyle="1" w:styleId="TableGrid1">
    <w:name w:val="Table Grid1"/>
    <w:basedOn w:val="TableNormal"/>
    <w:next w:val="TableGrid"/>
    <w:rsid w:val="00F9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63A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3D7CF9"/>
    <w:rPr>
      <w:color w:val="808080"/>
    </w:rPr>
  </w:style>
  <w:style w:type="character" w:customStyle="1" w:styleId="Heading5Char">
    <w:name w:val="Heading 5 Char"/>
    <w:basedOn w:val="DefaultParagraphFont"/>
    <w:link w:val="Heading5"/>
    <w:uiPriority w:val="9"/>
    <w:semiHidden/>
    <w:rsid w:val="008933F1"/>
    <w:rPr>
      <w:rFonts w:asciiTheme="majorHAnsi" w:eastAsiaTheme="majorEastAsia" w:hAnsiTheme="majorHAnsi" w:cstheme="majorBidi"/>
      <w:color w:val="243F60" w:themeColor="accent1" w:themeShade="7F"/>
      <w:sz w:val="24"/>
      <w:szCs w:val="20"/>
    </w:rPr>
  </w:style>
  <w:style w:type="character" w:customStyle="1" w:styleId="Heading6Char">
    <w:name w:val="Heading 6 Char"/>
    <w:basedOn w:val="DefaultParagraphFont"/>
    <w:link w:val="Heading6"/>
    <w:uiPriority w:val="9"/>
    <w:semiHidden/>
    <w:rsid w:val="008933F1"/>
    <w:rPr>
      <w:rFonts w:asciiTheme="majorHAnsi" w:eastAsiaTheme="majorEastAsia" w:hAnsiTheme="majorHAnsi" w:cstheme="majorBidi"/>
      <w:i/>
      <w:iCs/>
      <w:color w:val="243F60" w:themeColor="accent1" w:themeShade="7F"/>
      <w:sz w:val="24"/>
      <w:szCs w:val="20"/>
    </w:rPr>
  </w:style>
  <w:style w:type="character" w:customStyle="1" w:styleId="Heading7Char">
    <w:name w:val="Heading 7 Char"/>
    <w:basedOn w:val="DefaultParagraphFont"/>
    <w:link w:val="Heading7"/>
    <w:uiPriority w:val="9"/>
    <w:semiHidden/>
    <w:rsid w:val="008933F1"/>
    <w:rPr>
      <w:rFonts w:asciiTheme="majorHAnsi" w:eastAsiaTheme="majorEastAsia" w:hAnsiTheme="majorHAnsi" w:cstheme="majorBidi"/>
      <w:i/>
      <w:iCs/>
      <w:color w:val="404040" w:themeColor="text1" w:themeTint="BF"/>
      <w:sz w:val="24"/>
      <w:szCs w:val="20"/>
    </w:rPr>
  </w:style>
  <w:style w:type="character" w:customStyle="1" w:styleId="Heading8Char">
    <w:name w:val="Heading 8 Char"/>
    <w:basedOn w:val="DefaultParagraphFont"/>
    <w:link w:val="Heading8"/>
    <w:uiPriority w:val="9"/>
    <w:semiHidden/>
    <w:rsid w:val="008933F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933F1"/>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BB4352"/>
    <w:pPr>
      <w:numPr>
        <w:numId w:val="2"/>
      </w:numPr>
    </w:pPr>
  </w:style>
  <w:style w:type="table" w:customStyle="1" w:styleId="TableGrid2">
    <w:name w:val="Table Grid2"/>
    <w:basedOn w:val="TableNormal"/>
    <w:next w:val="TableGrid"/>
    <w:rsid w:val="003D4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qc">
    <w:name w:val="kqc"/>
    <w:basedOn w:val="DefaultParagraphFont"/>
    <w:rsid w:val="00447A7D"/>
  </w:style>
  <w:style w:type="character" w:customStyle="1" w:styleId="apple-converted-space">
    <w:name w:val="apple-converted-space"/>
    <w:basedOn w:val="DefaultParagraphFont"/>
    <w:rsid w:val="00447A7D"/>
  </w:style>
  <w:style w:type="paragraph" w:customStyle="1" w:styleId="NormalHCSCG">
    <w:name w:val="Normal HCS CG"/>
    <w:basedOn w:val="Normal"/>
    <w:autoRedefine/>
    <w:qFormat/>
    <w:rsid w:val="0079376C"/>
    <w:pPr>
      <w:spacing w:before="120" w:after="0"/>
      <w:ind w:left="0"/>
      <w:jc w:val="both"/>
    </w:pPr>
    <w:rPr>
      <w:rFonts w:eastAsiaTheme="majorEastAsia" w:cstheme="minorBidi"/>
      <w:szCs w:val="24"/>
    </w:rPr>
  </w:style>
  <w:style w:type="paragraph" w:styleId="NoSpacing">
    <w:name w:val="No Spacing"/>
    <w:uiPriority w:val="1"/>
    <w:qFormat/>
    <w:rsid w:val="00C360BE"/>
    <w:pPr>
      <w:spacing w:after="0" w:line="240" w:lineRule="auto"/>
      <w:ind w:left="284"/>
    </w:pPr>
    <w:rPr>
      <w:rFonts w:eastAsia="Times New Roman" w:cs="Times New Roman"/>
      <w:sz w:val="24"/>
      <w:szCs w:val="20"/>
    </w:rPr>
  </w:style>
  <w:style w:type="table" w:customStyle="1" w:styleId="TableGrid0">
    <w:name w:val="TableGrid"/>
    <w:rsid w:val="00FD4D69"/>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7E22E7"/>
    <w:rPr>
      <w:color w:val="605E5C"/>
      <w:shd w:val="clear" w:color="auto" w:fill="E1DFDD"/>
    </w:rPr>
  </w:style>
  <w:style w:type="character" w:styleId="CommentReference">
    <w:name w:val="annotation reference"/>
    <w:basedOn w:val="DefaultParagraphFont"/>
    <w:uiPriority w:val="99"/>
    <w:semiHidden/>
    <w:unhideWhenUsed/>
    <w:rsid w:val="00643ACE"/>
    <w:rPr>
      <w:sz w:val="16"/>
      <w:szCs w:val="16"/>
    </w:rPr>
  </w:style>
  <w:style w:type="paragraph" w:styleId="CommentText">
    <w:name w:val="annotation text"/>
    <w:basedOn w:val="Normal"/>
    <w:link w:val="CommentTextChar"/>
    <w:uiPriority w:val="99"/>
    <w:semiHidden/>
    <w:unhideWhenUsed/>
    <w:rsid w:val="00643ACE"/>
    <w:rPr>
      <w:sz w:val="20"/>
    </w:rPr>
  </w:style>
  <w:style w:type="character" w:customStyle="1" w:styleId="CommentTextChar">
    <w:name w:val="Comment Text Char"/>
    <w:basedOn w:val="DefaultParagraphFont"/>
    <w:link w:val="CommentText"/>
    <w:uiPriority w:val="99"/>
    <w:semiHidden/>
    <w:rsid w:val="00643ACE"/>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3ACE"/>
    <w:rPr>
      <w:b/>
      <w:bCs/>
    </w:rPr>
  </w:style>
  <w:style w:type="character" w:customStyle="1" w:styleId="CommentSubjectChar">
    <w:name w:val="Comment Subject Char"/>
    <w:basedOn w:val="CommentTextChar"/>
    <w:link w:val="CommentSubject"/>
    <w:uiPriority w:val="99"/>
    <w:semiHidden/>
    <w:rsid w:val="00643ACE"/>
    <w:rPr>
      <w:rFonts w:eastAsia="Times New Roman" w:cs="Times New Roman"/>
      <w:b/>
      <w:bCs/>
      <w:sz w:val="20"/>
      <w:szCs w:val="20"/>
    </w:rPr>
  </w:style>
  <w:style w:type="character" w:styleId="UnresolvedMention">
    <w:name w:val="Unresolved Mention"/>
    <w:basedOn w:val="DefaultParagraphFont"/>
    <w:uiPriority w:val="99"/>
    <w:semiHidden/>
    <w:unhideWhenUsed/>
    <w:rsid w:val="00EB0AED"/>
    <w:rPr>
      <w:color w:val="605E5C"/>
      <w:shd w:val="clear" w:color="auto" w:fill="E1DFDD"/>
    </w:rPr>
  </w:style>
  <w:style w:type="paragraph" w:customStyle="1" w:styleId="TableParagraph">
    <w:name w:val="Table Paragraph"/>
    <w:basedOn w:val="Normal"/>
    <w:uiPriority w:val="1"/>
    <w:qFormat/>
    <w:rsid w:val="00D37B62"/>
    <w:pPr>
      <w:widowControl w:val="0"/>
      <w:autoSpaceDE w:val="0"/>
      <w:autoSpaceDN w:val="0"/>
      <w:spacing w:before="0" w:after="0"/>
      <w:ind w:left="0"/>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933926">
      <w:bodyDiv w:val="1"/>
      <w:marLeft w:val="0"/>
      <w:marRight w:val="0"/>
      <w:marTop w:val="0"/>
      <w:marBottom w:val="0"/>
      <w:divBdr>
        <w:top w:val="none" w:sz="0" w:space="0" w:color="auto"/>
        <w:left w:val="none" w:sz="0" w:space="0" w:color="auto"/>
        <w:bottom w:val="none" w:sz="0" w:space="0" w:color="auto"/>
        <w:right w:val="none" w:sz="0" w:space="0" w:color="auto"/>
      </w:divBdr>
      <w:divsChild>
        <w:div w:id="861667962">
          <w:marLeft w:val="0"/>
          <w:marRight w:val="0"/>
          <w:marTop w:val="0"/>
          <w:marBottom w:val="0"/>
          <w:divBdr>
            <w:top w:val="none" w:sz="0" w:space="0" w:color="auto"/>
            <w:left w:val="none" w:sz="0" w:space="0" w:color="auto"/>
            <w:bottom w:val="none" w:sz="0" w:space="0" w:color="auto"/>
            <w:right w:val="none" w:sz="0" w:space="0" w:color="auto"/>
          </w:divBdr>
        </w:div>
      </w:divsChild>
    </w:div>
    <w:div w:id="631711046">
      <w:bodyDiv w:val="1"/>
      <w:marLeft w:val="0"/>
      <w:marRight w:val="0"/>
      <w:marTop w:val="0"/>
      <w:marBottom w:val="0"/>
      <w:divBdr>
        <w:top w:val="none" w:sz="0" w:space="0" w:color="auto"/>
        <w:left w:val="none" w:sz="0" w:space="0" w:color="auto"/>
        <w:bottom w:val="none" w:sz="0" w:space="0" w:color="auto"/>
        <w:right w:val="none" w:sz="0" w:space="0" w:color="auto"/>
      </w:divBdr>
    </w:div>
    <w:div w:id="880748314">
      <w:bodyDiv w:val="1"/>
      <w:marLeft w:val="0"/>
      <w:marRight w:val="0"/>
      <w:marTop w:val="0"/>
      <w:marBottom w:val="0"/>
      <w:divBdr>
        <w:top w:val="none" w:sz="0" w:space="0" w:color="auto"/>
        <w:left w:val="none" w:sz="0" w:space="0" w:color="auto"/>
        <w:bottom w:val="none" w:sz="0" w:space="0" w:color="auto"/>
        <w:right w:val="none" w:sz="0" w:space="0" w:color="auto"/>
      </w:divBdr>
    </w:div>
    <w:div w:id="1109811002">
      <w:bodyDiv w:val="1"/>
      <w:marLeft w:val="0"/>
      <w:marRight w:val="0"/>
      <w:marTop w:val="0"/>
      <w:marBottom w:val="0"/>
      <w:divBdr>
        <w:top w:val="none" w:sz="0" w:space="0" w:color="auto"/>
        <w:left w:val="none" w:sz="0" w:space="0" w:color="auto"/>
        <w:bottom w:val="none" w:sz="0" w:space="0" w:color="auto"/>
        <w:right w:val="none" w:sz="0" w:space="0" w:color="auto"/>
      </w:divBdr>
      <w:divsChild>
        <w:div w:id="866455094">
          <w:marLeft w:val="0"/>
          <w:marRight w:val="0"/>
          <w:marTop w:val="0"/>
          <w:marBottom w:val="0"/>
          <w:divBdr>
            <w:top w:val="none" w:sz="0" w:space="0" w:color="auto"/>
            <w:left w:val="none" w:sz="0" w:space="0" w:color="auto"/>
            <w:bottom w:val="none" w:sz="0" w:space="0" w:color="auto"/>
            <w:right w:val="none" w:sz="0" w:space="0" w:color="auto"/>
          </w:divBdr>
          <w:divsChild>
            <w:div w:id="825055903">
              <w:marLeft w:val="0"/>
              <w:marRight w:val="0"/>
              <w:marTop w:val="0"/>
              <w:marBottom w:val="0"/>
              <w:divBdr>
                <w:top w:val="none" w:sz="0" w:space="0" w:color="auto"/>
                <w:left w:val="none" w:sz="0" w:space="0" w:color="auto"/>
                <w:bottom w:val="none" w:sz="0" w:space="0" w:color="auto"/>
                <w:right w:val="none" w:sz="0" w:space="0" w:color="auto"/>
              </w:divBdr>
              <w:divsChild>
                <w:div w:id="469590461">
                  <w:marLeft w:val="0"/>
                  <w:marRight w:val="0"/>
                  <w:marTop w:val="0"/>
                  <w:marBottom w:val="0"/>
                  <w:divBdr>
                    <w:top w:val="none" w:sz="0" w:space="0" w:color="auto"/>
                    <w:left w:val="none" w:sz="0" w:space="0" w:color="auto"/>
                    <w:bottom w:val="none" w:sz="0" w:space="0" w:color="auto"/>
                    <w:right w:val="none" w:sz="0" w:space="0" w:color="auto"/>
                  </w:divBdr>
                  <w:divsChild>
                    <w:div w:id="303970212">
                      <w:marLeft w:val="0"/>
                      <w:marRight w:val="0"/>
                      <w:marTop w:val="0"/>
                      <w:marBottom w:val="0"/>
                      <w:divBdr>
                        <w:top w:val="none" w:sz="0" w:space="0" w:color="auto"/>
                        <w:left w:val="none" w:sz="0" w:space="0" w:color="auto"/>
                        <w:bottom w:val="none" w:sz="0" w:space="0" w:color="auto"/>
                        <w:right w:val="none" w:sz="0" w:space="0" w:color="auto"/>
                      </w:divBdr>
                      <w:divsChild>
                        <w:div w:id="18529149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187058164">
      <w:bodyDiv w:val="1"/>
      <w:marLeft w:val="0"/>
      <w:marRight w:val="0"/>
      <w:marTop w:val="0"/>
      <w:marBottom w:val="0"/>
      <w:divBdr>
        <w:top w:val="none" w:sz="0" w:space="0" w:color="auto"/>
        <w:left w:val="none" w:sz="0" w:space="0" w:color="auto"/>
        <w:bottom w:val="none" w:sz="0" w:space="0" w:color="auto"/>
        <w:right w:val="none" w:sz="0" w:space="0" w:color="auto"/>
      </w:divBdr>
    </w:div>
    <w:div w:id="1364669081">
      <w:bodyDiv w:val="1"/>
      <w:marLeft w:val="0"/>
      <w:marRight w:val="0"/>
      <w:marTop w:val="0"/>
      <w:marBottom w:val="0"/>
      <w:divBdr>
        <w:top w:val="none" w:sz="0" w:space="0" w:color="auto"/>
        <w:left w:val="none" w:sz="0" w:space="0" w:color="auto"/>
        <w:bottom w:val="none" w:sz="0" w:space="0" w:color="auto"/>
        <w:right w:val="none" w:sz="0" w:space="0" w:color="auto"/>
      </w:divBdr>
    </w:div>
    <w:div w:id="1617828922">
      <w:bodyDiv w:val="1"/>
      <w:marLeft w:val="0"/>
      <w:marRight w:val="0"/>
      <w:marTop w:val="0"/>
      <w:marBottom w:val="0"/>
      <w:divBdr>
        <w:top w:val="none" w:sz="0" w:space="0" w:color="auto"/>
        <w:left w:val="none" w:sz="0" w:space="0" w:color="auto"/>
        <w:bottom w:val="none" w:sz="0" w:space="0" w:color="auto"/>
        <w:right w:val="none" w:sz="0" w:space="0" w:color="auto"/>
      </w:divBdr>
      <w:divsChild>
        <w:div w:id="591744858">
          <w:marLeft w:val="0"/>
          <w:marRight w:val="0"/>
          <w:marTop w:val="0"/>
          <w:marBottom w:val="0"/>
          <w:divBdr>
            <w:top w:val="none" w:sz="0" w:space="0" w:color="auto"/>
            <w:left w:val="none" w:sz="0" w:space="0" w:color="auto"/>
            <w:bottom w:val="none" w:sz="0" w:space="0" w:color="auto"/>
            <w:right w:val="none" w:sz="0" w:space="0" w:color="auto"/>
          </w:divBdr>
          <w:divsChild>
            <w:div w:id="778330533">
              <w:marLeft w:val="0"/>
              <w:marRight w:val="0"/>
              <w:marTop w:val="0"/>
              <w:marBottom w:val="0"/>
              <w:divBdr>
                <w:top w:val="none" w:sz="0" w:space="0" w:color="auto"/>
                <w:left w:val="none" w:sz="0" w:space="0" w:color="auto"/>
                <w:bottom w:val="none" w:sz="0" w:space="0" w:color="auto"/>
                <w:right w:val="none" w:sz="0" w:space="0" w:color="auto"/>
              </w:divBdr>
              <w:divsChild>
                <w:div w:id="2098138774">
                  <w:marLeft w:val="0"/>
                  <w:marRight w:val="0"/>
                  <w:marTop w:val="0"/>
                  <w:marBottom w:val="0"/>
                  <w:divBdr>
                    <w:top w:val="none" w:sz="0" w:space="0" w:color="auto"/>
                    <w:left w:val="none" w:sz="0" w:space="0" w:color="auto"/>
                    <w:bottom w:val="none" w:sz="0" w:space="0" w:color="auto"/>
                    <w:right w:val="none" w:sz="0" w:space="0" w:color="auto"/>
                  </w:divBdr>
                  <w:divsChild>
                    <w:div w:id="1609241501">
                      <w:marLeft w:val="0"/>
                      <w:marRight w:val="0"/>
                      <w:marTop w:val="0"/>
                      <w:marBottom w:val="0"/>
                      <w:divBdr>
                        <w:top w:val="none" w:sz="0" w:space="0" w:color="auto"/>
                        <w:left w:val="none" w:sz="0" w:space="0" w:color="auto"/>
                        <w:bottom w:val="none" w:sz="0" w:space="0" w:color="auto"/>
                        <w:right w:val="none" w:sz="0" w:space="0" w:color="auto"/>
                      </w:divBdr>
                      <w:divsChild>
                        <w:div w:id="2012868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065904688">
      <w:bodyDiv w:val="1"/>
      <w:marLeft w:val="0"/>
      <w:marRight w:val="0"/>
      <w:marTop w:val="0"/>
      <w:marBottom w:val="0"/>
      <w:divBdr>
        <w:top w:val="none" w:sz="0" w:space="0" w:color="auto"/>
        <w:left w:val="none" w:sz="0" w:space="0" w:color="auto"/>
        <w:bottom w:val="none" w:sz="0" w:space="0" w:color="auto"/>
        <w:right w:val="none" w:sz="0" w:space="0" w:color="auto"/>
      </w:divBdr>
      <w:divsChild>
        <w:div w:id="1712530825">
          <w:marLeft w:val="0"/>
          <w:marRight w:val="0"/>
          <w:marTop w:val="0"/>
          <w:marBottom w:val="0"/>
          <w:divBdr>
            <w:top w:val="none" w:sz="0" w:space="0" w:color="auto"/>
            <w:left w:val="none" w:sz="0" w:space="0" w:color="auto"/>
            <w:bottom w:val="none" w:sz="0" w:space="0" w:color="auto"/>
            <w:right w:val="none" w:sz="0" w:space="0" w:color="auto"/>
          </w:divBdr>
          <w:divsChild>
            <w:div w:id="1250777257">
              <w:marLeft w:val="0"/>
              <w:marRight w:val="0"/>
              <w:marTop w:val="0"/>
              <w:marBottom w:val="0"/>
              <w:divBdr>
                <w:top w:val="none" w:sz="0" w:space="0" w:color="auto"/>
                <w:left w:val="none" w:sz="0" w:space="0" w:color="auto"/>
                <w:bottom w:val="none" w:sz="0" w:space="0" w:color="auto"/>
                <w:right w:val="none" w:sz="0" w:space="0" w:color="auto"/>
              </w:divBdr>
              <w:divsChild>
                <w:div w:id="1215317949">
                  <w:marLeft w:val="0"/>
                  <w:marRight w:val="0"/>
                  <w:marTop w:val="0"/>
                  <w:marBottom w:val="0"/>
                  <w:divBdr>
                    <w:top w:val="none" w:sz="0" w:space="0" w:color="auto"/>
                    <w:left w:val="none" w:sz="0" w:space="0" w:color="auto"/>
                    <w:bottom w:val="none" w:sz="0" w:space="0" w:color="auto"/>
                    <w:right w:val="none" w:sz="0" w:space="0" w:color="auto"/>
                  </w:divBdr>
                  <w:divsChild>
                    <w:div w:id="1630163954">
                      <w:marLeft w:val="0"/>
                      <w:marRight w:val="0"/>
                      <w:marTop w:val="0"/>
                      <w:marBottom w:val="0"/>
                      <w:divBdr>
                        <w:top w:val="none" w:sz="0" w:space="0" w:color="auto"/>
                        <w:left w:val="none" w:sz="0" w:space="0" w:color="auto"/>
                        <w:bottom w:val="none" w:sz="0" w:space="0" w:color="auto"/>
                        <w:right w:val="none" w:sz="0" w:space="0" w:color="auto"/>
                      </w:divBdr>
                      <w:divsChild>
                        <w:div w:id="436414369">
                          <w:marLeft w:val="0"/>
                          <w:marRight w:val="0"/>
                          <w:marTop w:val="0"/>
                          <w:marBottom w:val="0"/>
                          <w:divBdr>
                            <w:top w:val="none" w:sz="0" w:space="0" w:color="auto"/>
                            <w:left w:val="none" w:sz="0" w:space="0" w:color="auto"/>
                            <w:bottom w:val="none" w:sz="0" w:space="0" w:color="auto"/>
                            <w:right w:val="none" w:sz="0" w:space="0" w:color="auto"/>
                          </w:divBdr>
                        </w:div>
                      </w:divsChild>
                    </w:div>
                    <w:div w:id="186604979">
                      <w:marLeft w:val="0"/>
                      <w:marRight w:val="0"/>
                      <w:marTop w:val="0"/>
                      <w:marBottom w:val="0"/>
                      <w:divBdr>
                        <w:top w:val="none" w:sz="0" w:space="0" w:color="auto"/>
                        <w:left w:val="none" w:sz="0" w:space="0" w:color="auto"/>
                        <w:bottom w:val="none" w:sz="0" w:space="0" w:color="auto"/>
                        <w:right w:val="none" w:sz="0" w:space="0" w:color="auto"/>
                      </w:divBdr>
                      <w:divsChild>
                        <w:div w:id="209072232">
                          <w:marLeft w:val="0"/>
                          <w:marRight w:val="0"/>
                          <w:marTop w:val="0"/>
                          <w:marBottom w:val="0"/>
                          <w:divBdr>
                            <w:top w:val="none" w:sz="0" w:space="0" w:color="auto"/>
                            <w:left w:val="none" w:sz="0" w:space="0" w:color="auto"/>
                            <w:bottom w:val="none" w:sz="0" w:space="0" w:color="auto"/>
                            <w:right w:val="none" w:sz="0" w:space="0" w:color="auto"/>
                          </w:divBdr>
                          <w:divsChild>
                            <w:div w:id="429929781">
                              <w:marLeft w:val="0"/>
                              <w:marRight w:val="0"/>
                              <w:marTop w:val="0"/>
                              <w:marBottom w:val="0"/>
                              <w:divBdr>
                                <w:top w:val="none" w:sz="0" w:space="0" w:color="auto"/>
                                <w:left w:val="none" w:sz="0" w:space="0" w:color="auto"/>
                                <w:bottom w:val="none" w:sz="0" w:space="0" w:color="auto"/>
                                <w:right w:val="none" w:sz="0" w:space="0" w:color="auto"/>
                              </w:divBdr>
                              <w:divsChild>
                                <w:div w:id="434208454">
                                  <w:marLeft w:val="0"/>
                                  <w:marRight w:val="0"/>
                                  <w:marTop w:val="0"/>
                                  <w:marBottom w:val="0"/>
                                  <w:divBdr>
                                    <w:top w:val="none" w:sz="0" w:space="0" w:color="auto"/>
                                    <w:left w:val="none" w:sz="0" w:space="0" w:color="auto"/>
                                    <w:bottom w:val="none" w:sz="0" w:space="0" w:color="auto"/>
                                    <w:right w:val="none" w:sz="0" w:space="0" w:color="auto"/>
                                  </w:divBdr>
                                </w:div>
                              </w:divsChild>
                            </w:div>
                            <w:div w:id="1092819515">
                              <w:marLeft w:val="0"/>
                              <w:marRight w:val="0"/>
                              <w:marTop w:val="0"/>
                              <w:marBottom w:val="0"/>
                              <w:divBdr>
                                <w:top w:val="none" w:sz="0" w:space="0" w:color="auto"/>
                                <w:left w:val="none" w:sz="0" w:space="0" w:color="auto"/>
                                <w:bottom w:val="none" w:sz="0" w:space="0" w:color="auto"/>
                                <w:right w:val="none" w:sz="0" w:space="0" w:color="auto"/>
                              </w:divBdr>
                              <w:divsChild>
                                <w:div w:id="1100838365">
                                  <w:marLeft w:val="0"/>
                                  <w:marRight w:val="0"/>
                                  <w:marTop w:val="0"/>
                                  <w:marBottom w:val="0"/>
                                  <w:divBdr>
                                    <w:top w:val="none" w:sz="0" w:space="0" w:color="auto"/>
                                    <w:left w:val="none" w:sz="0" w:space="0" w:color="auto"/>
                                    <w:bottom w:val="none" w:sz="0" w:space="0" w:color="auto"/>
                                    <w:right w:val="none" w:sz="0" w:space="0" w:color="auto"/>
                                  </w:divBdr>
                                </w:div>
                              </w:divsChild>
                            </w:div>
                            <w:div w:id="1643581964">
                              <w:marLeft w:val="0"/>
                              <w:marRight w:val="0"/>
                              <w:marTop w:val="0"/>
                              <w:marBottom w:val="0"/>
                              <w:divBdr>
                                <w:top w:val="none" w:sz="0" w:space="0" w:color="auto"/>
                                <w:left w:val="none" w:sz="0" w:space="0" w:color="auto"/>
                                <w:bottom w:val="none" w:sz="0" w:space="0" w:color="auto"/>
                                <w:right w:val="none" w:sz="0" w:space="0" w:color="auto"/>
                              </w:divBdr>
                            </w:div>
                            <w:div w:id="1273629632">
                              <w:marLeft w:val="0"/>
                              <w:marRight w:val="0"/>
                              <w:marTop w:val="0"/>
                              <w:marBottom w:val="0"/>
                              <w:divBdr>
                                <w:top w:val="none" w:sz="0" w:space="0" w:color="auto"/>
                                <w:left w:val="none" w:sz="0" w:space="0" w:color="auto"/>
                                <w:bottom w:val="none" w:sz="0" w:space="0" w:color="auto"/>
                                <w:right w:val="none" w:sz="0" w:space="0" w:color="auto"/>
                              </w:divBdr>
                              <w:divsChild>
                                <w:div w:id="1943418375">
                                  <w:marLeft w:val="0"/>
                                  <w:marRight w:val="0"/>
                                  <w:marTop w:val="0"/>
                                  <w:marBottom w:val="0"/>
                                  <w:divBdr>
                                    <w:top w:val="none" w:sz="0" w:space="0" w:color="auto"/>
                                    <w:left w:val="none" w:sz="0" w:space="0" w:color="auto"/>
                                    <w:bottom w:val="none" w:sz="0" w:space="0" w:color="auto"/>
                                    <w:right w:val="none" w:sz="0" w:space="0" w:color="auto"/>
                                  </w:divBdr>
                                </w:div>
                              </w:divsChild>
                            </w:div>
                            <w:div w:id="1273633810">
                              <w:marLeft w:val="0"/>
                              <w:marRight w:val="0"/>
                              <w:marTop w:val="0"/>
                              <w:marBottom w:val="0"/>
                              <w:divBdr>
                                <w:top w:val="none" w:sz="0" w:space="0" w:color="auto"/>
                                <w:left w:val="none" w:sz="0" w:space="0" w:color="auto"/>
                                <w:bottom w:val="none" w:sz="0" w:space="0" w:color="auto"/>
                                <w:right w:val="none" w:sz="0" w:space="0" w:color="auto"/>
                              </w:divBdr>
                            </w:div>
                            <w:div w:id="247734176">
                              <w:marLeft w:val="0"/>
                              <w:marRight w:val="0"/>
                              <w:marTop w:val="0"/>
                              <w:marBottom w:val="0"/>
                              <w:divBdr>
                                <w:top w:val="none" w:sz="0" w:space="0" w:color="auto"/>
                                <w:left w:val="none" w:sz="0" w:space="0" w:color="auto"/>
                                <w:bottom w:val="none" w:sz="0" w:space="0" w:color="auto"/>
                                <w:right w:val="none" w:sz="0" w:space="0" w:color="auto"/>
                              </w:divBdr>
                              <w:divsChild>
                                <w:div w:id="21131843">
                                  <w:marLeft w:val="0"/>
                                  <w:marRight w:val="0"/>
                                  <w:marTop w:val="0"/>
                                  <w:marBottom w:val="0"/>
                                  <w:divBdr>
                                    <w:top w:val="none" w:sz="0" w:space="0" w:color="auto"/>
                                    <w:left w:val="none" w:sz="0" w:space="0" w:color="auto"/>
                                    <w:bottom w:val="none" w:sz="0" w:space="0" w:color="auto"/>
                                    <w:right w:val="none" w:sz="0" w:space="0" w:color="auto"/>
                                  </w:divBdr>
                                </w:div>
                              </w:divsChild>
                            </w:div>
                            <w:div w:id="1077677693">
                              <w:marLeft w:val="0"/>
                              <w:marRight w:val="0"/>
                              <w:marTop w:val="0"/>
                              <w:marBottom w:val="0"/>
                              <w:divBdr>
                                <w:top w:val="none" w:sz="0" w:space="0" w:color="auto"/>
                                <w:left w:val="none" w:sz="0" w:space="0" w:color="auto"/>
                                <w:bottom w:val="none" w:sz="0" w:space="0" w:color="auto"/>
                                <w:right w:val="none" w:sz="0" w:space="0" w:color="auto"/>
                              </w:divBdr>
                            </w:div>
                            <w:div w:id="1463572849">
                              <w:marLeft w:val="0"/>
                              <w:marRight w:val="0"/>
                              <w:marTop w:val="0"/>
                              <w:marBottom w:val="0"/>
                              <w:divBdr>
                                <w:top w:val="none" w:sz="0" w:space="0" w:color="auto"/>
                                <w:left w:val="none" w:sz="0" w:space="0" w:color="auto"/>
                                <w:bottom w:val="none" w:sz="0" w:space="0" w:color="auto"/>
                                <w:right w:val="none" w:sz="0" w:space="0" w:color="auto"/>
                              </w:divBdr>
                              <w:divsChild>
                                <w:div w:id="1762483626">
                                  <w:marLeft w:val="0"/>
                                  <w:marRight w:val="0"/>
                                  <w:marTop w:val="0"/>
                                  <w:marBottom w:val="0"/>
                                  <w:divBdr>
                                    <w:top w:val="none" w:sz="0" w:space="0" w:color="auto"/>
                                    <w:left w:val="none" w:sz="0" w:space="0" w:color="auto"/>
                                    <w:bottom w:val="none" w:sz="0" w:space="0" w:color="auto"/>
                                    <w:right w:val="none" w:sz="0" w:space="0" w:color="auto"/>
                                  </w:divBdr>
                                  <w:divsChild>
                                    <w:div w:id="1787312931">
                                      <w:marLeft w:val="0"/>
                                      <w:marRight w:val="0"/>
                                      <w:marTop w:val="0"/>
                                      <w:marBottom w:val="0"/>
                                      <w:divBdr>
                                        <w:top w:val="none" w:sz="0" w:space="0" w:color="auto"/>
                                        <w:left w:val="none" w:sz="0" w:space="0" w:color="auto"/>
                                        <w:bottom w:val="none" w:sz="0" w:space="0" w:color="auto"/>
                                        <w:right w:val="none" w:sz="0" w:space="0" w:color="auto"/>
                                      </w:divBdr>
                                    </w:div>
                                    <w:div w:id="147784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1168">
                              <w:marLeft w:val="0"/>
                              <w:marRight w:val="0"/>
                              <w:marTop w:val="0"/>
                              <w:marBottom w:val="0"/>
                              <w:divBdr>
                                <w:top w:val="none" w:sz="0" w:space="0" w:color="auto"/>
                                <w:left w:val="none" w:sz="0" w:space="0" w:color="auto"/>
                                <w:bottom w:val="none" w:sz="0" w:space="0" w:color="auto"/>
                                <w:right w:val="none" w:sz="0" w:space="0" w:color="auto"/>
                              </w:divBdr>
                              <w:divsChild>
                                <w:div w:id="1528982312">
                                  <w:marLeft w:val="0"/>
                                  <w:marRight w:val="0"/>
                                  <w:marTop w:val="0"/>
                                  <w:marBottom w:val="0"/>
                                  <w:divBdr>
                                    <w:top w:val="none" w:sz="0" w:space="0" w:color="auto"/>
                                    <w:left w:val="none" w:sz="0" w:space="0" w:color="auto"/>
                                    <w:bottom w:val="none" w:sz="0" w:space="0" w:color="auto"/>
                                    <w:right w:val="none" w:sz="0" w:space="0" w:color="auto"/>
                                  </w:divBdr>
                                </w:div>
                              </w:divsChild>
                            </w:div>
                            <w:div w:id="728845603">
                              <w:marLeft w:val="0"/>
                              <w:marRight w:val="0"/>
                              <w:marTop w:val="0"/>
                              <w:marBottom w:val="0"/>
                              <w:divBdr>
                                <w:top w:val="none" w:sz="0" w:space="0" w:color="auto"/>
                                <w:left w:val="none" w:sz="0" w:space="0" w:color="auto"/>
                                <w:bottom w:val="none" w:sz="0" w:space="0" w:color="auto"/>
                                <w:right w:val="none" w:sz="0" w:space="0" w:color="auto"/>
                              </w:divBdr>
                              <w:divsChild>
                                <w:div w:id="110440873">
                                  <w:marLeft w:val="0"/>
                                  <w:marRight w:val="0"/>
                                  <w:marTop w:val="0"/>
                                  <w:marBottom w:val="0"/>
                                  <w:divBdr>
                                    <w:top w:val="none" w:sz="0" w:space="0" w:color="auto"/>
                                    <w:left w:val="none" w:sz="0" w:space="0" w:color="auto"/>
                                    <w:bottom w:val="none" w:sz="0" w:space="0" w:color="auto"/>
                                    <w:right w:val="none" w:sz="0" w:space="0" w:color="auto"/>
                                  </w:divBdr>
                                  <w:divsChild>
                                    <w:div w:id="53437160">
                                      <w:marLeft w:val="0"/>
                                      <w:marRight w:val="0"/>
                                      <w:marTop w:val="0"/>
                                      <w:marBottom w:val="0"/>
                                      <w:divBdr>
                                        <w:top w:val="none" w:sz="0" w:space="0" w:color="auto"/>
                                        <w:left w:val="none" w:sz="0" w:space="0" w:color="auto"/>
                                        <w:bottom w:val="none" w:sz="0" w:space="0" w:color="auto"/>
                                        <w:right w:val="none" w:sz="0" w:space="0" w:color="auto"/>
                                      </w:divBdr>
                                    </w:div>
                                    <w:div w:id="15126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9926">
                              <w:marLeft w:val="0"/>
                              <w:marRight w:val="0"/>
                              <w:marTop w:val="0"/>
                              <w:marBottom w:val="0"/>
                              <w:divBdr>
                                <w:top w:val="none" w:sz="0" w:space="0" w:color="auto"/>
                                <w:left w:val="none" w:sz="0" w:space="0" w:color="auto"/>
                                <w:bottom w:val="none" w:sz="0" w:space="0" w:color="auto"/>
                                <w:right w:val="none" w:sz="0" w:space="0" w:color="auto"/>
                              </w:divBdr>
                              <w:divsChild>
                                <w:div w:id="1401054337">
                                  <w:marLeft w:val="0"/>
                                  <w:marRight w:val="0"/>
                                  <w:marTop w:val="0"/>
                                  <w:marBottom w:val="0"/>
                                  <w:divBdr>
                                    <w:top w:val="none" w:sz="0" w:space="0" w:color="auto"/>
                                    <w:left w:val="none" w:sz="0" w:space="0" w:color="auto"/>
                                    <w:bottom w:val="none" w:sz="0" w:space="0" w:color="auto"/>
                                    <w:right w:val="none" w:sz="0" w:space="0" w:color="auto"/>
                                  </w:divBdr>
                                </w:div>
                              </w:divsChild>
                            </w:div>
                            <w:div w:id="949895184">
                              <w:marLeft w:val="0"/>
                              <w:marRight w:val="0"/>
                              <w:marTop w:val="0"/>
                              <w:marBottom w:val="0"/>
                              <w:divBdr>
                                <w:top w:val="none" w:sz="0" w:space="0" w:color="auto"/>
                                <w:left w:val="none" w:sz="0" w:space="0" w:color="auto"/>
                                <w:bottom w:val="none" w:sz="0" w:space="0" w:color="auto"/>
                                <w:right w:val="none" w:sz="0" w:space="0" w:color="auto"/>
                              </w:divBdr>
                              <w:divsChild>
                                <w:div w:id="75189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lang@dmhabensltd.co.uk"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hyperlink" Target="mailto:Chris.Greed@portsmouthcc.gov.uk" TargetMode="External"/><Relationship Id="rId17" Type="http://schemas.openxmlformats.org/officeDocument/2006/relationships/image" Target="media/image5.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yperlink" Target="https://www.nhs.uk/Service-Search/other-services/Accident%20and%20emergency%20services/LocationSearch/428" TargetMode="External"/><Relationship Id="rId23"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EAA8BE8B08F4AA014B8ABAE0BE93E" ma:contentTypeVersion="0" ma:contentTypeDescription="Create a new document." ma:contentTypeScope="" ma:versionID="299a3268496db67ffa36f0b9546fc2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BDD5B-5D60-4D3D-B312-5661B3B1E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1C2A702-130A-469D-8CFC-3617FA47E9D0}">
  <ds:schemaRefs>
    <ds:schemaRef ds:uri="http://schemas.openxmlformats.org/officeDocument/2006/bibliography"/>
  </ds:schemaRefs>
</ds:datastoreItem>
</file>

<file path=customXml/itemProps3.xml><?xml version="1.0" encoding="utf-8"?>
<ds:datastoreItem xmlns:ds="http://schemas.openxmlformats.org/officeDocument/2006/customXml" ds:itemID="{C168BAE5-992F-44F4-A131-C03EF233BE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41</Pages>
  <Words>7728</Words>
  <Characters>44052</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dc:creator>
  <cp:lastModifiedBy>Rory Kennedy</cp:lastModifiedBy>
  <cp:revision>17</cp:revision>
  <cp:lastPrinted>2020-09-30T10:22:00Z</cp:lastPrinted>
  <dcterms:created xsi:type="dcterms:W3CDTF">2025-01-31T14:24:00Z</dcterms:created>
  <dcterms:modified xsi:type="dcterms:W3CDTF">2025-01-31T15:22:00Z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0x010100273EAA8BE8B08F4AA014B8ABAE0BE93E</vt:lpwstr>
  </property>
  <property fmtid="{D5CDD505-2E9C-101B-9397-08002B2CF9AE}" pid="3" name="GrammarlyDocumentId">
    <vt:lpwstr>75fc55de6f749c961d98c842684ea44b0db658f2b2a42dfcf5208d710bf03494</vt:lpwstr>
  </property>
</Properties>
</file>