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012" w:rsidRDefault="00C33012" w:rsidP="00C33012">
      <w:pPr>
        <w:rPr>
          <w:rFonts w:eastAsia="Times New Roman"/>
          <w:lang w:val="en-US"/>
        </w:rPr>
      </w:pPr>
      <w:r>
        <w:rPr>
          <w:rFonts w:eastAsia="Times New Roman"/>
          <w:b/>
          <w:bCs/>
          <w:lang w:val="en-US"/>
        </w:rPr>
        <w:t>From:</w:t>
      </w:r>
      <w:r>
        <w:rPr>
          <w:rFonts w:eastAsia="Times New Roman"/>
          <w:lang w:val="en-US"/>
        </w:rPr>
        <w:t xml:space="preserve"> Gargett, Jamie </w:t>
      </w:r>
      <w:r>
        <w:rPr>
          <w:rFonts w:eastAsia="Times New Roman"/>
          <w:lang w:val="en-US"/>
        </w:rPr>
        <w:br/>
      </w:r>
      <w:r>
        <w:rPr>
          <w:rFonts w:eastAsia="Times New Roman"/>
          <w:b/>
          <w:bCs/>
          <w:lang w:val="en-US"/>
        </w:rPr>
        <w:t>Sent:</w:t>
      </w:r>
      <w:r>
        <w:rPr>
          <w:rFonts w:eastAsia="Times New Roman"/>
          <w:lang w:val="en-US"/>
        </w:rPr>
        <w:t xml:space="preserve"> 01 February 2021 14:45</w:t>
      </w:r>
      <w:r>
        <w:rPr>
          <w:rFonts w:eastAsia="Times New Roman"/>
          <w:lang w:val="en-US"/>
        </w:rPr>
        <w:br/>
      </w:r>
      <w:r>
        <w:rPr>
          <w:rFonts w:eastAsia="Times New Roman"/>
          <w:b/>
          <w:bCs/>
          <w:lang w:val="en-US"/>
        </w:rPr>
        <w:t>To:</w:t>
      </w:r>
      <w:r>
        <w:rPr>
          <w:rFonts w:eastAsia="Times New Roman"/>
          <w:lang w:val="en-US"/>
        </w:rPr>
        <w:t xml:space="preserve"> Burton, Jane &lt;Jane.Burton@havant.gov.uk&gt;</w:t>
      </w:r>
      <w:r>
        <w:rPr>
          <w:rFonts w:eastAsia="Times New Roman"/>
          <w:lang w:val="en-US"/>
        </w:rPr>
        <w:br/>
      </w:r>
      <w:r>
        <w:rPr>
          <w:rFonts w:eastAsia="Times New Roman"/>
          <w:b/>
          <w:bCs/>
          <w:lang w:val="en-US"/>
        </w:rPr>
        <w:t>Subject:</w:t>
      </w:r>
      <w:r>
        <w:rPr>
          <w:rFonts w:eastAsia="Times New Roman"/>
          <w:lang w:val="en-US"/>
        </w:rPr>
        <w:t xml:space="preserve"> Re: Tree Comments for APP/20/01055 (Town Park at the MDA, </w:t>
      </w:r>
      <w:proofErr w:type="spellStart"/>
      <w:r>
        <w:rPr>
          <w:rFonts w:eastAsia="Times New Roman"/>
          <w:lang w:val="en-US"/>
        </w:rPr>
        <w:t>Berewood</w:t>
      </w:r>
      <w:proofErr w:type="spellEnd"/>
      <w:r>
        <w:rPr>
          <w:rFonts w:eastAsia="Times New Roman"/>
          <w:lang w:val="en-US"/>
        </w:rPr>
        <w:t>)</w:t>
      </w:r>
    </w:p>
    <w:p w:rsidR="00C33012" w:rsidRDefault="00C33012" w:rsidP="00C33012"/>
    <w:p w:rsidR="00C33012" w:rsidRDefault="00C33012" w:rsidP="00C33012">
      <w:pPr>
        <w:rPr>
          <w:rFonts w:ascii="Arial" w:eastAsia="Times New Roman" w:hAnsi="Arial" w:cs="Arial"/>
          <w:color w:val="000000"/>
          <w:sz w:val="24"/>
          <w:szCs w:val="24"/>
        </w:rPr>
      </w:pPr>
      <w:r>
        <w:rPr>
          <w:rFonts w:ascii="Arial" w:eastAsia="Times New Roman" w:hAnsi="Arial" w:cs="Arial"/>
          <w:b/>
          <w:bCs/>
          <w:color w:val="000000"/>
          <w:sz w:val="24"/>
          <w:szCs w:val="24"/>
          <w:shd w:val="clear" w:color="auto" w:fill="FFFFFF"/>
        </w:rPr>
        <w:t xml:space="preserve">APP/20/01043 (Land off Elizabeth Road, </w:t>
      </w:r>
      <w:proofErr w:type="spellStart"/>
      <w:r>
        <w:rPr>
          <w:rFonts w:ascii="Arial" w:eastAsia="Times New Roman" w:hAnsi="Arial" w:cs="Arial"/>
          <w:b/>
          <w:bCs/>
          <w:color w:val="000000"/>
          <w:sz w:val="24"/>
          <w:szCs w:val="24"/>
          <w:shd w:val="clear" w:color="auto" w:fill="FFFFFF"/>
        </w:rPr>
        <w:t>adj</w:t>
      </w:r>
      <w:proofErr w:type="spellEnd"/>
      <w:r>
        <w:rPr>
          <w:rFonts w:ascii="Arial" w:eastAsia="Times New Roman" w:hAnsi="Arial" w:cs="Arial"/>
          <w:b/>
          <w:bCs/>
          <w:color w:val="000000"/>
          <w:sz w:val="24"/>
          <w:szCs w:val="24"/>
          <w:shd w:val="clear" w:color="auto" w:fill="FFFFFF"/>
        </w:rPr>
        <w:t xml:space="preserve"> 118 Stakes Hill Road, Waterlooville)</w:t>
      </w:r>
    </w:p>
    <w:p w:rsidR="00C33012" w:rsidRDefault="00C33012" w:rsidP="00C33012">
      <w:pPr>
        <w:rPr>
          <w:rFonts w:ascii="Arial" w:eastAsia="Times New Roman" w:hAnsi="Arial" w:cs="Arial"/>
          <w:color w:val="000000"/>
          <w:sz w:val="24"/>
          <w:szCs w:val="24"/>
        </w:rPr>
      </w:pPr>
    </w:p>
    <w:p w:rsidR="00C33012" w:rsidRDefault="00C33012" w:rsidP="00C33012">
      <w:pPr>
        <w:rPr>
          <w:rFonts w:ascii="Arial" w:eastAsia="Times New Roman" w:hAnsi="Arial" w:cs="Arial"/>
          <w:color w:val="000000"/>
          <w:sz w:val="24"/>
          <w:szCs w:val="24"/>
        </w:rPr>
      </w:pPr>
      <w:r>
        <w:rPr>
          <w:rFonts w:ascii="Arial" w:eastAsia="Times New Roman" w:hAnsi="Arial" w:cs="Arial"/>
          <w:color w:val="000000"/>
          <w:sz w:val="24"/>
          <w:szCs w:val="24"/>
          <w:shd w:val="clear" w:color="auto" w:fill="FFFFFF"/>
        </w:rPr>
        <w:t>Hi Jane</w:t>
      </w:r>
    </w:p>
    <w:p w:rsidR="00C33012" w:rsidRDefault="00C33012" w:rsidP="00C33012">
      <w:pPr>
        <w:rPr>
          <w:rFonts w:ascii="Arial" w:eastAsia="Times New Roman" w:hAnsi="Arial" w:cs="Arial"/>
          <w:color w:val="000000"/>
          <w:sz w:val="24"/>
          <w:szCs w:val="24"/>
        </w:rPr>
      </w:pPr>
    </w:p>
    <w:p w:rsidR="00C33012" w:rsidRDefault="00C33012" w:rsidP="00C33012">
      <w:pPr>
        <w:rPr>
          <w:rFonts w:ascii="Arial" w:eastAsia="Times New Roman" w:hAnsi="Arial" w:cs="Arial"/>
          <w:color w:val="000000"/>
          <w:sz w:val="24"/>
          <w:szCs w:val="24"/>
        </w:rPr>
      </w:pPr>
      <w:r>
        <w:rPr>
          <w:rFonts w:ascii="Arial" w:eastAsia="Times New Roman" w:hAnsi="Arial" w:cs="Arial"/>
          <w:color w:val="000000"/>
          <w:sz w:val="24"/>
          <w:szCs w:val="24"/>
          <w:shd w:val="clear" w:color="auto" w:fill="FFFFFF"/>
        </w:rPr>
        <w:t xml:space="preserve">It would appear from the plan provided that the on-site Birch is now accommodated into the scheme and adequately protected, however the following paragraph lifted directly from the Arb report is contradictory - in that on one hand it sates no development in the RPA and then discusses something being done by hand under </w:t>
      </w:r>
      <w:proofErr w:type="spellStart"/>
      <w:r>
        <w:rPr>
          <w:rFonts w:ascii="Arial" w:eastAsia="Times New Roman" w:hAnsi="Arial" w:cs="Arial"/>
          <w:color w:val="000000"/>
          <w:sz w:val="24"/>
          <w:szCs w:val="24"/>
          <w:shd w:val="clear" w:color="auto" w:fill="FFFFFF"/>
        </w:rPr>
        <w:t>arboricultural</w:t>
      </w:r>
      <w:proofErr w:type="spellEnd"/>
      <w:r>
        <w:rPr>
          <w:rFonts w:ascii="Arial" w:eastAsia="Times New Roman" w:hAnsi="Arial" w:cs="Arial"/>
          <w:color w:val="000000"/>
          <w:sz w:val="24"/>
          <w:szCs w:val="24"/>
          <w:shd w:val="clear" w:color="auto" w:fill="FFFFFF"/>
        </w:rPr>
        <w:t xml:space="preserve"> supervision? </w:t>
      </w:r>
    </w:p>
    <w:p w:rsidR="00C33012" w:rsidRDefault="00C33012" w:rsidP="00C33012">
      <w:pPr>
        <w:rPr>
          <w:rFonts w:ascii="Arial" w:eastAsia="Times New Roman" w:hAnsi="Arial" w:cs="Arial"/>
          <w:color w:val="000000"/>
          <w:sz w:val="24"/>
          <w:szCs w:val="24"/>
        </w:rPr>
      </w:pPr>
    </w:p>
    <w:p w:rsidR="00C33012" w:rsidRDefault="00C33012" w:rsidP="00C33012">
      <w:pPr>
        <w:rPr>
          <w:rFonts w:ascii="Arial" w:eastAsia="Times New Roman" w:hAnsi="Arial" w:cs="Arial"/>
          <w:color w:val="000000"/>
          <w:sz w:val="24"/>
          <w:szCs w:val="24"/>
        </w:rPr>
      </w:pPr>
      <w:r>
        <w:rPr>
          <w:rFonts w:ascii="Arial" w:eastAsia="Times New Roman" w:hAnsi="Arial" w:cs="Arial"/>
          <w:i/>
          <w:iCs/>
          <w:color w:val="0C64C0"/>
          <w:sz w:val="24"/>
          <w:szCs w:val="24"/>
        </w:rPr>
        <w:t xml:space="preserve">"The site has one Silver Birch T1 with a Tree Preservation Order and </w:t>
      </w:r>
      <w:proofErr w:type="spellStart"/>
      <w:r>
        <w:rPr>
          <w:rFonts w:ascii="Arial" w:eastAsia="Times New Roman" w:hAnsi="Arial" w:cs="Arial"/>
          <w:i/>
          <w:iCs/>
          <w:color w:val="0C64C0"/>
          <w:sz w:val="24"/>
          <w:szCs w:val="24"/>
        </w:rPr>
        <w:t>neighboring</w:t>
      </w:r>
      <w:proofErr w:type="spellEnd"/>
      <w:r>
        <w:rPr>
          <w:rFonts w:ascii="Arial" w:eastAsia="Times New Roman" w:hAnsi="Arial" w:cs="Arial"/>
          <w:i/>
          <w:iCs/>
          <w:color w:val="0C64C0"/>
          <w:sz w:val="24"/>
          <w:szCs w:val="24"/>
        </w:rPr>
        <w:t xml:space="preserve"> mixed hedging H1 mainly Hawthorn, Ash, and Conifer. The TPP includes provisions to erect BS5837:2012 protective fencing around the T1 Silver Birch during construction. The protective fencing will remain in place during the whole construction period. There will be no construction within the root protection area (RPA) of T1. This will be done under </w:t>
      </w:r>
      <w:proofErr w:type="spellStart"/>
      <w:r>
        <w:rPr>
          <w:rFonts w:ascii="Arial" w:eastAsia="Times New Roman" w:hAnsi="Arial" w:cs="Arial"/>
          <w:i/>
          <w:iCs/>
          <w:color w:val="0C64C0"/>
          <w:sz w:val="24"/>
          <w:szCs w:val="24"/>
        </w:rPr>
        <w:t>arboricultural</w:t>
      </w:r>
      <w:proofErr w:type="spellEnd"/>
      <w:r>
        <w:rPr>
          <w:rFonts w:ascii="Arial" w:eastAsia="Times New Roman" w:hAnsi="Arial" w:cs="Arial"/>
          <w:i/>
          <w:iCs/>
          <w:color w:val="0C64C0"/>
          <w:sz w:val="24"/>
          <w:szCs w:val="24"/>
        </w:rPr>
        <w:t xml:space="preserve"> supervision by hand only. The area alongside H1 hedge will be grassed only. The building foundations are to be constructed as a pile and beam system this will minimize damage to possible roots from H1 Hedge."</w:t>
      </w:r>
    </w:p>
    <w:p w:rsidR="00C33012" w:rsidRDefault="00C33012" w:rsidP="00C33012">
      <w:pPr>
        <w:rPr>
          <w:rFonts w:ascii="Arial" w:eastAsia="Times New Roman" w:hAnsi="Arial" w:cs="Arial"/>
          <w:color w:val="000000"/>
          <w:sz w:val="24"/>
          <w:szCs w:val="24"/>
        </w:rPr>
      </w:pPr>
    </w:p>
    <w:p w:rsidR="00C33012" w:rsidRDefault="00C33012" w:rsidP="00C33012">
      <w:pPr>
        <w:rPr>
          <w:rFonts w:ascii="Arial" w:eastAsia="Times New Roman" w:hAnsi="Arial" w:cs="Arial"/>
          <w:color w:val="000000"/>
          <w:sz w:val="24"/>
          <w:szCs w:val="24"/>
        </w:rPr>
      </w:pPr>
      <w:r>
        <w:rPr>
          <w:rFonts w:ascii="Arial" w:eastAsia="Times New Roman" w:hAnsi="Arial" w:cs="Arial"/>
          <w:color w:val="000000"/>
          <w:sz w:val="24"/>
          <w:szCs w:val="24"/>
        </w:rPr>
        <w:t>In addition to this there is potential for impact on the adjacent trees/hedge, and I would like to see further information provided to ensure that the proposed development doesn't impact on these negatively.</w:t>
      </w:r>
    </w:p>
    <w:p w:rsidR="00F3513E" w:rsidRDefault="00F3513E">
      <w:bookmarkStart w:id="0" w:name="_GoBack"/>
      <w:bookmarkEnd w:id="0"/>
    </w:p>
    <w:sectPr w:rsidR="00F35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012"/>
    <w:rsid w:val="00C33012"/>
    <w:rsid w:val="00F351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C962E-2003-4477-AF07-BC08F37E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3012"/>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1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Jane</dc:creator>
  <cp:keywords/>
  <dc:description/>
  <cp:lastModifiedBy>Burton, Jane</cp:lastModifiedBy>
  <cp:revision>1</cp:revision>
  <dcterms:created xsi:type="dcterms:W3CDTF">2021-02-11T11:24:00Z</dcterms:created>
  <dcterms:modified xsi:type="dcterms:W3CDTF">2021-02-11T11:25:00Z</dcterms:modified>
</cp:coreProperties>
</file>