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1E34" w:rsidRDefault="00C41E34" w:rsidP="00C41E34">
      <w:pPr>
        <w:rPr>
          <w:rFonts w:eastAsia="Times New Roman"/>
          <w:lang w:val="en-US" w:eastAsia="en-GB"/>
        </w:rPr>
      </w:pPr>
      <w:r>
        <w:rPr>
          <w:rFonts w:eastAsia="Times New Roman"/>
          <w:b/>
          <w:bCs/>
          <w:lang w:val="en-US" w:eastAsia="en-GB"/>
        </w:rPr>
        <w:t>From:</w:t>
      </w:r>
      <w:r>
        <w:rPr>
          <w:rFonts w:eastAsia="Times New Roman"/>
          <w:lang w:val="en-US" w:eastAsia="en-GB"/>
        </w:rPr>
        <w:t xml:space="preserve"> Norton, Tristan </w:t>
      </w:r>
      <w:r>
        <w:rPr>
          <w:rFonts w:eastAsia="Times New Roman"/>
          <w:lang w:val="en-US" w:eastAsia="en-GB"/>
        </w:rPr>
        <w:br/>
      </w:r>
      <w:r>
        <w:rPr>
          <w:rFonts w:eastAsia="Times New Roman"/>
          <w:b/>
          <w:bCs/>
          <w:lang w:val="en-US" w:eastAsia="en-GB"/>
        </w:rPr>
        <w:t>Sent:</w:t>
      </w:r>
      <w:r>
        <w:rPr>
          <w:rFonts w:eastAsia="Times New Roman"/>
          <w:lang w:val="en-US" w:eastAsia="en-GB"/>
        </w:rPr>
        <w:t xml:space="preserve"> 10 February 2021 11:08</w:t>
      </w:r>
      <w:r>
        <w:rPr>
          <w:rFonts w:eastAsia="Times New Roman"/>
          <w:lang w:val="en-US" w:eastAsia="en-GB"/>
        </w:rPr>
        <w:br/>
      </w:r>
      <w:r>
        <w:rPr>
          <w:rFonts w:eastAsia="Times New Roman"/>
          <w:b/>
          <w:bCs/>
          <w:lang w:val="en-US" w:eastAsia="en-GB"/>
        </w:rPr>
        <w:t>To:</w:t>
      </w:r>
      <w:r>
        <w:rPr>
          <w:rFonts w:eastAsia="Times New Roman"/>
          <w:lang w:val="en-US" w:eastAsia="en-GB"/>
        </w:rPr>
        <w:t xml:space="preserve"> Burton, Jane &lt;Jane.Burton@havant.gov.uk&gt;</w:t>
      </w:r>
      <w:r>
        <w:rPr>
          <w:rFonts w:eastAsia="Times New Roman"/>
          <w:lang w:val="en-US" w:eastAsia="en-GB"/>
        </w:rPr>
        <w:br/>
      </w:r>
      <w:r>
        <w:rPr>
          <w:rFonts w:eastAsia="Times New Roman"/>
          <w:b/>
          <w:bCs/>
          <w:lang w:val="en-US" w:eastAsia="en-GB"/>
        </w:rPr>
        <w:t>Subject:</w:t>
      </w:r>
      <w:r>
        <w:rPr>
          <w:rFonts w:eastAsia="Times New Roman"/>
          <w:lang w:val="en-US" w:eastAsia="en-GB"/>
        </w:rPr>
        <w:t xml:space="preserve"> APP/20/01043 | Construction of 2No </w:t>
      </w:r>
      <w:proofErr w:type="gramStart"/>
      <w:r>
        <w:rPr>
          <w:rFonts w:eastAsia="Times New Roman"/>
          <w:lang w:val="en-US" w:eastAsia="en-GB"/>
        </w:rPr>
        <w:t>3 bedroom</w:t>
      </w:r>
      <w:proofErr w:type="gramEnd"/>
      <w:r>
        <w:rPr>
          <w:rFonts w:eastAsia="Times New Roman"/>
          <w:lang w:val="en-US" w:eastAsia="en-GB"/>
        </w:rPr>
        <w:t xml:space="preserve"> dwellings with parking. | Land off </w:t>
      </w:r>
      <w:bookmarkStart w:id="0" w:name="_GoBack"/>
      <w:bookmarkEnd w:id="0"/>
      <w:r>
        <w:rPr>
          <w:rFonts w:eastAsia="Times New Roman"/>
          <w:lang w:val="en-US" w:eastAsia="en-GB"/>
        </w:rPr>
        <w:t xml:space="preserve">Elizabeth Road, </w:t>
      </w:r>
      <w:proofErr w:type="spellStart"/>
      <w:r>
        <w:rPr>
          <w:rFonts w:eastAsia="Times New Roman"/>
          <w:lang w:val="en-US" w:eastAsia="en-GB"/>
        </w:rPr>
        <w:t>adj</w:t>
      </w:r>
      <w:proofErr w:type="spellEnd"/>
      <w:r>
        <w:rPr>
          <w:rFonts w:eastAsia="Times New Roman"/>
          <w:lang w:val="en-US" w:eastAsia="en-GB"/>
        </w:rPr>
        <w:t xml:space="preserve"> 118 Stakes Hill Road, </w:t>
      </w:r>
      <w:proofErr w:type="spellStart"/>
      <w:r>
        <w:rPr>
          <w:rFonts w:eastAsia="Times New Roman"/>
          <w:lang w:val="en-US" w:eastAsia="en-GB"/>
        </w:rPr>
        <w:t>Waterlooville</w:t>
      </w:r>
      <w:proofErr w:type="spellEnd"/>
      <w:r>
        <w:rPr>
          <w:rFonts w:eastAsia="Times New Roman"/>
          <w:lang w:val="en-US" w:eastAsia="en-GB"/>
        </w:rPr>
        <w:t xml:space="preserve">, PO7 7LS </w:t>
      </w:r>
    </w:p>
    <w:p w:rsidR="00C41E34" w:rsidRDefault="00C41E34" w:rsidP="00C41E34"/>
    <w:p w:rsidR="00C41E34" w:rsidRDefault="00C41E34" w:rsidP="00C41E34">
      <w:pPr>
        <w:jc w:val="both"/>
        <w:rPr>
          <w:rFonts w:ascii="Arial" w:hAnsi="Arial" w:cs="Arial"/>
          <w:sz w:val="24"/>
          <w:szCs w:val="24"/>
        </w:rPr>
      </w:pPr>
      <w:r>
        <w:rPr>
          <w:rFonts w:ascii="Arial" w:hAnsi="Arial" w:cs="Arial"/>
          <w:sz w:val="24"/>
          <w:szCs w:val="24"/>
        </w:rPr>
        <w:t>Dear Jane,</w:t>
      </w:r>
    </w:p>
    <w:p w:rsidR="00C41E34" w:rsidRDefault="00C41E34" w:rsidP="00C41E34">
      <w:pPr>
        <w:jc w:val="both"/>
        <w:rPr>
          <w:rFonts w:ascii="Arial" w:hAnsi="Arial" w:cs="Arial"/>
          <w:sz w:val="24"/>
          <w:szCs w:val="24"/>
        </w:rPr>
      </w:pPr>
    </w:p>
    <w:p w:rsidR="00C41E34" w:rsidRDefault="00C41E34" w:rsidP="00C41E34">
      <w:pPr>
        <w:jc w:val="both"/>
        <w:rPr>
          <w:rFonts w:ascii="Arial" w:hAnsi="Arial" w:cs="Arial"/>
          <w:b/>
          <w:bCs/>
          <w:sz w:val="24"/>
          <w:szCs w:val="24"/>
        </w:rPr>
      </w:pPr>
      <w:r>
        <w:rPr>
          <w:rFonts w:ascii="Arial" w:hAnsi="Arial" w:cs="Arial"/>
          <w:b/>
          <w:bCs/>
          <w:sz w:val="24"/>
          <w:szCs w:val="24"/>
        </w:rPr>
        <w:t xml:space="preserve">APP/20/01043 | Construction of 2No </w:t>
      </w:r>
      <w:proofErr w:type="gramStart"/>
      <w:r>
        <w:rPr>
          <w:rFonts w:ascii="Arial" w:hAnsi="Arial" w:cs="Arial"/>
          <w:b/>
          <w:bCs/>
          <w:sz w:val="24"/>
          <w:szCs w:val="24"/>
        </w:rPr>
        <w:t>3 bedroom</w:t>
      </w:r>
      <w:proofErr w:type="gramEnd"/>
      <w:r>
        <w:rPr>
          <w:rFonts w:ascii="Arial" w:hAnsi="Arial" w:cs="Arial"/>
          <w:b/>
          <w:bCs/>
          <w:sz w:val="24"/>
          <w:szCs w:val="24"/>
        </w:rPr>
        <w:t xml:space="preserve"> dwellings with parking. | Land off Elizabeth Road, </w:t>
      </w:r>
      <w:proofErr w:type="spellStart"/>
      <w:r>
        <w:rPr>
          <w:rFonts w:ascii="Arial" w:hAnsi="Arial" w:cs="Arial"/>
          <w:b/>
          <w:bCs/>
          <w:sz w:val="24"/>
          <w:szCs w:val="24"/>
        </w:rPr>
        <w:t>adj</w:t>
      </w:r>
      <w:proofErr w:type="spellEnd"/>
      <w:r>
        <w:rPr>
          <w:rFonts w:ascii="Arial" w:hAnsi="Arial" w:cs="Arial"/>
          <w:b/>
          <w:bCs/>
          <w:sz w:val="24"/>
          <w:szCs w:val="24"/>
        </w:rPr>
        <w:t xml:space="preserve"> 118 Stakes Hill Road, Waterlooville, PO7 7LS    </w:t>
      </w:r>
    </w:p>
    <w:p w:rsidR="00C41E34" w:rsidRDefault="00C41E34" w:rsidP="00C41E34">
      <w:pPr>
        <w:jc w:val="both"/>
        <w:rPr>
          <w:rFonts w:ascii="Arial" w:hAnsi="Arial" w:cs="Arial"/>
          <w:sz w:val="24"/>
          <w:szCs w:val="24"/>
        </w:rPr>
      </w:pPr>
    </w:p>
    <w:p w:rsidR="00C41E34" w:rsidRDefault="00C41E34" w:rsidP="00C41E34">
      <w:pPr>
        <w:jc w:val="both"/>
        <w:rPr>
          <w:rFonts w:ascii="Arial" w:hAnsi="Arial" w:cs="Arial"/>
          <w:sz w:val="24"/>
          <w:szCs w:val="24"/>
        </w:rPr>
      </w:pPr>
      <w:r>
        <w:rPr>
          <w:rFonts w:ascii="Arial" w:hAnsi="Arial" w:cs="Arial"/>
          <w:sz w:val="24"/>
          <w:szCs w:val="24"/>
        </w:rPr>
        <w:t xml:space="preserve">Thank you for consulting me on this application. </w:t>
      </w:r>
    </w:p>
    <w:p w:rsidR="00C41E34" w:rsidRDefault="00C41E34" w:rsidP="00C41E34">
      <w:pPr>
        <w:jc w:val="both"/>
        <w:rPr>
          <w:rFonts w:ascii="Arial" w:hAnsi="Arial" w:cs="Arial"/>
          <w:sz w:val="24"/>
          <w:szCs w:val="24"/>
        </w:rPr>
      </w:pPr>
    </w:p>
    <w:p w:rsidR="00C41E34" w:rsidRDefault="00C41E34" w:rsidP="00C41E34">
      <w:pPr>
        <w:jc w:val="both"/>
        <w:rPr>
          <w:rFonts w:ascii="Arial" w:hAnsi="Arial" w:cs="Arial"/>
          <w:sz w:val="24"/>
          <w:szCs w:val="24"/>
        </w:rPr>
      </w:pPr>
      <w:r>
        <w:rPr>
          <w:rFonts w:ascii="Arial" w:hAnsi="Arial" w:cs="Arial"/>
          <w:sz w:val="24"/>
          <w:szCs w:val="24"/>
        </w:rPr>
        <w:t xml:space="preserve">The application is not accompanied by any ecological information and I have therefore carried out my own non-exhaustive desk-based assessment using the application documents, online sources and GIS mapping. The site comprises a recently-cleared plot formerly containing dense scrub but now containing essentially bare ground with some ruderal vegetation. </w:t>
      </w:r>
    </w:p>
    <w:p w:rsidR="00C41E34" w:rsidRDefault="00C41E34" w:rsidP="00C41E34">
      <w:pPr>
        <w:jc w:val="both"/>
        <w:rPr>
          <w:rFonts w:ascii="Arial" w:hAnsi="Arial" w:cs="Arial"/>
          <w:sz w:val="24"/>
          <w:szCs w:val="24"/>
        </w:rPr>
      </w:pPr>
    </w:p>
    <w:p w:rsidR="00C41E34" w:rsidRDefault="00C41E34" w:rsidP="00C41E34">
      <w:pPr>
        <w:jc w:val="both"/>
        <w:rPr>
          <w:rFonts w:ascii="Arial" w:hAnsi="Arial" w:cs="Arial"/>
          <w:sz w:val="24"/>
          <w:szCs w:val="24"/>
        </w:rPr>
      </w:pPr>
      <w:r>
        <w:rPr>
          <w:rFonts w:ascii="Arial" w:hAnsi="Arial" w:cs="Arial"/>
          <w:sz w:val="24"/>
          <w:szCs w:val="24"/>
        </w:rPr>
        <w:t xml:space="preserve">The site itself is not likely, in its current condition, to be of significant ecological value. In the absence of significant vegetation cover, and set within a densely-developed context, there are unlikely to be any opportunities for protected or notable species such as nesting birds, and the site is not likely to support common reptile populations. The issue of bats has been raised by a local resident, referring to ongoing bat surveys associated with an adjacent dwelling. I would not consider the application site to offer roosting potential for bats and, due to its small size and lack of significant vegetation cover, the site is also unlikely to comprise a significant resource for foraging bats roosting within surrounding buildings. That said, the trees to be retained at the site’s northern boundary do offer suitable habitat for flying bats and the proposed development may impact these trees through increased artificial lighting. </w:t>
      </w:r>
    </w:p>
    <w:p w:rsidR="00C41E34" w:rsidRDefault="00C41E34" w:rsidP="00C41E34">
      <w:pPr>
        <w:jc w:val="both"/>
        <w:rPr>
          <w:rFonts w:ascii="Arial" w:hAnsi="Arial" w:cs="Arial"/>
          <w:sz w:val="24"/>
          <w:szCs w:val="24"/>
        </w:rPr>
      </w:pPr>
    </w:p>
    <w:p w:rsidR="00C41E34" w:rsidRDefault="00C41E34" w:rsidP="00C41E34">
      <w:pPr>
        <w:jc w:val="both"/>
        <w:rPr>
          <w:rFonts w:ascii="Arial" w:hAnsi="Arial" w:cs="Arial"/>
          <w:sz w:val="24"/>
          <w:szCs w:val="24"/>
        </w:rPr>
      </w:pPr>
      <w:r>
        <w:rPr>
          <w:rFonts w:ascii="Arial" w:hAnsi="Arial" w:cs="Arial"/>
          <w:sz w:val="24"/>
          <w:szCs w:val="24"/>
        </w:rPr>
        <w:t xml:space="preserve">Whilst I would not raise any overriding concerns in relation to ecological matters, the issue of lighting needs to be discussed and the new dwellings provide an opportunity for biodiversity net gain in the form of integral bat or bird boxes. </w:t>
      </w:r>
    </w:p>
    <w:p w:rsidR="00C41E34" w:rsidRDefault="00C41E34" w:rsidP="00C41E34">
      <w:pPr>
        <w:jc w:val="both"/>
        <w:rPr>
          <w:rFonts w:ascii="Arial" w:hAnsi="Arial" w:cs="Arial"/>
          <w:sz w:val="24"/>
          <w:szCs w:val="24"/>
        </w:rPr>
      </w:pPr>
    </w:p>
    <w:p w:rsidR="00C41E34" w:rsidRDefault="00C41E34" w:rsidP="00C41E34">
      <w:pPr>
        <w:jc w:val="both"/>
        <w:rPr>
          <w:rFonts w:ascii="Arial" w:hAnsi="Arial" w:cs="Arial"/>
          <w:sz w:val="24"/>
          <w:szCs w:val="24"/>
        </w:rPr>
      </w:pPr>
      <w:r>
        <w:rPr>
          <w:rFonts w:ascii="Arial" w:hAnsi="Arial" w:cs="Arial"/>
          <w:sz w:val="24"/>
          <w:szCs w:val="24"/>
        </w:rPr>
        <w:t xml:space="preserve">If you have any </w:t>
      </w:r>
      <w:proofErr w:type="gramStart"/>
      <w:r>
        <w:rPr>
          <w:rFonts w:ascii="Arial" w:hAnsi="Arial" w:cs="Arial"/>
          <w:sz w:val="24"/>
          <w:szCs w:val="24"/>
        </w:rPr>
        <w:t>queries</w:t>
      </w:r>
      <w:proofErr w:type="gramEnd"/>
      <w:r>
        <w:rPr>
          <w:rFonts w:ascii="Arial" w:hAnsi="Arial" w:cs="Arial"/>
          <w:sz w:val="24"/>
          <w:szCs w:val="24"/>
        </w:rPr>
        <w:t xml:space="preserve"> please don’t hesitate to contact me.</w:t>
      </w:r>
    </w:p>
    <w:p w:rsidR="00C41E34" w:rsidRDefault="00C41E34" w:rsidP="00C41E34">
      <w:pPr>
        <w:jc w:val="both"/>
        <w:rPr>
          <w:rFonts w:ascii="Arial" w:hAnsi="Arial" w:cs="Arial"/>
          <w:sz w:val="24"/>
          <w:szCs w:val="24"/>
        </w:rPr>
      </w:pPr>
    </w:p>
    <w:p w:rsidR="00C41E34" w:rsidRDefault="00C41E34" w:rsidP="00C41E34">
      <w:pPr>
        <w:jc w:val="both"/>
        <w:rPr>
          <w:rFonts w:ascii="Arial" w:hAnsi="Arial" w:cs="Arial"/>
          <w:sz w:val="24"/>
          <w:szCs w:val="24"/>
        </w:rPr>
      </w:pPr>
      <w:r>
        <w:rPr>
          <w:rFonts w:ascii="Arial" w:hAnsi="Arial" w:cs="Arial"/>
          <w:sz w:val="24"/>
          <w:szCs w:val="24"/>
        </w:rPr>
        <w:t>Kind regards,</w:t>
      </w:r>
    </w:p>
    <w:p w:rsidR="00C41E34" w:rsidRDefault="00C41E34" w:rsidP="00C41E34">
      <w:pPr>
        <w:jc w:val="both"/>
        <w:rPr>
          <w:rFonts w:ascii="Arial" w:hAnsi="Arial" w:cs="Arial"/>
          <w:sz w:val="24"/>
          <w:szCs w:val="24"/>
        </w:rPr>
      </w:pPr>
    </w:p>
    <w:p w:rsidR="00C41E34" w:rsidRDefault="00C41E34" w:rsidP="00C41E34">
      <w:pPr>
        <w:jc w:val="both"/>
        <w:rPr>
          <w:rFonts w:ascii="Arial" w:hAnsi="Arial" w:cs="Arial"/>
          <w:sz w:val="24"/>
          <w:szCs w:val="24"/>
        </w:rPr>
      </w:pPr>
      <w:r>
        <w:rPr>
          <w:rFonts w:ascii="Arial" w:hAnsi="Arial" w:cs="Arial"/>
          <w:sz w:val="24"/>
          <w:szCs w:val="24"/>
        </w:rPr>
        <w:t>Tristan</w:t>
      </w:r>
    </w:p>
    <w:p w:rsidR="00C41E34" w:rsidRDefault="00C41E34" w:rsidP="00C41E34">
      <w:pPr>
        <w:rPr>
          <w:rFonts w:ascii="Arial" w:hAnsi="Arial" w:cs="Arial"/>
          <w:sz w:val="24"/>
          <w:szCs w:val="24"/>
        </w:rPr>
      </w:pPr>
    </w:p>
    <w:p w:rsidR="00C41E34" w:rsidRDefault="00C41E34" w:rsidP="00C41E34">
      <w:pPr>
        <w:rPr>
          <w:rFonts w:ascii="Arial" w:hAnsi="Arial" w:cs="Arial"/>
          <w:sz w:val="24"/>
          <w:szCs w:val="24"/>
          <w:lang w:eastAsia="en-GB"/>
        </w:rPr>
      </w:pPr>
      <w:r>
        <w:rPr>
          <w:rFonts w:ascii="Arial" w:hAnsi="Arial" w:cs="Arial"/>
          <w:b/>
          <w:bCs/>
          <w:sz w:val="24"/>
          <w:szCs w:val="24"/>
          <w:lang w:eastAsia="en-GB"/>
        </w:rPr>
        <w:t>Tristan Norton</w:t>
      </w:r>
      <w:r>
        <w:rPr>
          <w:rFonts w:ascii="Arial" w:hAnsi="Arial" w:cs="Arial"/>
          <w:sz w:val="24"/>
          <w:szCs w:val="24"/>
          <w:lang w:eastAsia="en-GB"/>
        </w:rPr>
        <w:t xml:space="preserve"> </w:t>
      </w:r>
    </w:p>
    <w:p w:rsidR="00C41E34" w:rsidRDefault="00C41E34" w:rsidP="00C41E34">
      <w:pPr>
        <w:spacing w:after="240"/>
        <w:rPr>
          <w:rFonts w:ascii="Arial" w:hAnsi="Arial" w:cs="Arial"/>
          <w:sz w:val="24"/>
          <w:szCs w:val="24"/>
          <w:lang w:eastAsia="en-GB"/>
        </w:rPr>
      </w:pPr>
      <w:r>
        <w:rPr>
          <w:sz w:val="24"/>
          <w:szCs w:val="24"/>
          <w:lang w:eastAsia="en-GB"/>
        </w:rPr>
        <w:br/>
      </w:r>
      <w:r>
        <w:rPr>
          <w:rFonts w:ascii="Arial" w:hAnsi="Arial" w:cs="Arial"/>
          <w:b/>
          <w:bCs/>
          <w:sz w:val="24"/>
          <w:szCs w:val="24"/>
          <w:lang w:eastAsia="en-GB"/>
        </w:rPr>
        <w:t>Senior Ecologist</w:t>
      </w:r>
      <w:r>
        <w:rPr>
          <w:sz w:val="24"/>
          <w:szCs w:val="24"/>
          <w:lang w:eastAsia="en-GB"/>
        </w:rPr>
        <w:t xml:space="preserve"> </w:t>
      </w:r>
      <w:r>
        <w:rPr>
          <w:sz w:val="24"/>
          <w:szCs w:val="24"/>
          <w:lang w:eastAsia="en-GB"/>
        </w:rPr>
        <w:br/>
      </w:r>
      <w:r>
        <w:rPr>
          <w:rFonts w:ascii="Arial" w:hAnsi="Arial" w:cs="Arial"/>
          <w:b/>
          <w:bCs/>
          <w:sz w:val="24"/>
          <w:szCs w:val="24"/>
          <w:lang w:eastAsia="en-GB"/>
        </w:rPr>
        <w:t>Ecology Team</w:t>
      </w:r>
      <w:r>
        <w:rPr>
          <w:rFonts w:ascii="Arial" w:hAnsi="Arial" w:cs="Arial"/>
          <w:sz w:val="24"/>
          <w:szCs w:val="24"/>
          <w:lang w:eastAsia="en-GB"/>
        </w:rPr>
        <w:t xml:space="preserve"> </w:t>
      </w:r>
    </w:p>
    <w:p w:rsidR="00C41E34" w:rsidRDefault="00C41E34" w:rsidP="00C41E34">
      <w:pPr>
        <w:rPr>
          <w:rFonts w:ascii="Arial" w:hAnsi="Arial" w:cs="Arial"/>
          <w:sz w:val="24"/>
          <w:szCs w:val="24"/>
          <w:lang w:eastAsia="en-GB"/>
        </w:rPr>
      </w:pPr>
      <w:r>
        <w:rPr>
          <w:rFonts w:ascii="Arial" w:hAnsi="Arial" w:cs="Arial"/>
          <w:sz w:val="24"/>
          <w:szCs w:val="24"/>
          <w:lang w:eastAsia="en-GB"/>
        </w:rPr>
        <w:t>Specialist Environment Services</w:t>
      </w:r>
    </w:p>
    <w:p w:rsidR="00F3513E" w:rsidRDefault="00C41E34" w:rsidP="00C41E34">
      <w:r>
        <w:rPr>
          <w:rFonts w:ascii="Arial" w:hAnsi="Arial" w:cs="Arial"/>
          <w:sz w:val="24"/>
          <w:szCs w:val="24"/>
          <w:lang w:eastAsia="en-GB"/>
        </w:rPr>
        <w:t xml:space="preserve">Economy, Transport and Environment Department </w:t>
      </w:r>
      <w:r>
        <w:rPr>
          <w:sz w:val="24"/>
          <w:szCs w:val="24"/>
          <w:lang w:eastAsia="en-GB"/>
        </w:rPr>
        <w:br/>
      </w:r>
      <w:r>
        <w:rPr>
          <w:rFonts w:ascii="Arial" w:hAnsi="Arial" w:cs="Arial"/>
          <w:sz w:val="24"/>
          <w:szCs w:val="24"/>
          <w:lang w:eastAsia="en-GB"/>
        </w:rPr>
        <w:t>Hampshire County Council</w:t>
      </w:r>
    </w:p>
    <w:sectPr w:rsidR="00F351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E34"/>
    <w:rsid w:val="00C41E34"/>
    <w:rsid w:val="00F351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66ABD"/>
  <w15:chartTrackingRefBased/>
  <w15:docId w15:val="{7247D2D7-F900-4584-ABBF-A1CB2F668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1E3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8466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336</Words>
  <Characters>1918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Burton, Jane</dc:creator>
  <cp:keywords/>
  <dc:description/>
  <cp:lastModifiedBy>Burton, Jane</cp:lastModifiedBy>
  <cp:revision>1</cp:revision>
  <dcterms:created xsi:type="dcterms:W3CDTF">2021-02-11T17:57:00Z</dcterms:created>
  <dcterms:modified xsi:type="dcterms:W3CDTF">2021-02-11T17:58:00Z</dcterms:modified>
</cp:coreProperties>
</file>