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3020" w:rsidRPr="000F74BD" w:rsidRDefault="00743020" w:rsidP="00C265E2">
      <w:pPr>
        <w:rPr>
          <w:b/>
        </w:rPr>
      </w:pPr>
      <w:r w:rsidRPr="000F74BD">
        <w:rPr>
          <w:b/>
        </w:rPr>
        <w:t>Application – APP/19/0</w:t>
      </w:r>
      <w:r w:rsidR="001B06FD">
        <w:rPr>
          <w:b/>
        </w:rPr>
        <w:t>0948</w:t>
      </w:r>
    </w:p>
    <w:p w:rsidR="00743020" w:rsidRPr="000F74BD" w:rsidRDefault="00743020" w:rsidP="00C265E2">
      <w:pPr>
        <w:rPr>
          <w:b/>
        </w:rPr>
      </w:pPr>
      <w:r w:rsidRPr="000F74BD">
        <w:rPr>
          <w:b/>
        </w:rPr>
        <w:t xml:space="preserve">Site: </w:t>
      </w:r>
      <w:r w:rsidR="00EB60A9">
        <w:rPr>
          <w:b/>
        </w:rPr>
        <w:t xml:space="preserve">27 Grove Road, Havant </w:t>
      </w:r>
      <w:r w:rsidR="0080117E">
        <w:rPr>
          <w:b/>
        </w:rPr>
        <w:t xml:space="preserve"> </w:t>
      </w:r>
      <w:r w:rsidRPr="000F74BD">
        <w:rPr>
          <w:b/>
        </w:rPr>
        <w:t xml:space="preserve"> </w:t>
      </w:r>
    </w:p>
    <w:p w:rsidR="00C265E2" w:rsidRDefault="00743020" w:rsidP="00C265E2">
      <w:r>
        <w:t xml:space="preserve">Senior Conservation Officer - </w:t>
      </w:r>
      <w:r w:rsidR="00691D74">
        <w:t>No Objection</w:t>
      </w:r>
      <w:r w:rsidR="000F74BD">
        <w:t xml:space="preserve"> – 2/10/19</w:t>
      </w:r>
    </w:p>
    <w:p w:rsidR="0080117E" w:rsidRDefault="0080117E" w:rsidP="00C265E2">
      <w:r>
        <w:t xml:space="preserve">The site is located </w:t>
      </w:r>
      <w:r w:rsidR="00EB60A9">
        <w:t>within the Grove Road residential area of the St Faiths Conservation area</w:t>
      </w:r>
      <w:r w:rsidR="001B06FD">
        <w:t xml:space="preserve">. It is considered that the proposal to extend the width of the dropped kerb would have a negligible impact on the designated heritage asset. As such, no objections are raised. </w:t>
      </w:r>
      <w:bookmarkStart w:id="0" w:name="_GoBack"/>
      <w:bookmarkEnd w:id="0"/>
    </w:p>
    <w:sectPr w:rsidR="008011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5E2"/>
    <w:rsid w:val="000F74BD"/>
    <w:rsid w:val="001831F6"/>
    <w:rsid w:val="001B06FD"/>
    <w:rsid w:val="002B17C2"/>
    <w:rsid w:val="00554CD7"/>
    <w:rsid w:val="00691D74"/>
    <w:rsid w:val="00743020"/>
    <w:rsid w:val="0080117E"/>
    <w:rsid w:val="008D1A2F"/>
    <w:rsid w:val="009C264D"/>
    <w:rsid w:val="00C265E2"/>
    <w:rsid w:val="00D26B11"/>
    <w:rsid w:val="00EB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57AB1"/>
  <w15:chartTrackingRefBased/>
  <w15:docId w15:val="{375402BA-3236-4258-8AA9-1AA98C06B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Fellows, Peter</dc:creator>
  <cp:keywords/>
  <dc:description/>
  <cp:lastModifiedBy>McMurray, Rachael</cp:lastModifiedBy>
  <cp:revision>2</cp:revision>
  <dcterms:created xsi:type="dcterms:W3CDTF">2019-10-02T13:02:00Z</dcterms:created>
  <dcterms:modified xsi:type="dcterms:W3CDTF">2019-10-02T13:02:00Z</dcterms:modified>
</cp:coreProperties>
</file>