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53" w:type="dxa"/>
        <w:tblInd w:w="-1452" w:type="dxa"/>
        <w:tblLayout w:type="fixed"/>
        <w:tblLook w:val="0000" w:firstRow="0" w:lastRow="0" w:firstColumn="0" w:lastColumn="0" w:noHBand="0" w:noVBand="0"/>
      </w:tblPr>
      <w:tblGrid>
        <w:gridCol w:w="1578"/>
        <w:gridCol w:w="4725"/>
        <w:gridCol w:w="1585"/>
        <w:gridCol w:w="3365"/>
      </w:tblGrid>
      <w:tr w:rsidR="00AE19C5" w14:paraId="31FD267C" w14:textId="77777777" w:rsidTr="41BFE5EF">
        <w:trPr>
          <w:trHeight w:val="2938"/>
        </w:trPr>
        <w:tc>
          <w:tcPr>
            <w:tcW w:w="1578" w:type="dxa"/>
          </w:tcPr>
          <w:p w14:paraId="79906229" w14:textId="77777777" w:rsidR="00AE19C5" w:rsidRDefault="00AE19C5">
            <w:pPr>
              <w:pStyle w:val="Heading4"/>
              <w:spacing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4725" w:type="dxa"/>
            <w:vAlign w:val="bottom"/>
          </w:tcPr>
          <w:p w14:paraId="4AC6C300" w14:textId="77777777" w:rsidR="007360B0" w:rsidRDefault="00FD3A0D">
            <w:pPr>
              <w:ind w:left="-117"/>
            </w:pPr>
            <w:r>
              <w:t>Head of Planning Services</w:t>
            </w:r>
          </w:p>
          <w:p w14:paraId="7A8FDABB" w14:textId="77777777" w:rsidR="00FD3A0D" w:rsidRDefault="00FD3A0D">
            <w:pPr>
              <w:ind w:left="-117"/>
            </w:pPr>
            <w:r>
              <w:t>Havant Borough Council</w:t>
            </w:r>
          </w:p>
          <w:p w14:paraId="2516C031" w14:textId="77777777" w:rsidR="00FD3A0D" w:rsidRDefault="00FD3A0D">
            <w:pPr>
              <w:ind w:left="-117"/>
            </w:pPr>
            <w:r>
              <w:t>Civic Offices</w:t>
            </w:r>
          </w:p>
          <w:p w14:paraId="55F0ECF0" w14:textId="77777777" w:rsidR="00FD3A0D" w:rsidRDefault="009F446C">
            <w:pPr>
              <w:ind w:left="-117"/>
            </w:pPr>
            <w:r>
              <w:t>Civic Centre Road</w:t>
            </w:r>
          </w:p>
          <w:p w14:paraId="22847591" w14:textId="77777777" w:rsidR="009F446C" w:rsidRDefault="009F446C">
            <w:pPr>
              <w:ind w:left="-117"/>
            </w:pPr>
            <w:r>
              <w:t>HAVANT</w:t>
            </w:r>
          </w:p>
          <w:p w14:paraId="1F629EC9" w14:textId="77777777" w:rsidR="009F446C" w:rsidRDefault="009F446C">
            <w:pPr>
              <w:ind w:left="-117"/>
            </w:pPr>
            <w:r>
              <w:t>Hampshire</w:t>
            </w:r>
          </w:p>
          <w:p w14:paraId="3312C923" w14:textId="0E9CA9FB" w:rsidR="009F446C" w:rsidRDefault="009F446C">
            <w:pPr>
              <w:ind w:left="-117"/>
            </w:pPr>
            <w:r>
              <w:t>PO9 2AX</w:t>
            </w:r>
          </w:p>
        </w:tc>
        <w:tc>
          <w:tcPr>
            <w:tcW w:w="4950" w:type="dxa"/>
            <w:gridSpan w:val="2"/>
          </w:tcPr>
          <w:p w14:paraId="72BB227F" w14:textId="77777777" w:rsidR="00AE19C5" w:rsidRDefault="00AE19C5">
            <w:pPr>
              <w:pStyle w:val="Heading5"/>
              <w:spacing w:before="360" w:after="40"/>
              <w:ind w:left="-101"/>
              <w:rPr>
                <w:position w:val="0"/>
                <w:szCs w:val="16"/>
              </w:rPr>
            </w:pPr>
            <w:r>
              <w:rPr>
                <w:position w:val="0"/>
                <w:szCs w:val="16"/>
              </w:rPr>
              <w:t>Economy, Transport and Environment Department</w:t>
            </w:r>
          </w:p>
          <w:p w14:paraId="102759BA" w14:textId="77777777" w:rsidR="00AE19C5" w:rsidRDefault="00AE19C5">
            <w:pPr>
              <w:pStyle w:val="Heading5"/>
              <w:spacing w:after="40"/>
              <w:ind w:left="-86"/>
              <w:rPr>
                <w:position w:val="0"/>
                <w:szCs w:val="16"/>
              </w:rPr>
            </w:pPr>
            <w:r>
              <w:rPr>
                <w:position w:val="0"/>
                <w:szCs w:val="16"/>
              </w:rPr>
              <w:t>Elizabeth II Court West, The Castle</w:t>
            </w:r>
          </w:p>
          <w:p w14:paraId="50A9E426" w14:textId="77777777" w:rsidR="00AE19C5" w:rsidRDefault="00AE19C5">
            <w:pPr>
              <w:pStyle w:val="Heading5"/>
              <w:spacing w:after="120"/>
              <w:ind w:left="-86"/>
              <w:rPr>
                <w:position w:val="0"/>
                <w:szCs w:val="16"/>
              </w:rPr>
            </w:pPr>
            <w:r>
              <w:rPr>
                <w:position w:val="0"/>
                <w:szCs w:val="16"/>
              </w:rPr>
              <w:t>Winchester, Hampshire SO23 8UD</w:t>
            </w:r>
          </w:p>
          <w:p w14:paraId="20A26CC2" w14:textId="77777777" w:rsidR="00AE19C5" w:rsidRDefault="00AE19C5">
            <w:pPr>
              <w:pStyle w:val="Heading5"/>
              <w:tabs>
                <w:tab w:val="left" w:pos="549"/>
              </w:tabs>
              <w:ind w:left="-90"/>
              <w:rPr>
                <w:i w:val="0"/>
                <w:iCs w:val="0"/>
                <w:position w:val="0"/>
                <w:szCs w:val="16"/>
              </w:rPr>
            </w:pPr>
            <w:r>
              <w:rPr>
                <w:i w:val="0"/>
                <w:iCs w:val="0"/>
                <w:position w:val="0"/>
                <w:szCs w:val="16"/>
              </w:rPr>
              <w:t>Tele:</w:t>
            </w:r>
            <w:r>
              <w:rPr>
                <w:i w:val="0"/>
                <w:iCs w:val="0"/>
                <w:position w:val="0"/>
                <w:szCs w:val="16"/>
              </w:rPr>
              <w:tab/>
              <w:t>0845 603 5638 (General Enquiries)</w:t>
            </w:r>
          </w:p>
          <w:p w14:paraId="123317FC" w14:textId="77777777" w:rsidR="00AE19C5" w:rsidRDefault="00AE19C5">
            <w:pPr>
              <w:pStyle w:val="Heading5"/>
              <w:tabs>
                <w:tab w:val="left" w:pos="549"/>
              </w:tabs>
              <w:spacing w:before="40"/>
              <w:ind w:left="-90"/>
              <w:rPr>
                <w:iCs w:val="0"/>
                <w:position w:val="0"/>
                <w:szCs w:val="16"/>
              </w:rPr>
            </w:pPr>
            <w:r>
              <w:rPr>
                <w:i w:val="0"/>
                <w:iCs w:val="0"/>
                <w:position w:val="0"/>
                <w:szCs w:val="16"/>
              </w:rPr>
              <w:tab/>
              <w:t>0845 603 5633 (Roads and Transport)</w:t>
            </w:r>
          </w:p>
          <w:p w14:paraId="4D2BD94A" w14:textId="77777777" w:rsidR="00AE19C5" w:rsidRDefault="00AE19C5">
            <w:pPr>
              <w:pStyle w:val="Heading5"/>
              <w:tabs>
                <w:tab w:val="left" w:pos="549"/>
              </w:tabs>
              <w:spacing w:before="40" w:after="20"/>
              <w:ind w:left="-101"/>
              <w:rPr>
                <w:iCs w:val="0"/>
                <w:position w:val="0"/>
                <w:szCs w:val="16"/>
              </w:rPr>
            </w:pPr>
            <w:r>
              <w:rPr>
                <w:i w:val="0"/>
                <w:iCs w:val="0"/>
                <w:position w:val="0"/>
                <w:szCs w:val="16"/>
              </w:rPr>
              <w:tab/>
              <w:t>0845 603 5634 (Recycling Waste &amp; Planning)</w:t>
            </w:r>
          </w:p>
          <w:p w14:paraId="263BD54F" w14:textId="77777777" w:rsidR="00AE19C5" w:rsidRDefault="00AE19C5">
            <w:pPr>
              <w:pStyle w:val="Heading5"/>
              <w:spacing w:before="40"/>
              <w:ind w:left="-90"/>
              <w:rPr>
                <w:i w:val="0"/>
                <w:iCs w:val="0"/>
                <w:position w:val="0"/>
                <w:szCs w:val="16"/>
              </w:rPr>
            </w:pPr>
            <w:r>
              <w:rPr>
                <w:i w:val="0"/>
                <w:iCs w:val="0"/>
                <w:position w:val="0"/>
                <w:szCs w:val="16"/>
              </w:rPr>
              <w:t>Textphone 0845 603 5625</w:t>
            </w:r>
          </w:p>
          <w:p w14:paraId="607300FA" w14:textId="77777777" w:rsidR="00AE19C5" w:rsidRDefault="00AE19C5">
            <w:pPr>
              <w:pStyle w:val="Heading5"/>
              <w:spacing w:before="40"/>
              <w:ind w:left="-90"/>
              <w:rPr>
                <w:i w:val="0"/>
                <w:iCs w:val="0"/>
                <w:position w:val="0"/>
                <w:szCs w:val="16"/>
              </w:rPr>
            </w:pPr>
            <w:r>
              <w:rPr>
                <w:i w:val="0"/>
                <w:iCs w:val="0"/>
                <w:position w:val="0"/>
                <w:szCs w:val="16"/>
              </w:rPr>
              <w:t>Fax 01962 847055</w:t>
            </w:r>
          </w:p>
          <w:p w14:paraId="36F96963" w14:textId="77777777" w:rsidR="00AE19C5" w:rsidRDefault="00AE19C5">
            <w:pPr>
              <w:pStyle w:val="Heading5"/>
              <w:spacing w:before="120"/>
              <w:ind w:left="-101"/>
              <w:rPr>
                <w:i w:val="0"/>
                <w:iCs w:val="0"/>
                <w:position w:val="0"/>
                <w:szCs w:val="16"/>
              </w:rPr>
            </w:pPr>
            <w:r>
              <w:rPr>
                <w:i w:val="0"/>
                <w:iCs w:val="0"/>
                <w:position w:val="0"/>
                <w:szCs w:val="16"/>
              </w:rPr>
              <w:t>www.hants.gov.uk</w:t>
            </w:r>
          </w:p>
          <w:p w14:paraId="194CCA64" w14:textId="77777777" w:rsidR="00AE19C5" w:rsidRDefault="00AE19C5">
            <w:pPr>
              <w:pStyle w:val="Heading5"/>
              <w:ind w:left="-90"/>
              <w:rPr>
                <w:i w:val="0"/>
                <w:iCs w:val="0"/>
              </w:rPr>
            </w:pPr>
          </w:p>
        </w:tc>
      </w:tr>
      <w:tr w:rsidR="00AE19C5" w14:paraId="73FCDAE4" w14:textId="77777777" w:rsidTr="41BFE5EF">
        <w:trPr>
          <w:trHeight w:hRule="exact" w:val="562"/>
        </w:trPr>
        <w:tc>
          <w:tcPr>
            <w:tcW w:w="1578" w:type="dxa"/>
            <w:vAlign w:val="bottom"/>
          </w:tcPr>
          <w:p w14:paraId="57BA39D0" w14:textId="77777777" w:rsidR="00AE19C5" w:rsidRDefault="00AE19C5">
            <w:pPr>
              <w:pStyle w:val="Heading4"/>
              <w:spacing w:line="240" w:lineRule="auto"/>
            </w:pPr>
            <w:r>
              <w:t>Enquiries to</w:t>
            </w:r>
          </w:p>
        </w:tc>
        <w:tc>
          <w:tcPr>
            <w:tcW w:w="4725" w:type="dxa"/>
            <w:vAlign w:val="bottom"/>
          </w:tcPr>
          <w:p w14:paraId="1E48C771" w14:textId="77777777" w:rsidR="00AE19C5" w:rsidRDefault="00177EA1">
            <w:pPr>
              <w:spacing w:before="120"/>
              <w:ind w:left="-115"/>
            </w:pPr>
            <w:r>
              <w:t>Tom Fisher</w:t>
            </w:r>
          </w:p>
        </w:tc>
        <w:tc>
          <w:tcPr>
            <w:tcW w:w="1585" w:type="dxa"/>
            <w:vAlign w:val="bottom"/>
          </w:tcPr>
          <w:p w14:paraId="6917FC96" w14:textId="77777777" w:rsidR="00AE19C5" w:rsidRDefault="00AE19C5">
            <w:pPr>
              <w:pStyle w:val="Heading4"/>
              <w:spacing w:line="240" w:lineRule="auto"/>
              <w:ind w:left="-99"/>
            </w:pPr>
            <w:r>
              <w:t>My reference</w:t>
            </w:r>
          </w:p>
        </w:tc>
        <w:tc>
          <w:tcPr>
            <w:tcW w:w="3365" w:type="dxa"/>
            <w:vAlign w:val="bottom"/>
          </w:tcPr>
          <w:p w14:paraId="5841EBB8" w14:textId="323801DB" w:rsidR="00AE19C5" w:rsidRDefault="00E6626B" w:rsidP="00944128">
            <w:pPr>
              <w:ind w:left="-76"/>
            </w:pPr>
            <w:r>
              <w:t>6/3</w:t>
            </w:r>
            <w:r w:rsidRPr="007360B0">
              <w:rPr>
                <w:color w:val="000000" w:themeColor="text1"/>
              </w:rPr>
              <w:t>/</w:t>
            </w:r>
            <w:r w:rsidR="001A1E04">
              <w:rPr>
                <w:color w:val="000000" w:themeColor="text1"/>
              </w:rPr>
              <w:t>13/201</w:t>
            </w:r>
            <w:r w:rsidR="00ED27ED">
              <w:rPr>
                <w:color w:val="000000" w:themeColor="text1"/>
              </w:rPr>
              <w:t xml:space="preserve"> (APP 1837)</w:t>
            </w:r>
          </w:p>
        </w:tc>
      </w:tr>
      <w:tr w:rsidR="00AE19C5" w14:paraId="304E683A" w14:textId="77777777" w:rsidTr="41BFE5EF">
        <w:trPr>
          <w:trHeight w:hRule="exact" w:val="562"/>
        </w:trPr>
        <w:tc>
          <w:tcPr>
            <w:tcW w:w="1578" w:type="dxa"/>
            <w:vAlign w:val="bottom"/>
          </w:tcPr>
          <w:p w14:paraId="46664FFE" w14:textId="77777777" w:rsidR="00AE19C5" w:rsidRDefault="00AE19C5">
            <w:pPr>
              <w:pStyle w:val="Heading4"/>
              <w:spacing w:before="120" w:line="240" w:lineRule="auto"/>
            </w:pPr>
            <w:r>
              <w:t>Direct Line</w:t>
            </w:r>
          </w:p>
        </w:tc>
        <w:tc>
          <w:tcPr>
            <w:tcW w:w="4725" w:type="dxa"/>
            <w:vAlign w:val="bottom"/>
          </w:tcPr>
          <w:p w14:paraId="5E17A427" w14:textId="77777777" w:rsidR="00AE19C5" w:rsidRDefault="00AE19C5" w:rsidP="008E2DB4">
            <w:pPr>
              <w:ind w:left="-108"/>
            </w:pPr>
            <w:r>
              <w:t xml:space="preserve">01962 </w:t>
            </w:r>
            <w:r w:rsidR="00317F32">
              <w:t>84</w:t>
            </w:r>
            <w:r w:rsidR="008E2DB4">
              <w:t>7224</w:t>
            </w:r>
          </w:p>
        </w:tc>
        <w:tc>
          <w:tcPr>
            <w:tcW w:w="1585" w:type="dxa"/>
            <w:vAlign w:val="bottom"/>
          </w:tcPr>
          <w:p w14:paraId="4C01670D" w14:textId="77777777" w:rsidR="00AE19C5" w:rsidRDefault="00AE19C5">
            <w:pPr>
              <w:pStyle w:val="Heading4"/>
              <w:spacing w:line="240" w:lineRule="auto"/>
              <w:ind w:left="-99"/>
            </w:pPr>
            <w:r>
              <w:t>Your reference</w:t>
            </w:r>
          </w:p>
        </w:tc>
        <w:tc>
          <w:tcPr>
            <w:tcW w:w="3365" w:type="dxa"/>
            <w:vAlign w:val="bottom"/>
          </w:tcPr>
          <w:p w14:paraId="6CDB335D" w14:textId="5248DE83" w:rsidR="00AE19C5" w:rsidRDefault="00ED27ED" w:rsidP="008E2DB4">
            <w:pPr>
              <w:spacing w:before="60"/>
              <w:ind w:left="-76"/>
            </w:pPr>
            <w:r>
              <w:t>APP/</w:t>
            </w:r>
            <w:r w:rsidR="001A1E04">
              <w:t>18/01033</w:t>
            </w:r>
          </w:p>
        </w:tc>
      </w:tr>
      <w:tr w:rsidR="00AE19C5" w14:paraId="6B6FDE56" w14:textId="77777777" w:rsidTr="41BFE5EF">
        <w:trPr>
          <w:trHeight w:hRule="exact" w:val="752"/>
        </w:trPr>
        <w:tc>
          <w:tcPr>
            <w:tcW w:w="1578" w:type="dxa"/>
            <w:vAlign w:val="bottom"/>
          </w:tcPr>
          <w:p w14:paraId="4B015335" w14:textId="77777777" w:rsidR="00AE19C5" w:rsidRDefault="00AE19C5">
            <w:pPr>
              <w:pStyle w:val="Heading4"/>
              <w:spacing w:before="120" w:line="240" w:lineRule="auto"/>
            </w:pPr>
            <w:r>
              <w:t>Date</w:t>
            </w:r>
          </w:p>
        </w:tc>
        <w:tc>
          <w:tcPr>
            <w:tcW w:w="4725" w:type="dxa"/>
            <w:vAlign w:val="bottom"/>
          </w:tcPr>
          <w:p w14:paraId="0CE205CD" w14:textId="0164ECD9" w:rsidR="00AE19C5" w:rsidRPr="00192ECB" w:rsidRDefault="41BFE5EF" w:rsidP="41BFE5EF">
            <w:pPr>
              <w:spacing w:line="259" w:lineRule="auto"/>
              <w:ind w:left="-108"/>
            </w:pPr>
            <w:r w:rsidRPr="41BFE5EF">
              <w:t>13</w:t>
            </w:r>
            <w:r w:rsidRPr="41BFE5EF">
              <w:rPr>
                <w:vertAlign w:val="superscript"/>
              </w:rPr>
              <w:t>th</w:t>
            </w:r>
            <w:r w:rsidRPr="41BFE5EF">
              <w:t xml:space="preserve"> August 2019</w:t>
            </w:r>
          </w:p>
        </w:tc>
        <w:tc>
          <w:tcPr>
            <w:tcW w:w="1585" w:type="dxa"/>
            <w:vAlign w:val="bottom"/>
          </w:tcPr>
          <w:p w14:paraId="56055260" w14:textId="77777777" w:rsidR="00AE19C5" w:rsidRDefault="00AE19C5">
            <w:pPr>
              <w:pStyle w:val="Heading4"/>
              <w:spacing w:before="120" w:line="240" w:lineRule="auto"/>
              <w:ind w:left="-99"/>
            </w:pPr>
            <w:r>
              <w:t>Email</w:t>
            </w:r>
          </w:p>
        </w:tc>
        <w:tc>
          <w:tcPr>
            <w:tcW w:w="3365" w:type="dxa"/>
            <w:vAlign w:val="bottom"/>
          </w:tcPr>
          <w:p w14:paraId="253622F7" w14:textId="77777777" w:rsidR="00AE19C5" w:rsidRPr="00E21786" w:rsidRDefault="007360B0">
            <w:pPr>
              <w:spacing w:before="380" w:after="160"/>
              <w:ind w:left="-76"/>
              <w:rPr>
                <w:spacing w:val="10"/>
                <w:sz w:val="22"/>
              </w:rPr>
            </w:pPr>
            <w:r w:rsidRPr="00E21786">
              <w:t>Tom</w:t>
            </w:r>
            <w:r w:rsidR="008E2DB4" w:rsidRPr="00E21786">
              <w:t>.fisher</w:t>
            </w:r>
            <w:r w:rsidR="00AE19C5" w:rsidRPr="00E21786">
              <w:t>@hants.gov.uk</w:t>
            </w:r>
          </w:p>
          <w:p w14:paraId="28E81B66" w14:textId="77777777" w:rsidR="00AE19C5" w:rsidRDefault="00AE19C5">
            <w:pPr>
              <w:spacing w:before="240" w:after="240"/>
              <w:ind w:left="-115"/>
              <w:rPr>
                <w:spacing w:val="10"/>
                <w:sz w:val="20"/>
              </w:rPr>
            </w:pPr>
          </w:p>
        </w:tc>
      </w:tr>
    </w:tbl>
    <w:p w14:paraId="3DB1719E" w14:textId="77777777" w:rsidR="00AE19C5" w:rsidRDefault="00AE19C5"/>
    <w:p w14:paraId="5B609549" w14:textId="77777777" w:rsidR="00AE19C5" w:rsidRDefault="00AE19C5"/>
    <w:p w14:paraId="234BF806" w14:textId="262F8CAF" w:rsidR="00AE19C5" w:rsidRPr="00C63826" w:rsidRDefault="00C63826" w:rsidP="00E6626B">
      <w:pPr>
        <w:jc w:val="both"/>
        <w:rPr>
          <w:b/>
        </w:rPr>
      </w:pPr>
      <w:r w:rsidRPr="00C63826">
        <w:rPr>
          <w:b/>
        </w:rPr>
        <w:t xml:space="preserve">For the attention </w:t>
      </w:r>
      <w:r w:rsidR="00944128">
        <w:rPr>
          <w:b/>
        </w:rPr>
        <w:t xml:space="preserve">of </w:t>
      </w:r>
      <w:r w:rsidR="001A1E04">
        <w:rPr>
          <w:b/>
        </w:rPr>
        <w:t>Lewis Oliver</w:t>
      </w:r>
    </w:p>
    <w:p w14:paraId="3476C43D" w14:textId="77777777" w:rsidR="007960DF" w:rsidRDefault="007960DF" w:rsidP="00E6626B">
      <w:pPr>
        <w:jc w:val="both"/>
      </w:pPr>
    </w:p>
    <w:p w14:paraId="4B532BA1" w14:textId="77777777" w:rsidR="007960DF" w:rsidRDefault="00C63826" w:rsidP="00E6626B">
      <w:pPr>
        <w:jc w:val="both"/>
      </w:pPr>
      <w:r>
        <w:t>Dear Sirs</w:t>
      </w:r>
    </w:p>
    <w:p w14:paraId="50BDA6AA" w14:textId="77777777" w:rsidR="00C63826" w:rsidRDefault="00C63826" w:rsidP="00E6626B">
      <w:pPr>
        <w:jc w:val="both"/>
      </w:pPr>
    </w:p>
    <w:p w14:paraId="16AFA62C" w14:textId="1D222626" w:rsidR="00E6626B" w:rsidRDefault="00E6626B" w:rsidP="00E6626B">
      <w:pPr>
        <w:jc w:val="both"/>
        <w:rPr>
          <w:b/>
        </w:rPr>
      </w:pPr>
      <w:r>
        <w:rPr>
          <w:b/>
        </w:rPr>
        <w:t xml:space="preserve">Proposals: </w:t>
      </w:r>
      <w:r w:rsidR="001A1E04">
        <w:rPr>
          <w:b/>
        </w:rPr>
        <w:t>Residential</w:t>
      </w:r>
      <w:r w:rsidR="00524D85">
        <w:rPr>
          <w:b/>
        </w:rPr>
        <w:t xml:space="preserve"> development comprising 69 No. dwellings with access from St George’s Avenue</w:t>
      </w:r>
      <w:r w:rsidR="002913F6">
        <w:rPr>
          <w:b/>
        </w:rPr>
        <w:t xml:space="preserve"> together with access, car parking, landscaping, electrical substation and associated works.</w:t>
      </w:r>
    </w:p>
    <w:p w14:paraId="421E300F" w14:textId="1B268864" w:rsidR="00884C9E" w:rsidRDefault="00884C9E" w:rsidP="00E6626B">
      <w:pPr>
        <w:jc w:val="both"/>
        <w:rPr>
          <w:b/>
        </w:rPr>
      </w:pPr>
    </w:p>
    <w:p w14:paraId="36615738" w14:textId="51CA141A" w:rsidR="004E052B" w:rsidRDefault="00884C9E" w:rsidP="00E6626B">
      <w:pPr>
        <w:jc w:val="both"/>
      </w:pPr>
      <w:r>
        <w:t>Thank you for consulting the Highway Authority on the above planning application with revised plans a</w:t>
      </w:r>
      <w:r w:rsidR="005D519B">
        <w:t xml:space="preserve">nd documents. The Highway Authority will be commenting on the Transport Technical Note </w:t>
      </w:r>
      <w:r w:rsidR="002C3097">
        <w:t xml:space="preserve">(TTN) </w:t>
      </w:r>
      <w:r w:rsidR="005D519B">
        <w:t xml:space="preserve">from Mode Transport regarding the impact of the proposals on the </w:t>
      </w:r>
      <w:r w:rsidR="00486260">
        <w:t>A</w:t>
      </w:r>
      <w:r w:rsidR="004E052B">
        <w:t>27 Emsworth Road/Havant Road roundabouts and the adjacent Emsworth Road/Castle Avenue T junction</w:t>
      </w:r>
      <w:r w:rsidR="00192ECB">
        <w:t xml:space="preserve"> only.  All other matters we understand have been dealt with by our agent at Havant Borough Council.  </w:t>
      </w:r>
    </w:p>
    <w:p w14:paraId="0D6EE260" w14:textId="77777777" w:rsidR="004E052B" w:rsidRDefault="004E052B" w:rsidP="00E6626B">
      <w:pPr>
        <w:jc w:val="both"/>
      </w:pPr>
    </w:p>
    <w:p w14:paraId="38049BD2" w14:textId="77777777" w:rsidR="00A55D5E" w:rsidRDefault="00A55D5E" w:rsidP="00E6626B">
      <w:pPr>
        <w:jc w:val="both"/>
      </w:pPr>
      <w:r>
        <w:rPr>
          <w:u w:val="single"/>
        </w:rPr>
        <w:t>Background Future Growth</w:t>
      </w:r>
    </w:p>
    <w:p w14:paraId="4B0D9C38" w14:textId="5AC9ECE9" w:rsidR="00965C9A" w:rsidRDefault="002C3097" w:rsidP="00E6626B">
      <w:pPr>
        <w:jc w:val="both"/>
      </w:pPr>
      <w:r>
        <w:t>Th</w:t>
      </w:r>
      <w:r w:rsidR="00B95362">
        <w:t xml:space="preserve">e modelling assessment within the TTN includes future </w:t>
      </w:r>
      <w:r w:rsidR="002846AB">
        <w:t>growth pursuant to the emerging Havant Borough Council Local Plan</w:t>
      </w:r>
      <w:r w:rsidR="002747A5">
        <w:t xml:space="preserve"> (ELP)</w:t>
      </w:r>
      <w:r w:rsidR="002846AB">
        <w:t xml:space="preserve">, which </w:t>
      </w:r>
      <w:r w:rsidR="009D0402">
        <w:t>includes the potential allocation</w:t>
      </w:r>
      <w:r w:rsidR="00137684">
        <w:t xml:space="preserve"> in the vicinity</w:t>
      </w:r>
      <w:r w:rsidR="009D0402">
        <w:t xml:space="preserve"> of circa 2,400 residential units, including those in this application, by 2036.</w:t>
      </w:r>
      <w:r w:rsidR="00D54C1C">
        <w:t xml:space="preserve"> The applicant has used the </w:t>
      </w:r>
      <w:r w:rsidR="00C37B3D">
        <w:t xml:space="preserve">model provided in the Land North of Havant Road application, APP/16/00774, </w:t>
      </w:r>
      <w:r w:rsidR="008B0B2D">
        <w:t>including</w:t>
      </w:r>
      <w:r w:rsidR="002F1DA1">
        <w:t xml:space="preserve"> the a</w:t>
      </w:r>
      <w:r w:rsidR="00D26C6C">
        <w:t xml:space="preserve">greed </w:t>
      </w:r>
      <w:r w:rsidR="008B0B2D">
        <w:t xml:space="preserve">mitigation measures. This approach is considered acceptable to the Highway Authority. </w:t>
      </w:r>
    </w:p>
    <w:p w14:paraId="77FD31AE" w14:textId="4767E5BC" w:rsidR="00965C9A" w:rsidRDefault="00965C9A" w:rsidP="00E6626B">
      <w:pPr>
        <w:jc w:val="both"/>
      </w:pPr>
    </w:p>
    <w:p w14:paraId="77E52B25" w14:textId="1E5AC669" w:rsidR="00965C9A" w:rsidRDefault="00965C9A" w:rsidP="00E6626B">
      <w:pPr>
        <w:jc w:val="both"/>
      </w:pPr>
      <w:r>
        <w:rPr>
          <w:u w:val="single"/>
        </w:rPr>
        <w:t>Junction Assessment</w:t>
      </w:r>
    </w:p>
    <w:p w14:paraId="1B7A6A10" w14:textId="424398F7" w:rsidR="00965C9A" w:rsidRDefault="00965C9A" w:rsidP="00E6626B">
      <w:pPr>
        <w:jc w:val="both"/>
      </w:pPr>
    </w:p>
    <w:p w14:paraId="36501B91" w14:textId="38BD3073" w:rsidR="00965C9A" w:rsidRDefault="00D26C6C" w:rsidP="00E6626B">
      <w:pPr>
        <w:jc w:val="both"/>
      </w:pPr>
      <w:r>
        <w:t xml:space="preserve">The applicant has provided four options </w:t>
      </w:r>
      <w:r w:rsidR="001A0325">
        <w:t>for the Highway Authority to review which are set out below:</w:t>
      </w:r>
    </w:p>
    <w:p w14:paraId="4CF86E03" w14:textId="71A158CE" w:rsidR="001A0325" w:rsidRDefault="001A0325" w:rsidP="00E6626B">
      <w:pPr>
        <w:jc w:val="both"/>
      </w:pPr>
    </w:p>
    <w:p w14:paraId="55D8D05E" w14:textId="79BE97F6" w:rsidR="001A0325" w:rsidRDefault="001A0325" w:rsidP="00E6626B">
      <w:pPr>
        <w:jc w:val="both"/>
      </w:pPr>
    </w:p>
    <w:p w14:paraId="1FD8B533" w14:textId="189CE7E7" w:rsidR="001A0325" w:rsidRDefault="001A0325" w:rsidP="001A0325">
      <w:pPr>
        <w:pStyle w:val="ListParagraph"/>
        <w:numPr>
          <w:ilvl w:val="0"/>
          <w:numId w:val="3"/>
        </w:numPr>
        <w:jc w:val="both"/>
      </w:pPr>
      <w:r>
        <w:lastRenderedPageBreak/>
        <w:t>Option 1 – Do nothing scena</w:t>
      </w:r>
      <w:r w:rsidR="00B51941">
        <w:t xml:space="preserve">rio – Models the three linked </w:t>
      </w:r>
      <w:r w:rsidR="00192ECB">
        <w:t>junctions</w:t>
      </w:r>
      <w:r w:rsidR="00B51941">
        <w:t xml:space="preserve">, allowing all movements at the T-junction and includes the committed </w:t>
      </w:r>
      <w:r w:rsidR="00F21D61">
        <w:t xml:space="preserve">Land North of Havant Road </w:t>
      </w:r>
      <w:r w:rsidR="00796FAC">
        <w:t>mitigation</w:t>
      </w:r>
      <w:r w:rsidR="00F21D61">
        <w:t xml:space="preserve"> measures at the A27 roundabouts</w:t>
      </w:r>
    </w:p>
    <w:p w14:paraId="7ECDCEBE" w14:textId="0E8F9849" w:rsidR="00F21D61" w:rsidRDefault="00F21D61" w:rsidP="001A0325">
      <w:pPr>
        <w:pStyle w:val="ListParagraph"/>
        <w:numPr>
          <w:ilvl w:val="0"/>
          <w:numId w:val="3"/>
        </w:numPr>
        <w:jc w:val="both"/>
      </w:pPr>
      <w:r>
        <w:t xml:space="preserve">Option 2 – Increase Flare Length – Similar to O1 </w:t>
      </w:r>
      <w:r w:rsidR="00796FAC">
        <w:t xml:space="preserve">but offers a flare length of 28m at the </w:t>
      </w:r>
      <w:proofErr w:type="spellStart"/>
      <w:r w:rsidR="00796FAC">
        <w:t>Emswroth</w:t>
      </w:r>
      <w:proofErr w:type="spellEnd"/>
      <w:r w:rsidR="00796FAC">
        <w:t xml:space="preserve"> Road approach</w:t>
      </w:r>
    </w:p>
    <w:p w14:paraId="35D1E8E2" w14:textId="031AF93E" w:rsidR="00796FAC" w:rsidRDefault="00796FAC" w:rsidP="001A0325">
      <w:pPr>
        <w:pStyle w:val="ListParagraph"/>
        <w:numPr>
          <w:ilvl w:val="0"/>
          <w:numId w:val="3"/>
        </w:numPr>
        <w:jc w:val="both"/>
      </w:pPr>
      <w:r>
        <w:t xml:space="preserve">Option 3 – Remove Right Turn – This option </w:t>
      </w:r>
      <w:r w:rsidR="009D00B8">
        <w:t>bans the right turn into and out of Castle Avenue on to Emsworth Rad but keeps the increased flare length from O2</w:t>
      </w:r>
    </w:p>
    <w:p w14:paraId="3CD860CB" w14:textId="6FC5F2EB" w:rsidR="009D00B8" w:rsidRDefault="009D00B8" w:rsidP="001A0325">
      <w:pPr>
        <w:pStyle w:val="ListParagraph"/>
        <w:numPr>
          <w:ilvl w:val="0"/>
          <w:numId w:val="3"/>
        </w:numPr>
        <w:jc w:val="both"/>
      </w:pPr>
      <w:r>
        <w:t xml:space="preserve">Option </w:t>
      </w:r>
      <w:r w:rsidR="00D80C3E">
        <w:t>4</w:t>
      </w:r>
      <w:r>
        <w:t xml:space="preserve"> – Dual Lane – Provides tow lanes in the Emsworth Road appro</w:t>
      </w:r>
      <w:r w:rsidR="00D80C3E">
        <w:t xml:space="preserve">ach arm and removes any movements into or out of Castle Avenue </w:t>
      </w:r>
    </w:p>
    <w:p w14:paraId="18050D6C" w14:textId="00F85BDF" w:rsidR="00E86643" w:rsidRDefault="00E86643" w:rsidP="00E86643">
      <w:pPr>
        <w:jc w:val="both"/>
      </w:pPr>
    </w:p>
    <w:p w14:paraId="52E9179C" w14:textId="0240E0F3" w:rsidR="00E86643" w:rsidRDefault="00D72129" w:rsidP="00E86643">
      <w:pPr>
        <w:jc w:val="both"/>
      </w:pPr>
      <w:r w:rsidRPr="00D72129">
        <w:t>The without and with development scenarios have been tested for each of the four options during the AM (08:00-09:00) and PM (17:00-18:00) peak hour periods</w:t>
      </w:r>
      <w:r>
        <w:t>.</w:t>
      </w:r>
      <w:r w:rsidR="00A84184">
        <w:t xml:space="preserve"> Hampshire County Council have requested that the application focus on the </w:t>
      </w:r>
      <w:r w:rsidR="008304FD">
        <w:t xml:space="preserve">impact from the development on the Emsworth Road/Castle Avenue </w:t>
      </w:r>
      <w:r w:rsidR="00A32A67">
        <w:t>junction and the Emsworth Road approach arm.</w:t>
      </w:r>
    </w:p>
    <w:p w14:paraId="0E028600" w14:textId="11DB5891" w:rsidR="00A32A67" w:rsidRDefault="00A32A67" w:rsidP="00E86643">
      <w:pPr>
        <w:jc w:val="both"/>
      </w:pPr>
    </w:p>
    <w:p w14:paraId="26E15D63" w14:textId="43F975DF" w:rsidR="00A32A67" w:rsidRDefault="00676807" w:rsidP="00E86643">
      <w:pPr>
        <w:jc w:val="both"/>
      </w:pPr>
      <w:r>
        <w:t>The Table below shows the impact of Option 1 ‘Do nothing’ scenario</w:t>
      </w:r>
      <w:r w:rsidR="00725A99">
        <w:t xml:space="preserve"> in both peak hours with and without development, including </w:t>
      </w:r>
      <w:r w:rsidR="002747A5">
        <w:t>the ELP traffic</w:t>
      </w:r>
      <w:r w:rsidR="00725A99">
        <w:t xml:space="preserve">. </w:t>
      </w:r>
    </w:p>
    <w:p w14:paraId="02915DC4" w14:textId="1DC6C7AD" w:rsidR="00965C9A" w:rsidRDefault="00965C9A" w:rsidP="00E6626B">
      <w:pPr>
        <w:jc w:val="both"/>
      </w:pPr>
    </w:p>
    <w:tbl>
      <w:tblPr>
        <w:tblW w:w="7158" w:type="dxa"/>
        <w:tblInd w:w="506" w:type="dxa"/>
        <w:tblLook w:val="04A0" w:firstRow="1" w:lastRow="0" w:firstColumn="1" w:lastColumn="0" w:noHBand="0" w:noVBand="1"/>
      </w:tblPr>
      <w:tblGrid>
        <w:gridCol w:w="2683"/>
        <w:gridCol w:w="2207"/>
        <w:gridCol w:w="2268"/>
      </w:tblGrid>
      <w:tr w:rsidR="00E86643" w:rsidRPr="00E86643" w14:paraId="38260F6B" w14:textId="77777777" w:rsidTr="001D1370">
        <w:trPr>
          <w:trHeight w:val="288"/>
        </w:trPr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FB93" w14:textId="105408C0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Option 1</w:t>
            </w:r>
            <w:r w:rsidR="00BF391B">
              <w:rPr>
                <w:color w:val="000000"/>
                <w:lang w:eastAsia="en-GB"/>
              </w:rPr>
              <w:t xml:space="preserve"> – Do nothing</w:t>
            </w:r>
          </w:p>
        </w:tc>
      </w:tr>
      <w:tr w:rsidR="00E86643" w:rsidRPr="00E86643" w14:paraId="75C74241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4D9F" w14:textId="77777777" w:rsidR="00E86643" w:rsidRPr="00E86643" w:rsidRDefault="00E86643" w:rsidP="00E86643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E86643">
              <w:rPr>
                <w:b/>
                <w:bCs/>
                <w:color w:val="000000"/>
                <w:lang w:eastAsia="en-GB"/>
              </w:rPr>
              <w:t>AM Peak w/o Dev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86C2" w14:textId="6B80001C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Modelled Queue</w:t>
            </w:r>
            <w:r w:rsidR="001D1370">
              <w:rPr>
                <w:color w:val="000000"/>
                <w:lang w:eastAsia="en-GB"/>
              </w:rPr>
              <w:t xml:space="preserve"> (Vehicles)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8A94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Delay (Seconds)</w:t>
            </w:r>
          </w:p>
        </w:tc>
      </w:tr>
      <w:tr w:rsidR="00E86643" w:rsidRPr="00E86643" w14:paraId="6588B566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A66E" w14:textId="77777777" w:rsidR="00E86643" w:rsidRPr="00E86643" w:rsidRDefault="00E86643" w:rsidP="00E86643">
            <w:pPr>
              <w:jc w:val="center"/>
              <w:rPr>
                <w:lang w:eastAsia="en-GB"/>
              </w:rPr>
            </w:pPr>
            <w:r w:rsidRPr="00E86643">
              <w:rPr>
                <w:lang w:eastAsia="en-GB"/>
              </w:rPr>
              <w:t>Emsworth Road Arm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BCAE" w14:textId="6BA11FD4" w:rsidR="00E86643" w:rsidRPr="00E86643" w:rsidRDefault="00EE4B2D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1649" w14:textId="539BF076" w:rsidR="00E86643" w:rsidRPr="00E86643" w:rsidRDefault="00EE4B2D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40</w:t>
            </w:r>
          </w:p>
        </w:tc>
      </w:tr>
      <w:tr w:rsidR="00E86643" w:rsidRPr="00E86643" w14:paraId="5A280D73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03D0" w14:textId="77777777" w:rsidR="00E86643" w:rsidRPr="00E86643" w:rsidRDefault="00E86643" w:rsidP="00E86643">
            <w:pPr>
              <w:jc w:val="center"/>
              <w:rPr>
                <w:lang w:eastAsia="en-GB"/>
              </w:rPr>
            </w:pPr>
            <w:r w:rsidRPr="00E86643">
              <w:rPr>
                <w:lang w:eastAsia="en-GB"/>
              </w:rPr>
              <w:t>Castle Avenue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22C5" w14:textId="16AC7558" w:rsidR="00E86643" w:rsidRPr="00E86643" w:rsidRDefault="003541FE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9C218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357</w:t>
            </w:r>
          </w:p>
        </w:tc>
      </w:tr>
      <w:tr w:rsidR="00E86643" w:rsidRPr="00E86643" w14:paraId="6A4B4B81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E2D9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A27 Off-Slip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7226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1B69" w14:textId="7FEC9549" w:rsidR="00E86643" w:rsidRPr="00E86643" w:rsidRDefault="0054135E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9</w:t>
            </w:r>
          </w:p>
        </w:tc>
      </w:tr>
      <w:tr w:rsidR="00E86643" w:rsidRPr="00E86643" w14:paraId="7AE48F94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9530" w14:textId="77777777" w:rsidR="00E86643" w:rsidRPr="00E86643" w:rsidRDefault="00E86643" w:rsidP="00E86643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E86643">
              <w:rPr>
                <w:b/>
                <w:bCs/>
                <w:color w:val="000000"/>
                <w:lang w:eastAsia="en-GB"/>
              </w:rPr>
              <w:t>AM Peak with Dev</w:t>
            </w: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43FE8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 </w:t>
            </w:r>
          </w:p>
        </w:tc>
      </w:tr>
      <w:tr w:rsidR="00E86643" w:rsidRPr="00E86643" w14:paraId="6DBDFA1C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1AFA" w14:textId="77777777" w:rsidR="00E86643" w:rsidRPr="00E86643" w:rsidRDefault="00E86643" w:rsidP="00E86643">
            <w:pPr>
              <w:jc w:val="center"/>
              <w:rPr>
                <w:lang w:eastAsia="en-GB"/>
              </w:rPr>
            </w:pPr>
            <w:r w:rsidRPr="00E86643">
              <w:rPr>
                <w:lang w:eastAsia="en-GB"/>
              </w:rPr>
              <w:t>Emsworth Road Arm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A630" w14:textId="6CA02029" w:rsidR="00E86643" w:rsidRPr="00E86643" w:rsidRDefault="00EE4B2D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5036" w14:textId="68DA1772" w:rsidR="00E86643" w:rsidRPr="00E86643" w:rsidRDefault="00EE4B2D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42</w:t>
            </w:r>
          </w:p>
        </w:tc>
      </w:tr>
      <w:tr w:rsidR="00E86643" w:rsidRPr="00E86643" w14:paraId="02972036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03DA" w14:textId="77777777" w:rsidR="00E86643" w:rsidRPr="00E86643" w:rsidRDefault="00E86643" w:rsidP="00E86643">
            <w:pPr>
              <w:jc w:val="center"/>
              <w:rPr>
                <w:lang w:eastAsia="en-GB"/>
              </w:rPr>
            </w:pPr>
            <w:r w:rsidRPr="00E86643">
              <w:rPr>
                <w:lang w:eastAsia="en-GB"/>
              </w:rPr>
              <w:t>Castle Avenue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8973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F703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482</w:t>
            </w:r>
          </w:p>
        </w:tc>
      </w:tr>
      <w:tr w:rsidR="00E86643" w:rsidRPr="00E86643" w14:paraId="2D9595DB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5D3A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A27 Off-Slip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8153" w14:textId="32BE3AF4" w:rsidR="00E86643" w:rsidRPr="00E86643" w:rsidRDefault="00E81683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1EBF3" w14:textId="298BE1E7" w:rsidR="00E86643" w:rsidRPr="00E86643" w:rsidRDefault="001B3C41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9</w:t>
            </w:r>
          </w:p>
        </w:tc>
      </w:tr>
      <w:tr w:rsidR="00E86643" w:rsidRPr="00E86643" w14:paraId="1B94B092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C9EC" w14:textId="77777777" w:rsidR="00E86643" w:rsidRPr="00E86643" w:rsidRDefault="00E86643" w:rsidP="00E86643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E86643">
              <w:rPr>
                <w:b/>
                <w:bCs/>
                <w:color w:val="000000"/>
                <w:lang w:eastAsia="en-GB"/>
              </w:rPr>
              <w:t>PM Peak w/o Dev</w:t>
            </w: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95AFF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 </w:t>
            </w:r>
          </w:p>
        </w:tc>
      </w:tr>
      <w:tr w:rsidR="00E86643" w:rsidRPr="00E86643" w14:paraId="4B1D191C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92E7" w14:textId="77777777" w:rsidR="00E86643" w:rsidRPr="00E86643" w:rsidRDefault="00E86643" w:rsidP="00E86643">
            <w:pPr>
              <w:jc w:val="center"/>
              <w:rPr>
                <w:lang w:eastAsia="en-GB"/>
              </w:rPr>
            </w:pPr>
            <w:r w:rsidRPr="00E86643">
              <w:rPr>
                <w:lang w:eastAsia="en-GB"/>
              </w:rPr>
              <w:t>Emsworth Road Arm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74CB" w14:textId="3F002F31" w:rsidR="00E86643" w:rsidRPr="00E86643" w:rsidRDefault="009333FE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7787" w14:textId="142DB492" w:rsidR="00E86643" w:rsidRPr="00E86643" w:rsidRDefault="009333FE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100</w:t>
            </w:r>
          </w:p>
        </w:tc>
      </w:tr>
      <w:tr w:rsidR="00E86643" w:rsidRPr="00E86643" w14:paraId="6E5F7978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2150" w14:textId="77777777" w:rsidR="00E86643" w:rsidRPr="00E86643" w:rsidRDefault="00E86643" w:rsidP="00E86643">
            <w:pPr>
              <w:jc w:val="center"/>
              <w:rPr>
                <w:lang w:eastAsia="en-GB"/>
              </w:rPr>
            </w:pPr>
            <w:r w:rsidRPr="00E86643">
              <w:rPr>
                <w:lang w:eastAsia="en-GB"/>
              </w:rPr>
              <w:t>Castle Avenue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C13F" w14:textId="3550E2FA" w:rsidR="00E86643" w:rsidRPr="00E86643" w:rsidRDefault="003541FE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56CB" w14:textId="23080555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74</w:t>
            </w:r>
            <w:r w:rsidR="003541FE">
              <w:rPr>
                <w:color w:val="000000"/>
                <w:lang w:eastAsia="en-GB"/>
              </w:rPr>
              <w:t>4</w:t>
            </w:r>
          </w:p>
        </w:tc>
      </w:tr>
      <w:tr w:rsidR="00E86643" w:rsidRPr="00E86643" w14:paraId="6774ED62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D49F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A27 Off-Slip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C47B" w14:textId="46739125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1</w:t>
            </w:r>
            <w:r w:rsidR="001B3C41">
              <w:rPr>
                <w:color w:val="000000"/>
                <w:lang w:eastAsia="en-GB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9207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35</w:t>
            </w:r>
          </w:p>
        </w:tc>
      </w:tr>
      <w:tr w:rsidR="00E86643" w:rsidRPr="00E86643" w14:paraId="6C1BF567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B673" w14:textId="77777777" w:rsidR="00E86643" w:rsidRPr="00E86643" w:rsidRDefault="00E86643" w:rsidP="00E86643">
            <w:pPr>
              <w:jc w:val="center"/>
              <w:rPr>
                <w:b/>
                <w:bCs/>
                <w:color w:val="000000"/>
                <w:lang w:eastAsia="en-GB"/>
              </w:rPr>
            </w:pPr>
            <w:r w:rsidRPr="00E86643">
              <w:rPr>
                <w:b/>
                <w:bCs/>
                <w:color w:val="000000"/>
                <w:lang w:eastAsia="en-GB"/>
              </w:rPr>
              <w:t>PM Peak with Dev</w:t>
            </w: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B1831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 </w:t>
            </w:r>
          </w:p>
        </w:tc>
      </w:tr>
      <w:tr w:rsidR="00E86643" w:rsidRPr="00E86643" w14:paraId="03898891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55F3" w14:textId="77777777" w:rsidR="00E86643" w:rsidRPr="00E86643" w:rsidRDefault="00E86643" w:rsidP="00E86643">
            <w:pPr>
              <w:jc w:val="center"/>
              <w:rPr>
                <w:lang w:eastAsia="en-GB"/>
              </w:rPr>
            </w:pPr>
            <w:r w:rsidRPr="00E86643">
              <w:rPr>
                <w:lang w:eastAsia="en-GB"/>
              </w:rPr>
              <w:t>Emsworth Road Arm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038C" w14:textId="50028575" w:rsidR="00E86643" w:rsidRPr="00E86643" w:rsidRDefault="009333FE" w:rsidP="00E86643">
            <w:pPr>
              <w:jc w:val="center"/>
              <w:rPr>
                <w:color w:val="000000"/>
                <w:lang w:eastAsia="en-GB"/>
              </w:rPr>
            </w:pPr>
            <w:r>
              <w:rPr>
                <w:color w:val="000000"/>
                <w:lang w:eastAsia="en-GB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FB83" w14:textId="7ABC6522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12</w:t>
            </w:r>
            <w:r w:rsidR="009333FE">
              <w:rPr>
                <w:color w:val="000000"/>
                <w:lang w:eastAsia="en-GB"/>
              </w:rPr>
              <w:t>6</w:t>
            </w:r>
          </w:p>
        </w:tc>
      </w:tr>
      <w:tr w:rsidR="00E86643" w:rsidRPr="00E86643" w14:paraId="080E71B8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CA16" w14:textId="77777777" w:rsidR="00E86643" w:rsidRPr="00E86643" w:rsidRDefault="00E86643" w:rsidP="00E86643">
            <w:pPr>
              <w:jc w:val="center"/>
              <w:rPr>
                <w:lang w:eastAsia="en-GB"/>
              </w:rPr>
            </w:pPr>
            <w:r w:rsidRPr="00E86643">
              <w:rPr>
                <w:lang w:eastAsia="en-GB"/>
              </w:rPr>
              <w:t>Castle Avenue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9CA9" w14:textId="7064FE73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1</w:t>
            </w:r>
            <w:r w:rsidR="006F7865">
              <w:rPr>
                <w:color w:val="000000"/>
                <w:lang w:eastAsia="en-GB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E419" w14:textId="22737B9D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112</w:t>
            </w:r>
            <w:r w:rsidR="006F7865">
              <w:rPr>
                <w:color w:val="000000"/>
                <w:lang w:eastAsia="en-GB"/>
              </w:rPr>
              <w:t>2</w:t>
            </w:r>
          </w:p>
        </w:tc>
      </w:tr>
      <w:tr w:rsidR="00E86643" w:rsidRPr="00E86643" w14:paraId="5DA406FC" w14:textId="77777777" w:rsidTr="001D1370">
        <w:trPr>
          <w:trHeight w:val="288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6321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A27 Off-Slip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C72C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C92F" w14:textId="77777777" w:rsidR="00E86643" w:rsidRPr="00E86643" w:rsidRDefault="00E86643" w:rsidP="00E86643">
            <w:pPr>
              <w:jc w:val="center"/>
              <w:rPr>
                <w:color w:val="000000"/>
                <w:lang w:eastAsia="en-GB"/>
              </w:rPr>
            </w:pPr>
            <w:r w:rsidRPr="00E86643">
              <w:rPr>
                <w:color w:val="000000"/>
                <w:lang w:eastAsia="en-GB"/>
              </w:rPr>
              <w:t>42</w:t>
            </w:r>
          </w:p>
        </w:tc>
      </w:tr>
    </w:tbl>
    <w:p w14:paraId="6E439E49" w14:textId="400A8CBD" w:rsidR="00736D4C" w:rsidRDefault="00736D4C" w:rsidP="00E6626B">
      <w:pPr>
        <w:jc w:val="both"/>
      </w:pPr>
    </w:p>
    <w:p w14:paraId="4186E1FF" w14:textId="411D1762" w:rsidR="00B40D67" w:rsidRDefault="00965C9A" w:rsidP="00E6626B">
      <w:pPr>
        <w:jc w:val="both"/>
      </w:pPr>
      <w:r>
        <w:t xml:space="preserve">It is evident form the above that </w:t>
      </w:r>
      <w:r w:rsidR="001F2217">
        <w:t xml:space="preserve">Option 1, Do nothing scenario, </w:t>
      </w:r>
      <w:r w:rsidR="00E02E4F">
        <w:t xml:space="preserve">results in </w:t>
      </w:r>
      <w:r w:rsidR="00572EE4">
        <w:t>unacceptable</w:t>
      </w:r>
      <w:r w:rsidR="00E02E4F">
        <w:t xml:space="preserve"> significant </w:t>
      </w:r>
      <w:r w:rsidR="00572EE4">
        <w:t xml:space="preserve">impact </w:t>
      </w:r>
      <w:r w:rsidR="00B726FE">
        <w:t>regarding</w:t>
      </w:r>
      <w:r w:rsidR="00572EE4">
        <w:t xml:space="preserve"> the operation and theoretical capacity on the </w:t>
      </w:r>
      <w:r w:rsidR="00192ECB">
        <w:t>junctions</w:t>
      </w:r>
      <w:r w:rsidR="00572EE4">
        <w:t xml:space="preserve">. </w:t>
      </w:r>
      <w:r w:rsidR="00937176">
        <w:t xml:space="preserve">The modelling for </w:t>
      </w:r>
      <w:r w:rsidR="00677BC6">
        <w:t xml:space="preserve">Option 2, 3 and 4 all show </w:t>
      </w:r>
      <w:r w:rsidR="00D641F7">
        <w:t>significant</w:t>
      </w:r>
      <w:r w:rsidR="00677BC6">
        <w:t xml:space="preserve"> reduction</w:t>
      </w:r>
      <w:r w:rsidR="00D641F7">
        <w:t>s</w:t>
      </w:r>
      <w:r w:rsidR="00677BC6">
        <w:t xml:space="preserve"> in queuing vehicles and delay</w:t>
      </w:r>
      <w:r w:rsidR="00D641F7">
        <w:t xml:space="preserve"> on the Emsworth Road approach arm and the Castle Avenue arm</w:t>
      </w:r>
      <w:r w:rsidR="00B40D67">
        <w:t>, as shown in Figure 5.1 thru 5.4</w:t>
      </w:r>
      <w:r w:rsidR="00BF391B">
        <w:t xml:space="preserve"> in the TTN</w:t>
      </w:r>
      <w:r w:rsidR="00B40D67">
        <w:t>.</w:t>
      </w:r>
    </w:p>
    <w:p w14:paraId="7529C8D8" w14:textId="77777777" w:rsidR="00B40D67" w:rsidRDefault="00B40D67" w:rsidP="00E6626B">
      <w:pPr>
        <w:jc w:val="both"/>
      </w:pPr>
    </w:p>
    <w:p w14:paraId="00963C62" w14:textId="6E98C0CF" w:rsidR="00937176" w:rsidRDefault="00B40D67" w:rsidP="00E6626B">
      <w:pPr>
        <w:jc w:val="both"/>
      </w:pPr>
      <w:r>
        <w:t>It is therefore necessary for this application to provide mitigation to offset the negative impact of the proposed development’s additional vehicular trips on the local road network.</w:t>
      </w:r>
    </w:p>
    <w:p w14:paraId="1D82C5B6" w14:textId="67628A9A" w:rsidR="008A5899" w:rsidRDefault="008A5899" w:rsidP="00E6626B">
      <w:pPr>
        <w:jc w:val="both"/>
      </w:pPr>
    </w:p>
    <w:p w14:paraId="4A6C358C" w14:textId="127B76F6" w:rsidR="00B16BB2" w:rsidRDefault="00B16BB2" w:rsidP="00E6626B">
      <w:pPr>
        <w:jc w:val="both"/>
      </w:pPr>
      <w:r>
        <w:t xml:space="preserve">Due to HBC’s Emerging Local Plan and the wider impact on this junction, a physical mitigation scheme in this instance would not be </w:t>
      </w:r>
      <w:r w:rsidR="00192ECB">
        <w:t>appropriate at this time</w:t>
      </w:r>
      <w:r w:rsidR="00371218">
        <w:t xml:space="preserve"> and therefore the Highway Authority will be seeking a </w:t>
      </w:r>
      <w:r w:rsidR="00C867FB">
        <w:t>financial</w:t>
      </w:r>
      <w:r w:rsidR="00371218">
        <w:t xml:space="preserve"> contribution </w:t>
      </w:r>
      <w:r w:rsidR="00C867FB">
        <w:t>towards the junction, as agreed by the applican</w:t>
      </w:r>
      <w:r w:rsidR="00B726FE">
        <w:t>t</w:t>
      </w:r>
      <w:r w:rsidR="00C867FB">
        <w:t xml:space="preserve"> in section </w:t>
      </w:r>
      <w:r w:rsidR="00582DC3">
        <w:t>6.6 of the TTN.</w:t>
      </w:r>
      <w:r w:rsidR="003A31FC">
        <w:t xml:space="preserve">  </w:t>
      </w:r>
      <w:r w:rsidR="00582DC3">
        <w:t xml:space="preserve"> </w:t>
      </w:r>
    </w:p>
    <w:p w14:paraId="703C7A81" w14:textId="5B348F3D" w:rsidR="00192ECB" w:rsidRDefault="00192ECB" w:rsidP="00E6626B">
      <w:pPr>
        <w:jc w:val="both"/>
      </w:pPr>
    </w:p>
    <w:p w14:paraId="0A67F20D" w14:textId="75A0938B" w:rsidR="00192ECB" w:rsidRDefault="00192ECB" w:rsidP="00E6626B">
      <w:pPr>
        <w:jc w:val="both"/>
      </w:pPr>
      <w:r>
        <w:t>The</w:t>
      </w:r>
      <w:r w:rsidR="003A31FC">
        <w:t xml:space="preserve"> measures set out within the TNN represent a scale of improvement appropriate for the level of proposed development for an fair and proportional contribution to be calculated.  The</w:t>
      </w:r>
      <w:r>
        <w:t xml:space="preserve"> applicant concludes </w:t>
      </w:r>
      <w:r w:rsidR="003A31FC">
        <w:t xml:space="preserve">within the TNN </w:t>
      </w:r>
      <w:r>
        <w:t xml:space="preserve">that option 2 would be appropriate to mitigate </w:t>
      </w:r>
      <w:r w:rsidR="003A31FC">
        <w:t>their</w:t>
      </w:r>
      <w:r>
        <w:t xml:space="preserve"> level of development.  The Highway Authority are unable to accept option 2 as an appropriate form of mitigation in operational terms as it is considered </w:t>
      </w:r>
      <w:r w:rsidR="003A31FC">
        <w:t xml:space="preserve">by the Highway Authority that </w:t>
      </w:r>
      <w:r>
        <w:t xml:space="preserve">there is a safety risk of vehicles waiting to turn right in such close proximity to the A27 off slip left turn movements.  Therefore option 3 with the restriction on this right turn movement would be required in terms of an appropriate scale of mitigation for the development.  </w:t>
      </w:r>
    </w:p>
    <w:p w14:paraId="76EF2945" w14:textId="500F34ED" w:rsidR="00582DC3" w:rsidRDefault="00582DC3" w:rsidP="00E6626B">
      <w:pPr>
        <w:jc w:val="both"/>
      </w:pPr>
    </w:p>
    <w:p w14:paraId="0F44E491" w14:textId="1F16AD0C" w:rsidR="00DE355B" w:rsidRDefault="41BFE5EF" w:rsidP="00E6626B">
      <w:pPr>
        <w:jc w:val="both"/>
      </w:pPr>
      <w:r>
        <w:t xml:space="preserve">Hampshire County Council have undertaken a high-level cost exercise to provide Option 3 as set out above, this includes providing a physical barrier to prevent right turning vehicles, an extended flare lane and the associated costing for a Traffic Regulation Order. The cost estimate of providing this is </w:t>
      </w:r>
      <w:r w:rsidRPr="41BFE5EF">
        <w:t>£150,000.</w:t>
      </w:r>
      <w:r>
        <w:t xml:space="preserve"> A contribution to this value is sought toward capacity improvements at the </w:t>
      </w:r>
      <w:proofErr w:type="spellStart"/>
      <w:r>
        <w:t>Emsworth</w:t>
      </w:r>
      <w:proofErr w:type="spellEnd"/>
      <w:r>
        <w:t xml:space="preserve"> Road/Castle Avenue/A</w:t>
      </w:r>
      <w:bookmarkStart w:id="0" w:name="_GoBack"/>
      <w:bookmarkEnd w:id="0"/>
      <w:r>
        <w:t xml:space="preserve">27 junction, to be secured via a Section 106 legal agreement.  This has been agreed with the applicant.  </w:t>
      </w:r>
    </w:p>
    <w:p w14:paraId="7B62D8AF" w14:textId="1A1FB5E6" w:rsidR="00D252EE" w:rsidRDefault="00D252EE" w:rsidP="00E6626B">
      <w:pPr>
        <w:jc w:val="both"/>
      </w:pPr>
    </w:p>
    <w:p w14:paraId="4D920A00" w14:textId="0662D6EA" w:rsidR="00D252EE" w:rsidRDefault="00D252EE" w:rsidP="00E6626B">
      <w:pPr>
        <w:jc w:val="both"/>
      </w:pPr>
      <w:r>
        <w:rPr>
          <w:u w:val="single"/>
        </w:rPr>
        <w:t>Recommendation</w:t>
      </w:r>
    </w:p>
    <w:p w14:paraId="18DB72AD" w14:textId="3719E429" w:rsidR="00D252EE" w:rsidRDefault="00D252EE" w:rsidP="00E6626B">
      <w:pPr>
        <w:jc w:val="both"/>
      </w:pPr>
    </w:p>
    <w:p w14:paraId="7752CC70" w14:textId="7D6521F6" w:rsidR="001B7455" w:rsidRDefault="41BFE5EF" w:rsidP="00E6626B">
      <w:pPr>
        <w:jc w:val="both"/>
      </w:pPr>
      <w:r>
        <w:t>The Highway Authority recommends no objection to the planning application subject to securing a financial contribution o</w:t>
      </w:r>
      <w:r w:rsidRPr="41BFE5EF">
        <w:t xml:space="preserve">f £150,000 </w:t>
      </w:r>
      <w:r>
        <w:t xml:space="preserve">towards improvements to the </w:t>
      </w:r>
      <w:proofErr w:type="spellStart"/>
      <w:r>
        <w:t>Emsworth</w:t>
      </w:r>
      <w:proofErr w:type="spellEnd"/>
      <w:r>
        <w:t xml:space="preserve"> Road/Castle Avenue </w:t>
      </w:r>
      <w:r w:rsidR="00F76564">
        <w:t>junction</w:t>
      </w:r>
      <w:r>
        <w:t>,</w:t>
      </w:r>
      <w:r w:rsidR="00F76564">
        <w:t xml:space="preserve"> </w:t>
      </w:r>
      <w:r>
        <w:t>via a Section 106 legal agreement, and any requested planning conditions set out in any previous responses by our agent.</w:t>
      </w:r>
    </w:p>
    <w:p w14:paraId="259ED71F" w14:textId="77777777" w:rsidR="001B7455" w:rsidRDefault="001B7455" w:rsidP="001B7455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000000"/>
          <w:sz w:val="18"/>
          <w:szCs w:val="18"/>
        </w:rPr>
      </w:pPr>
      <w:r>
        <w:rPr>
          <w:rStyle w:val="eop"/>
          <w:rFonts w:ascii="Arial" w:hAnsi="Arial" w:cs="Arial"/>
          <w:color w:val="000000"/>
        </w:rPr>
        <w:t> </w:t>
      </w:r>
    </w:p>
    <w:p w14:paraId="59AF99E0" w14:textId="77777777" w:rsidR="001B7455" w:rsidRDefault="001B7455" w:rsidP="001B7455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color w:val="000000"/>
        </w:rPr>
        <w:t>Should this not be clear, please do not hesitate in contacting Tom Fisher on 01962 847224 or by email as seen above.</w:t>
      </w:r>
      <w:r>
        <w:rPr>
          <w:rStyle w:val="eop"/>
          <w:rFonts w:ascii="Arial" w:hAnsi="Arial" w:cs="Arial"/>
          <w:color w:val="000000"/>
        </w:rPr>
        <w:t> </w:t>
      </w:r>
    </w:p>
    <w:p w14:paraId="40AF0981" w14:textId="77777777" w:rsidR="001B7455" w:rsidRDefault="001B7455" w:rsidP="001B7455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000000"/>
          <w:sz w:val="18"/>
          <w:szCs w:val="18"/>
        </w:rPr>
      </w:pPr>
      <w:r>
        <w:rPr>
          <w:rStyle w:val="eop"/>
          <w:rFonts w:ascii="Arial" w:hAnsi="Arial" w:cs="Arial"/>
          <w:color w:val="000000"/>
        </w:rPr>
        <w:t> </w:t>
      </w:r>
    </w:p>
    <w:p w14:paraId="160C7F9E" w14:textId="77777777" w:rsidR="001B7455" w:rsidRDefault="001B7455" w:rsidP="001B7455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color w:val="000000"/>
        </w:rPr>
        <w:t>Yours Sincerely</w:t>
      </w:r>
      <w:r>
        <w:rPr>
          <w:rStyle w:val="eop"/>
          <w:rFonts w:ascii="Arial" w:hAnsi="Arial" w:cs="Arial"/>
          <w:color w:val="000000"/>
        </w:rPr>
        <w:t> </w:t>
      </w:r>
    </w:p>
    <w:p w14:paraId="4BFE454E" w14:textId="77777777" w:rsidR="00D252EE" w:rsidRPr="00D252EE" w:rsidRDefault="00D252EE" w:rsidP="00E6626B">
      <w:pPr>
        <w:jc w:val="both"/>
      </w:pPr>
    </w:p>
    <w:p w14:paraId="151B808D" w14:textId="5B1F6FAC" w:rsidR="00E341CA" w:rsidRDefault="00E341CA" w:rsidP="00E6626B">
      <w:pPr>
        <w:jc w:val="both"/>
      </w:pPr>
    </w:p>
    <w:p w14:paraId="600BFA24" w14:textId="157CAE60" w:rsidR="00E341CA" w:rsidRDefault="00E341CA" w:rsidP="00E6626B">
      <w:pPr>
        <w:jc w:val="both"/>
      </w:pPr>
    </w:p>
    <w:p w14:paraId="6B3A4FF2" w14:textId="77777777" w:rsidR="001B7455" w:rsidRDefault="001B7455" w:rsidP="00E6626B">
      <w:pPr>
        <w:jc w:val="both"/>
      </w:pPr>
    </w:p>
    <w:p w14:paraId="2342580E" w14:textId="4338D319" w:rsidR="001B7455" w:rsidRDefault="001B7455" w:rsidP="00E6626B">
      <w:pPr>
        <w:jc w:val="both"/>
      </w:pPr>
    </w:p>
    <w:p w14:paraId="760740E4" w14:textId="2BC090B8" w:rsidR="001B7455" w:rsidRDefault="001B7455" w:rsidP="00E6626B">
      <w:pPr>
        <w:jc w:val="both"/>
      </w:pPr>
      <w:r>
        <w:t>Stuart Morton – Team Leader, Highways Development Planning</w:t>
      </w:r>
    </w:p>
    <w:p w14:paraId="334FC1E8" w14:textId="15CEB5CE" w:rsidR="00736D4C" w:rsidRDefault="00736D4C" w:rsidP="00E6626B">
      <w:pPr>
        <w:jc w:val="both"/>
      </w:pPr>
    </w:p>
    <w:p w14:paraId="36214F1E" w14:textId="77777777" w:rsidR="00736D4C" w:rsidRDefault="00736D4C" w:rsidP="00E6626B">
      <w:pPr>
        <w:jc w:val="both"/>
        <w:rPr>
          <w:b/>
        </w:rPr>
      </w:pPr>
    </w:p>
    <w:p w14:paraId="05C36746" w14:textId="7244C828" w:rsidR="007360B0" w:rsidRDefault="007360B0" w:rsidP="00E6626B">
      <w:pPr>
        <w:jc w:val="both"/>
      </w:pPr>
      <w:r>
        <w:t xml:space="preserve"> </w:t>
      </w:r>
    </w:p>
    <w:sectPr w:rsidR="007360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9" w:h="16834" w:code="9"/>
      <w:pgMar w:top="1440" w:right="1699" w:bottom="765" w:left="1872" w:header="720" w:footer="555" w:gutter="0"/>
      <w:paperSrc w:first="15" w:other="15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259ED" w14:textId="77777777" w:rsidR="009230B2" w:rsidRDefault="009230B2">
      <w:r>
        <w:separator/>
      </w:r>
    </w:p>
  </w:endnote>
  <w:endnote w:type="continuationSeparator" w:id="0">
    <w:p w14:paraId="51371788" w14:textId="77777777" w:rsidR="009230B2" w:rsidRDefault="00923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A94E7" w14:textId="77777777" w:rsidR="00AE19C5" w:rsidRDefault="00AE19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93F7E" w14:textId="77777777" w:rsidR="00AE19C5" w:rsidRDefault="00AE19C5">
    <w:pPr>
      <w:pStyle w:val="Footer"/>
      <w:jc w:val="right"/>
      <w:rPr>
        <w:smallCap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C9064" w14:textId="77777777" w:rsidR="00AE19C5" w:rsidRDefault="00FB185A">
    <w:pPr>
      <w:pStyle w:val="Footer"/>
      <w:pBdr>
        <w:top w:val="single" w:sz="4" w:space="3" w:color="auto"/>
      </w:pBdr>
      <w:rPr>
        <w:color w:val="808080"/>
      </w:rPr>
    </w:pPr>
    <w:r>
      <w:rPr>
        <w:noProof/>
        <w:color w:val="808080"/>
        <w:lang w:eastAsia="en-GB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D2E408D" wp14:editId="226F65EC">
              <wp:simplePos x="0" y="0"/>
              <wp:positionH relativeFrom="margin">
                <wp:posOffset>4270375</wp:posOffset>
              </wp:positionH>
              <wp:positionV relativeFrom="page">
                <wp:posOffset>10333355</wp:posOffset>
              </wp:positionV>
              <wp:extent cx="1676400" cy="207010"/>
              <wp:effectExtent l="0" t="0" r="0" b="0"/>
              <wp:wrapNone/>
              <wp:docPr id="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207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6DB3B8AB" w14:textId="77777777" w:rsidR="00AE19C5" w:rsidRDefault="00AE19C5">
                          <w:pPr>
                            <w:jc w:val="right"/>
                            <w:rPr>
                              <w:color w:val="808080"/>
                            </w:rPr>
                          </w:pPr>
                        </w:p>
                        <w:p w14:paraId="22C06811" w14:textId="77777777" w:rsidR="00AE19C5" w:rsidRDefault="00AE19C5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2E408D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margin-left:336.25pt;margin-top:813.65pt;width:132pt;height:16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" stroked="f" strokeweight=".25pt">
              <v:textbox>
                <w:txbxContent>
                  <w:p w14:paraId="6DB3B8AB" w14:textId="77777777" w:rsidR="00AE19C5" w:rsidRDefault="00AE19C5">
                    <w:pPr>
                      <w:jc w:val="right"/>
                      <w:rPr>
                        <w:color w:val="808080"/>
                      </w:rPr>
                    </w:pPr>
                  </w:p>
                  <w:p w14:paraId="22C06811" w14:textId="77777777" w:rsidR="00AE19C5" w:rsidRDefault="00AE19C5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color w:val="808080"/>
        <w:lang w:eastAsia="en-GB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6A5DC96" wp14:editId="440C35C4">
              <wp:simplePos x="0" y="0"/>
              <wp:positionH relativeFrom="column">
                <wp:posOffset>2914650</wp:posOffset>
              </wp:positionH>
              <wp:positionV relativeFrom="page">
                <wp:posOffset>9811385</wp:posOffset>
              </wp:positionV>
              <wp:extent cx="2724150" cy="314960"/>
              <wp:effectExtent l="0" t="0" r="0" b="0"/>
              <wp:wrapThrough wrapText="right">
                <wp:wrapPolygon edited="0">
                  <wp:start x="-101" y="0"/>
                  <wp:lineTo x="-101" y="21600"/>
                  <wp:lineTo x="21701" y="21600"/>
                  <wp:lineTo x="21701" y="0"/>
                  <wp:lineTo x="-101" y="0"/>
                </wp:wrapPolygon>
              </wp:wrapThrough>
              <wp:docPr id="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314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0B4A83" w14:textId="77777777" w:rsidR="00AE19C5" w:rsidRDefault="00AE19C5">
                          <w:pPr>
                            <w:pStyle w:val="Heading5"/>
                            <w:rPr>
                              <w:position w:val="0"/>
                            </w:rPr>
                          </w:pPr>
                          <w:r>
                            <w:rPr>
                              <w:position w:val="0"/>
                            </w:rPr>
                            <w:t>Director of Economy, Transport and Environment</w:t>
                          </w:r>
                        </w:p>
                        <w:p w14:paraId="03364502" w14:textId="77777777" w:rsidR="00AE19C5" w:rsidRDefault="00AE19C5">
                          <w:pPr>
                            <w:pStyle w:val="Heading6"/>
                            <w:rPr>
                              <w:spacing w:val="20"/>
                              <w:sz w:val="16"/>
                            </w:rPr>
                          </w:pPr>
                          <w:r>
                            <w:rPr>
                              <w:spacing w:val="20"/>
                              <w:sz w:val="16"/>
                            </w:rPr>
                            <w:t xml:space="preserve">Stuart Jarvis BSc </w:t>
                          </w:r>
                          <w:proofErr w:type="spellStart"/>
                          <w:r>
                            <w:rPr>
                              <w:spacing w:val="20"/>
                              <w:sz w:val="16"/>
                            </w:rPr>
                            <w:t>DipTP</w:t>
                          </w:r>
                          <w:proofErr w:type="spellEnd"/>
                          <w:r>
                            <w:rPr>
                              <w:spacing w:val="20"/>
                              <w:sz w:val="16"/>
                            </w:rPr>
                            <w:t xml:space="preserve"> FCIHT MRTPI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A5DC96" id="Text Box 18" o:spid="_x0000_s1028" type="#_x0000_t202" style="position:absolute;margin-left:229.5pt;margin-top:772.55pt;width:214.5pt;height:24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7m1hwIAABcFAAAOAAAAZHJzL2Uyb0RvYy54bWysVNuO2yAQfa/Uf0C8Z32ps4mtOKu9NFWl&#10;7UXa7QcQwDEqBgok9nbVf++Ak9S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" stroked="f">
              <v:textbox>
                <w:txbxContent>
                  <w:p w14:paraId="230B4A83" w14:textId="77777777" w:rsidR="00AE19C5" w:rsidRDefault="00AE19C5">
                    <w:pPr>
                      <w:pStyle w:val="Heading5"/>
                      <w:rPr>
                        <w:position w:val="0"/>
                      </w:rPr>
                    </w:pPr>
                    <w:r>
                      <w:rPr>
                        <w:position w:val="0"/>
                      </w:rPr>
                      <w:t>Director of Economy, Transport and Environment</w:t>
                    </w:r>
                  </w:p>
                  <w:p w14:paraId="03364502" w14:textId="77777777" w:rsidR="00AE19C5" w:rsidRDefault="00AE19C5">
                    <w:pPr>
                      <w:pStyle w:val="Heading6"/>
                      <w:rPr>
                        <w:spacing w:val="20"/>
                        <w:sz w:val="16"/>
                      </w:rPr>
                    </w:pPr>
                    <w:r>
                      <w:rPr>
                        <w:spacing w:val="20"/>
                        <w:sz w:val="16"/>
                      </w:rPr>
                      <w:t xml:space="preserve">Stuart Jarvis BSc </w:t>
                    </w:r>
                    <w:proofErr w:type="spellStart"/>
                    <w:r>
                      <w:rPr>
                        <w:spacing w:val="20"/>
                        <w:sz w:val="16"/>
                      </w:rPr>
                      <w:t>DipTP</w:t>
                    </w:r>
                    <w:proofErr w:type="spellEnd"/>
                    <w:r>
                      <w:rPr>
                        <w:spacing w:val="20"/>
                        <w:sz w:val="16"/>
                      </w:rPr>
                      <w:t xml:space="preserve"> FCIHT MRTPI</w:t>
                    </w:r>
                  </w:p>
                </w:txbxContent>
              </v:textbox>
              <w10:wrap type="through" side="right" anchory="page"/>
              <w10:anchorlock/>
            </v:shape>
          </w:pict>
        </mc:Fallback>
      </mc:AlternateContent>
    </w:r>
    <w:r w:rsidR="00AE19C5">
      <w:rPr>
        <w:color w:val="808080"/>
      </w:rPr>
      <w:t>Call charges and information apply see www.hants.gov.uk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C423C" w14:textId="77777777" w:rsidR="009230B2" w:rsidRDefault="009230B2">
      <w:r>
        <w:separator/>
      </w:r>
    </w:p>
  </w:footnote>
  <w:footnote w:type="continuationSeparator" w:id="0">
    <w:p w14:paraId="10D8217D" w14:textId="77777777" w:rsidR="009230B2" w:rsidRDefault="00923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69708" w14:textId="77777777" w:rsidR="00AE19C5" w:rsidRDefault="00AE19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CBCC7F9" w14:textId="77777777" w:rsidR="00AE19C5" w:rsidRDefault="00AE19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02359" w14:textId="77777777" w:rsidR="00AE19C5" w:rsidRDefault="00AE19C5">
    <w:pPr>
      <w:pStyle w:val="Header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54BC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F8E41A" w14:textId="77777777" w:rsidR="00AE19C5" w:rsidRDefault="00AE19C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E9535" w14:textId="77777777" w:rsidR="00AE19C5" w:rsidRDefault="00FB185A">
    <w:pPr>
      <w:pStyle w:val="Header"/>
    </w:pPr>
    <w:r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59C9A8F3" wp14:editId="286360F3">
              <wp:simplePos x="0" y="0"/>
              <wp:positionH relativeFrom="margin">
                <wp:posOffset>5758815</wp:posOffset>
              </wp:positionH>
              <wp:positionV relativeFrom="page">
                <wp:posOffset>3296920</wp:posOffset>
              </wp:positionV>
              <wp:extent cx="612140" cy="325755"/>
              <wp:effectExtent l="0" t="0" r="0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325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37780CA" w14:textId="77777777" w:rsidR="00AE19C5" w:rsidRDefault="00AE19C5">
                          <w:pPr>
                            <w:rPr>
                              <w:color w:val="808080"/>
                            </w:rPr>
                          </w:pPr>
                          <w:r>
                            <w:rPr>
                              <w:color w:val="808080"/>
                            </w:rPr>
                            <w:t>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C9A8F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453.45pt;margin-top:259.6pt;width:48.2pt;height:25.6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" o:allowincell="f" stroked="f" strokeweight=".25pt">
              <v:textbox>
                <w:txbxContent>
                  <w:p w14:paraId="237780CA" w14:textId="77777777" w:rsidR="00AE19C5" w:rsidRDefault="00AE19C5">
                    <w:pPr>
                      <w:rPr>
                        <w:color w:val="808080"/>
                      </w:rPr>
                    </w:pPr>
                    <w:r>
                      <w:rPr>
                        <w:color w:val="808080"/>
                      </w:rPr>
                      <w:t>___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sz w:val="20"/>
        <w:lang w:eastAsia="en-GB"/>
      </w:rPr>
      <w:drawing>
        <wp:anchor distT="0" distB="0" distL="114300" distR="114300" simplePos="0" relativeHeight="251659264" behindDoc="1" locked="1" layoutInCell="1" allowOverlap="1" wp14:anchorId="078B089F" wp14:editId="7BD67408">
          <wp:simplePos x="0" y="0"/>
          <wp:positionH relativeFrom="page">
            <wp:posOffset>3373120</wp:posOffset>
          </wp:positionH>
          <wp:positionV relativeFrom="page">
            <wp:posOffset>132715</wp:posOffset>
          </wp:positionV>
          <wp:extent cx="2755900" cy="1118870"/>
          <wp:effectExtent l="0" t="0" r="6350" b="5080"/>
          <wp:wrapNone/>
          <wp:docPr id="20" name="Picture 20" descr="hcc1col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hcc1col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5900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6EEB"/>
    <w:multiLevelType w:val="multilevel"/>
    <w:tmpl w:val="DECE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F0AFF"/>
    <w:multiLevelType w:val="singleLevel"/>
    <w:tmpl w:val="35A668E2"/>
    <w:lvl w:ilvl="0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" w15:restartNumberingAfterBreak="0">
    <w:nsid w:val="154A7CE7"/>
    <w:multiLevelType w:val="singleLevel"/>
    <w:tmpl w:val="FFAC01FC"/>
    <w:lvl w:ilvl="0">
      <w:start w:val="1"/>
      <w:numFmt w:val="decimal"/>
      <w:pStyle w:val="Numbering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3A18590D"/>
    <w:multiLevelType w:val="hybridMultilevel"/>
    <w:tmpl w:val="F83241E2"/>
    <w:lvl w:ilvl="0" w:tplc="EF3C52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6145" style="mso-position-horizontal-relative:margin">
      <v:stroke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F32"/>
    <w:rsid w:val="00027AC5"/>
    <w:rsid w:val="000F54BC"/>
    <w:rsid w:val="000F688D"/>
    <w:rsid w:val="001342C1"/>
    <w:rsid w:val="00137684"/>
    <w:rsid w:val="00177EA1"/>
    <w:rsid w:val="00180E6F"/>
    <w:rsid w:val="00192ECB"/>
    <w:rsid w:val="001A0325"/>
    <w:rsid w:val="001A1E04"/>
    <w:rsid w:val="001B3C41"/>
    <w:rsid w:val="001B7455"/>
    <w:rsid w:val="001D1370"/>
    <w:rsid w:val="001F2217"/>
    <w:rsid w:val="00202147"/>
    <w:rsid w:val="002747A5"/>
    <w:rsid w:val="002846AB"/>
    <w:rsid w:val="002913F6"/>
    <w:rsid w:val="00294F3E"/>
    <w:rsid w:val="002A45C0"/>
    <w:rsid w:val="002C3097"/>
    <w:rsid w:val="002F1DA1"/>
    <w:rsid w:val="00317F32"/>
    <w:rsid w:val="003541FE"/>
    <w:rsid w:val="00371218"/>
    <w:rsid w:val="003A31FC"/>
    <w:rsid w:val="003E56FE"/>
    <w:rsid w:val="0041137B"/>
    <w:rsid w:val="00486260"/>
    <w:rsid w:val="004D2309"/>
    <w:rsid w:val="004E052B"/>
    <w:rsid w:val="00524D85"/>
    <w:rsid w:val="0052791C"/>
    <w:rsid w:val="0054135E"/>
    <w:rsid w:val="00572EE4"/>
    <w:rsid w:val="00574B96"/>
    <w:rsid w:val="005767E8"/>
    <w:rsid w:val="00582DC3"/>
    <w:rsid w:val="005D519B"/>
    <w:rsid w:val="005E0676"/>
    <w:rsid w:val="006060E7"/>
    <w:rsid w:val="006462C9"/>
    <w:rsid w:val="00676807"/>
    <w:rsid w:val="00677BC6"/>
    <w:rsid w:val="006801F6"/>
    <w:rsid w:val="00696B3E"/>
    <w:rsid w:val="006D34EF"/>
    <w:rsid w:val="006F7865"/>
    <w:rsid w:val="00725A99"/>
    <w:rsid w:val="007360B0"/>
    <w:rsid w:val="00736D4C"/>
    <w:rsid w:val="007960DF"/>
    <w:rsid w:val="00796FAC"/>
    <w:rsid w:val="008304FD"/>
    <w:rsid w:val="00884C9E"/>
    <w:rsid w:val="00895B23"/>
    <w:rsid w:val="008A5290"/>
    <w:rsid w:val="008A5899"/>
    <w:rsid w:val="008B0B2D"/>
    <w:rsid w:val="008C76F9"/>
    <w:rsid w:val="008E2DB4"/>
    <w:rsid w:val="009230B2"/>
    <w:rsid w:val="009333FE"/>
    <w:rsid w:val="00937176"/>
    <w:rsid w:val="00944128"/>
    <w:rsid w:val="00965C9A"/>
    <w:rsid w:val="009838D9"/>
    <w:rsid w:val="009948E6"/>
    <w:rsid w:val="009C17EA"/>
    <w:rsid w:val="009D00B8"/>
    <w:rsid w:val="009D0402"/>
    <w:rsid w:val="009F39AF"/>
    <w:rsid w:val="009F446C"/>
    <w:rsid w:val="00A15515"/>
    <w:rsid w:val="00A32A67"/>
    <w:rsid w:val="00A55278"/>
    <w:rsid w:val="00A55D5E"/>
    <w:rsid w:val="00A7071D"/>
    <w:rsid w:val="00A84184"/>
    <w:rsid w:val="00A87C8C"/>
    <w:rsid w:val="00AE19C5"/>
    <w:rsid w:val="00AE3212"/>
    <w:rsid w:val="00B16BB2"/>
    <w:rsid w:val="00B40D67"/>
    <w:rsid w:val="00B51941"/>
    <w:rsid w:val="00B726FE"/>
    <w:rsid w:val="00B95362"/>
    <w:rsid w:val="00BE6B56"/>
    <w:rsid w:val="00BF391B"/>
    <w:rsid w:val="00C27DC6"/>
    <w:rsid w:val="00C34CAC"/>
    <w:rsid w:val="00C37B3D"/>
    <w:rsid w:val="00C62C67"/>
    <w:rsid w:val="00C63826"/>
    <w:rsid w:val="00C867FB"/>
    <w:rsid w:val="00CE0F18"/>
    <w:rsid w:val="00D252EE"/>
    <w:rsid w:val="00D26C6C"/>
    <w:rsid w:val="00D54C1C"/>
    <w:rsid w:val="00D641F7"/>
    <w:rsid w:val="00D72129"/>
    <w:rsid w:val="00D80C3E"/>
    <w:rsid w:val="00DE355B"/>
    <w:rsid w:val="00E02E4F"/>
    <w:rsid w:val="00E04313"/>
    <w:rsid w:val="00E21786"/>
    <w:rsid w:val="00E341CA"/>
    <w:rsid w:val="00E40FAD"/>
    <w:rsid w:val="00E6626B"/>
    <w:rsid w:val="00E7746A"/>
    <w:rsid w:val="00E81683"/>
    <w:rsid w:val="00E86643"/>
    <w:rsid w:val="00E9446C"/>
    <w:rsid w:val="00EB3170"/>
    <w:rsid w:val="00ED27ED"/>
    <w:rsid w:val="00EE4B2D"/>
    <w:rsid w:val="00EE6163"/>
    <w:rsid w:val="00F07725"/>
    <w:rsid w:val="00F21D61"/>
    <w:rsid w:val="00F76564"/>
    <w:rsid w:val="00F82320"/>
    <w:rsid w:val="00FA6683"/>
    <w:rsid w:val="00FB185A"/>
    <w:rsid w:val="00FD3A0D"/>
    <w:rsid w:val="3C0C7CBF"/>
    <w:rsid w:val="41BFE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yle="mso-position-horizontal-relative:margin">
      <v:stroke weight=".25pt"/>
    </o:shapedefaults>
    <o:shapelayout v:ext="edit">
      <o:idmap v:ext="edit" data="1"/>
    </o:shapelayout>
  </w:shapeDefaults>
  <w:decimalSymbol w:val="."/>
  <w:listSeparator w:val=","/>
  <w14:docId w14:val="66AE0D94"/>
  <w15:docId w15:val="{7EAABB58-4DA8-4E52-BC73-4625B30E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autoRedefine/>
    <w:qFormat/>
    <w:pPr>
      <w:keepNext/>
      <w:spacing w:before="240" w:after="240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autoRedefine/>
    <w:qFormat/>
    <w:pPr>
      <w:keepNext/>
      <w:spacing w:before="240" w:after="240"/>
      <w:outlineLvl w:val="1"/>
    </w:pPr>
    <w:rPr>
      <w:b/>
      <w:bCs/>
      <w:i/>
      <w:iCs/>
      <w:sz w:val="32"/>
      <w:szCs w:val="28"/>
    </w:rPr>
  </w:style>
  <w:style w:type="paragraph" w:styleId="Heading3">
    <w:name w:val="heading 3"/>
    <w:basedOn w:val="Normal"/>
    <w:next w:val="Normal"/>
    <w:autoRedefine/>
    <w:qFormat/>
    <w:pPr>
      <w:keepNext/>
      <w:spacing w:before="240" w:after="24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line="480" w:lineRule="auto"/>
      <w:outlineLvl w:val="3"/>
    </w:pPr>
    <w:rPr>
      <w:rFonts w:ascii="Gill Sans MT" w:hAnsi="Gill Sans MT"/>
      <w:i/>
      <w:iCs/>
      <w:spacing w:val="20"/>
      <w:sz w:val="1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Gill Sans MT" w:hAnsi="Gill Sans MT"/>
      <w:i/>
      <w:iCs/>
      <w:spacing w:val="20"/>
      <w:position w:val="-10"/>
      <w:sz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Gill Sans MT" w:hAnsi="Gill Sans MT"/>
      <w:b/>
      <w:bCs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vanish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</w:r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Pr>
      <w:rFonts w:ascii="Tahoma" w:hAnsi="Tahoma"/>
      <w:szCs w:val="20"/>
    </w:rPr>
  </w:style>
  <w:style w:type="paragraph" w:customStyle="1" w:styleId="Heading">
    <w:name w:val="Heading"/>
    <w:basedOn w:val="Heading2"/>
    <w:next w:val="Normal"/>
    <w:rPr>
      <w:i w:val="0"/>
      <w:sz w:val="24"/>
    </w:rPr>
  </w:style>
  <w:style w:type="paragraph" w:customStyle="1" w:styleId="Bullets">
    <w:name w:val="Bullets"/>
    <w:basedOn w:val="Normal"/>
    <w:pPr>
      <w:numPr>
        <w:numId w:val="2"/>
      </w:numPr>
    </w:pPr>
  </w:style>
  <w:style w:type="paragraph" w:customStyle="1" w:styleId="Numbering">
    <w:name w:val="Numbering"/>
    <w:basedOn w:val="Normal"/>
    <w:pPr>
      <w:numPr>
        <w:numId w:val="1"/>
      </w:numPr>
      <w:tabs>
        <w:tab w:val="left" w:pos="720"/>
      </w:tabs>
    </w:pPr>
  </w:style>
  <w:style w:type="paragraph" w:styleId="BodyText">
    <w:name w:val="Body Text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0325"/>
    <w:pPr>
      <w:ind w:left="720"/>
      <w:contextualSpacing/>
    </w:pPr>
  </w:style>
  <w:style w:type="paragraph" w:customStyle="1" w:styleId="paragraph">
    <w:name w:val="paragraph"/>
    <w:basedOn w:val="Normal"/>
    <w:rsid w:val="001B7455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1B7455"/>
  </w:style>
  <w:style w:type="character" w:customStyle="1" w:styleId="advancedproofingissue">
    <w:name w:val="advancedproofingissue"/>
    <w:basedOn w:val="DefaultParagraphFont"/>
    <w:rsid w:val="001B7455"/>
  </w:style>
  <w:style w:type="character" w:customStyle="1" w:styleId="eop">
    <w:name w:val="eop"/>
    <w:basedOn w:val="DefaultParagraphFont"/>
    <w:rsid w:val="001B7455"/>
  </w:style>
  <w:style w:type="character" w:customStyle="1" w:styleId="spellingerror">
    <w:name w:val="spellingerror"/>
    <w:basedOn w:val="DefaultParagraphFont"/>
    <w:rsid w:val="001B7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832c700-11fd-4058-8841-afa5e326791e">STDOCID-1463369570-264446</_dlc_DocId>
    <_dlc_DocIdUrl xmlns="6832c700-11fd-4058-8841-afa5e326791e">
      <Url>https://hants.sharepoint.com/sites/ST/DP/_layouts/15/DocIdRedir.aspx?ID=STDOCID-1463369570-264446</Url>
      <Description>STDOCID-1463369570-264446</Description>
    </_dlc_DocIdUrl>
    <IconOverlay xmlns="http://schemas.microsoft.com/sharepoint/v4" xsi:nil="true"/>
    <_Flow_SignoffStatus xmlns="d55966ad-273b-4b40-86b1-6144386665be" xsi:nil="true"/>
    <Target_x0020_Audiences xmlns="D55966AD-273B-4B40-86B1-6144386665B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6F93EC775F643A8B2388CD5E491AC" ma:contentTypeVersion="2201" ma:contentTypeDescription="Create a new document." ma:contentTypeScope="" ma:versionID="99009bde1ca252947e93e064f98b4cd2">
  <xsd:schema xmlns:xsd="http://www.w3.org/2001/XMLSchema" xmlns:xs="http://www.w3.org/2001/XMLSchema" xmlns:p="http://schemas.microsoft.com/office/2006/metadata/properties" xmlns:ns1="http://schemas.microsoft.com/sharepoint/v3" xmlns:ns2="D55966AD-273B-4B40-86B1-6144386665BE" xmlns:ns3="6832c700-11fd-4058-8841-afa5e326791e" xmlns:ns4="d55966ad-273b-4b40-86b1-6144386665be" xmlns:ns5="http://schemas.microsoft.com/sharepoint/v4" targetNamespace="http://schemas.microsoft.com/office/2006/metadata/properties" ma:root="true" ma:fieldsID="6576882af098bbc7f610cb0e872a6d01" ns1:_="" ns2:_="" ns3:_="" ns4:_="" ns5:_="">
    <xsd:import namespace="http://schemas.microsoft.com/sharepoint/v3"/>
    <xsd:import namespace="D55966AD-273B-4B40-86B1-6144386665BE"/>
    <xsd:import namespace="6832c700-11fd-4058-8841-afa5e326791e"/>
    <xsd:import namespace="d55966ad-273b-4b40-86b1-6144386665b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5:IconOverlay" minOccurs="0"/>
                <xsd:element ref="ns1:_vti_ItemDeclaredRecord" minOccurs="0"/>
                <xsd:element ref="ns1:_vti_ItemHoldRecordStatus" minOccurs="0"/>
                <xsd:element ref="ns3:SharedWithUsers" minOccurs="0"/>
                <xsd:element ref="ns3:SharedWithDetails" minOccurs="0"/>
                <xsd:element ref="ns4:_Flow_SignoffStatu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9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0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966AD-273B-4B40-86B1-6144386665BE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2c700-11fd-4058-8841-afa5e326791e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966ad-273b-4b40-86b1-614438666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_x0024_Resources_x003a_core_x002c_Signoff_Status_x003b_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6FEDA0-AAC6-4E28-AF70-5E34F891C1E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61B70E4-E461-45E1-8357-4483F470B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3827EE-6BE0-43B4-B151-9CAD5E044733}">
  <ds:schemaRefs>
    <ds:schemaRef ds:uri="D55966AD-273B-4B40-86B1-6144386665BE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d55966ad-273b-4b40-86b1-6144386665be"/>
    <ds:schemaRef ds:uri="http://purl.org/dc/terms/"/>
    <ds:schemaRef ds:uri="6832c700-11fd-4058-8841-afa5e326791e"/>
    <ds:schemaRef ds:uri="http://schemas.microsoft.com/sharepoint/v3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4ECFDC9-1F5D-476D-8A70-1230E2281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5966AD-273B-4B40-86B1-6144386665BE"/>
    <ds:schemaRef ds:uri="6832c700-11fd-4058-8841-afa5e326791e"/>
    <ds:schemaRef ds:uri="d55966ad-273b-4b40-86b1-6144386665b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HCC Letter Format    (d / 220)</vt:lpstr>
    </vt:vector>
  </TitlesOfParts>
  <Company>Dell Computer Corporation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 Letter Format    (d / 220)</dc:title>
  <dc:subject>Letter Template</dc:subject>
  <dc:creator>envrgm</dc:creator>
  <cp:lastModifiedBy>Fisher, Tom (ETE)</cp:lastModifiedBy>
  <cp:revision>87</cp:revision>
  <cp:lastPrinted>2019-08-12T09:00:00Z</cp:lastPrinted>
  <dcterms:created xsi:type="dcterms:W3CDTF">2019-03-18T09:25:00Z</dcterms:created>
  <dcterms:modified xsi:type="dcterms:W3CDTF">2019-08-12T09:03:00Z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0x010100A986F93EC775F643A8B2388CD5E491AC</vt:lpwstr>
  </property>
  <property fmtid="{D5CDD505-2E9C-101B-9397-08002B2CF9AE}" pid="3" name="_dlc_DocIdItemGuid">
    <vt:lpwstr>72be79df-186c-416c-a8c7-cbd42df8d4eb</vt:lpwstr>
  </property>
  <property fmtid="{D5CDD505-2E9C-101B-9397-08002B2CF9AE}" pid="4" name="AuthorIds_UIVersion_1024">
    <vt:lpwstr>422,35</vt:lpwstr>
  </property>
  <property fmtid="{D5CDD505-2E9C-101B-9397-08002B2CF9AE}" pid="5" name="bb3aa47ebf1a448dac0ecc5996e92adc">
    <vt:lpwstr/>
  </property>
  <property fmtid="{D5CDD505-2E9C-101B-9397-08002B2CF9AE}" pid="6" name="Document_x0020_Type">
    <vt:lpwstr/>
  </property>
  <property fmtid="{D5CDD505-2E9C-101B-9397-08002B2CF9AE}" pid="7" name="Highways_x0020_Act_x0020_Section_x0020_278">
    <vt:lpwstr/>
  </property>
  <property fmtid="{D5CDD505-2E9C-101B-9397-08002B2CF9AE}" pid="8" name="Highways_x0020_Act_x0020_Section_x0020_38">
    <vt:lpwstr/>
  </property>
  <property fmtid="{D5CDD505-2E9C-101B-9397-08002B2CF9AE}" pid="9" name="a2040a9b9ae14507b0d03e6d9187023f">
    <vt:lpwstr/>
  </property>
  <property fmtid="{D5CDD505-2E9C-101B-9397-08002B2CF9AE}" pid="10" name="Highways_x0020_Development_x0020_Planning">
    <vt:lpwstr/>
  </property>
  <property fmtid="{D5CDD505-2E9C-101B-9397-08002B2CF9AE}" pid="11" name="n953dd2ffbb64c53b292b58a54a90d2c">
    <vt:lpwstr/>
  </property>
  <property fmtid="{D5CDD505-2E9C-101B-9397-08002B2CF9AE}" pid="12" name="Highways_x0020_Act_x0020_Section_x0020_220_x0020__x002d__x0020_Building_x0020_Control">
    <vt:lpwstr/>
  </property>
  <property fmtid="{D5CDD505-2E9C-101B-9397-08002B2CF9AE}" pid="13" name="Highways_x0020_Local_x0020_Development_x0020_Control">
    <vt:lpwstr/>
  </property>
  <property fmtid="{D5CDD505-2E9C-101B-9397-08002B2CF9AE}" pid="14" name="TaxCatchAll">
    <vt:lpwstr/>
  </property>
  <property fmtid="{D5CDD505-2E9C-101B-9397-08002B2CF9AE}" pid="15" name="_x0053_278">
    <vt:lpwstr/>
  </property>
  <property fmtid="{D5CDD505-2E9C-101B-9397-08002B2CF9AE}" pid="16" name="nbdd3df821664f10b649afbb2e592da9">
    <vt:lpwstr/>
  </property>
  <property fmtid="{D5CDD505-2E9C-101B-9397-08002B2CF9AE}" pid="17" name="a5014d6aea324211a2ad4bfa94322ef9">
    <vt:lpwstr/>
  </property>
  <property fmtid="{D5CDD505-2E9C-101B-9397-08002B2CF9AE}" pid="18" name="Calendar_x0020_Year">
    <vt:lpwstr/>
  </property>
  <property fmtid="{D5CDD505-2E9C-101B-9397-08002B2CF9AE}" pid="19" name="ETE_x0020_Groups_x0020_and_x0020_Meetings">
    <vt:lpwstr/>
  </property>
  <property fmtid="{D5CDD505-2E9C-101B-9397-08002B2CF9AE}" pid="20" name="m8901af1afb7410f99d1a15ad3be205f">
    <vt:lpwstr/>
  </property>
  <property fmtid="{D5CDD505-2E9C-101B-9397-08002B2CF9AE}" pid="21" name="nb77112f6f7945b6b19092f54ff3474e">
    <vt:lpwstr/>
  </property>
  <property fmtid="{D5CDD505-2E9C-101B-9397-08002B2CF9AE}" pid="22" name="hc632fe273cb498aa970207d30c3b1d8">
    <vt:lpwstr/>
  </property>
  <property fmtid="{D5CDD505-2E9C-101B-9397-08002B2CF9AE}" pid="23" name="k57637ccf41c42bda9c4e094343ae902">
    <vt:lpwstr/>
  </property>
  <property fmtid="{D5CDD505-2E9C-101B-9397-08002B2CF9AE}" pid="24" name="Highways Act Section 278">
    <vt:lpwstr/>
  </property>
  <property fmtid="{D5CDD505-2E9C-101B-9397-08002B2CF9AE}" pid="25" name="Calendar Year">
    <vt:lpwstr/>
  </property>
  <property fmtid="{D5CDD505-2E9C-101B-9397-08002B2CF9AE}" pid="26" name="ETE Groups and Meetings">
    <vt:lpwstr/>
  </property>
  <property fmtid="{D5CDD505-2E9C-101B-9397-08002B2CF9AE}" pid="27" name="Highways Act Section 38">
    <vt:lpwstr/>
  </property>
  <property fmtid="{D5CDD505-2E9C-101B-9397-08002B2CF9AE}" pid="28" name="Highways Act Section 220 - Building Control">
    <vt:lpwstr/>
  </property>
  <property fmtid="{D5CDD505-2E9C-101B-9397-08002B2CF9AE}" pid="29" name="Document Type">
    <vt:lpwstr/>
  </property>
  <property fmtid="{D5CDD505-2E9C-101B-9397-08002B2CF9AE}" pid="30" name="Highways Development Planning">
    <vt:lpwstr/>
  </property>
  <property fmtid="{D5CDD505-2E9C-101B-9397-08002B2CF9AE}" pid="31" name="Highways Local Development Control">
    <vt:lpwstr/>
  </property>
  <property fmtid="{D5CDD505-2E9C-101B-9397-08002B2CF9AE}" pid="32" name="S278">
    <vt:lpwstr/>
  </property>
</Properties>
</file>