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7F43" w:rsidRDefault="00CB7F43" w:rsidP="00CB7F43">
      <w:bookmarkStart w:id="0" w:name="_GoBack"/>
      <w:bookmarkEnd w:id="0"/>
      <w:r w:rsidRPr="00CB7F43">
        <w:t>RE: APP/18/01317 Land at Town Park site, London Road, Waterlooville 19.0087</w:t>
      </w:r>
    </w:p>
    <w:p w:rsidR="00CB7F43" w:rsidRDefault="00CB7F43" w:rsidP="00CB7F43"/>
    <w:p w:rsidR="00CB7F43" w:rsidRDefault="00CB7F43" w:rsidP="00CB7F43">
      <w:r>
        <w:t>Dear Lewis,</w:t>
      </w:r>
    </w:p>
    <w:p w:rsidR="00CB7F43" w:rsidRDefault="00CB7F43" w:rsidP="00CB7F43"/>
    <w:p w:rsidR="00CB7F43" w:rsidRDefault="00CB7F43" w:rsidP="00CB7F43">
      <w:r>
        <w:t>Apologies for the delay in responding. I have reviewed the applicant’s response and I am satisfied with the measures to be implemented to protect the badgers and the location of the reptile receptor site. The extent of hedgerow loss and compensatory habitat creation has also been noted and I raise no major concerns.</w:t>
      </w:r>
    </w:p>
    <w:p w:rsidR="00CB7F43" w:rsidRDefault="00CB7F43" w:rsidP="00CB7F43"/>
    <w:p w:rsidR="00CB7F43" w:rsidRDefault="00CB7F43" w:rsidP="00CB7F43">
      <w:r>
        <w:t xml:space="preserve">Provided that the works are carried out in accordance with the submitted ecology report (Ecological Appraisal and Phase 2 Surveys report by Lindsay Carrington Ecological Services Ltd, October 2018) and the email correspondence from Savills dated 07 March 2019 (to be secured through a condition), I raise no further concerns. </w:t>
      </w:r>
    </w:p>
    <w:p w:rsidR="00CB7F43" w:rsidRDefault="00CB7F43" w:rsidP="00CB7F43"/>
    <w:p w:rsidR="00CB7F43" w:rsidRDefault="00CB7F43" w:rsidP="00CB7F43">
      <w:r>
        <w:t>Please do not hesitate to contact me if you require any further information.</w:t>
      </w:r>
    </w:p>
    <w:p w:rsidR="00CB7F43" w:rsidRDefault="00CB7F43" w:rsidP="00CB7F43"/>
    <w:p w:rsidR="00CB7F43" w:rsidRDefault="00CB7F43" w:rsidP="00CB7F43">
      <w:r>
        <w:t>Kind regards,</w:t>
      </w:r>
    </w:p>
    <w:p w:rsidR="00BE1120" w:rsidRDefault="00CB7F43" w:rsidP="00CB7F43">
      <w:r>
        <w:t>Maral</w:t>
      </w:r>
    </w:p>
    <w:sectPr w:rsidR="00BE112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F43"/>
    <w:rsid w:val="000A4EBD"/>
    <w:rsid w:val="00CA4C89"/>
    <w:rsid w:val="00CB7F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90303"/>
  <w15:chartTrackingRefBased/>
  <w15:docId w15:val="{07E1BECF-9220-4F29-AAD4-5E07EE26C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124</Words>
  <Characters>711</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Oliver, Lewis</dc:creator>
  <cp:keywords/>
  <dc:description/>
  <cp:lastModifiedBy>Oliver, Lewis</cp:lastModifiedBy>
  <cp:revision>1</cp:revision>
  <dcterms:created xsi:type="dcterms:W3CDTF">2019-04-16T09:48:00Z</dcterms:created>
  <dcterms:modified xsi:type="dcterms:W3CDTF">2019-04-16T09:50:00Z</dcterms:modified>
</cp:coreProperties>
</file>