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Look w:val="01E0" w:firstRow="1" w:lastRow="1" w:firstColumn="1" w:lastColumn="1" w:noHBand="0" w:noVBand="0"/>
      </w:tblPr>
      <w:tblGrid>
        <w:gridCol w:w="4643"/>
        <w:gridCol w:w="4643"/>
      </w:tblGrid>
      <w:tr w:rsidR="002156D1">
        <w:trPr>
          <w:trHeight w:val="2722"/>
        </w:trPr>
        <w:tc>
          <w:tcPr>
            <w:tcW w:w="4643" w:type="dxa"/>
          </w:tcPr>
          <w:p w:rsidR="002156D1" w:rsidRDefault="002156D1">
            <w:pPr>
              <w:pStyle w:val="NormalNoSpace"/>
            </w:pPr>
            <w:r>
              <w:t xml:space="preserve">FAO: Jo Tarrant </w:t>
            </w:r>
          </w:p>
          <w:p w:rsidR="00946B7C" w:rsidRDefault="00946B7C">
            <w:pPr>
              <w:pStyle w:val="NormalNoSpace"/>
            </w:pPr>
            <w:r>
              <w:t>Planning Department</w:t>
            </w:r>
            <w:bookmarkStart w:id="0" w:name="_GoBack"/>
            <w:bookmarkEnd w:id="0"/>
          </w:p>
          <w:p w:rsidR="002156D1" w:rsidRDefault="002156D1">
            <w:pPr>
              <w:pStyle w:val="NormalNoSpace"/>
            </w:pPr>
            <w:r>
              <w:t>Havant Borough Council</w:t>
            </w:r>
          </w:p>
          <w:p w:rsidR="002156D1" w:rsidRDefault="002156D1">
            <w:pPr>
              <w:pStyle w:val="NormalNoSpace"/>
            </w:pPr>
            <w:r>
              <w:t>Public Service Plaza</w:t>
            </w:r>
          </w:p>
          <w:p w:rsidR="002156D1" w:rsidRDefault="002156D1">
            <w:pPr>
              <w:pStyle w:val="NormalNoSpace"/>
            </w:pPr>
            <w:r>
              <w:t>Civic Centre Road</w:t>
            </w:r>
          </w:p>
          <w:p w:rsidR="002156D1" w:rsidRDefault="002156D1">
            <w:pPr>
              <w:pStyle w:val="NormalNoSpace"/>
            </w:pPr>
            <w:r>
              <w:t xml:space="preserve">Havant </w:t>
            </w:r>
          </w:p>
          <w:p w:rsidR="002156D1" w:rsidRDefault="002156D1">
            <w:pPr>
              <w:pStyle w:val="NormalNoSpace"/>
            </w:pPr>
            <w:r>
              <w:t xml:space="preserve">PO9 2AX </w:t>
            </w:r>
          </w:p>
          <w:p w:rsidR="002156D1" w:rsidRDefault="002156D1">
            <w:pPr>
              <w:pStyle w:val="NormalNoSpace"/>
            </w:pPr>
          </w:p>
        </w:tc>
        <w:tc>
          <w:tcPr>
            <w:tcW w:w="4643" w:type="dxa"/>
          </w:tcPr>
          <w:p w:rsidR="002156D1" w:rsidRDefault="002156D1">
            <w:pPr>
              <w:pStyle w:val="NormalNoSpace"/>
              <w:jc w:val="right"/>
            </w:pPr>
            <w:r>
              <w:t xml:space="preserve">Your Ref: </w:t>
            </w:r>
            <w:bookmarkStart w:id="1" w:name="YourRef"/>
            <w:r>
              <w:t xml:space="preserve">DOV Barton’s Road </w:t>
            </w:r>
            <w:bookmarkEnd w:id="1"/>
          </w:p>
          <w:p w:rsidR="002156D1" w:rsidRDefault="002156D1">
            <w:pPr>
              <w:pStyle w:val="NormalNoSpace"/>
              <w:jc w:val="right"/>
            </w:pPr>
            <w:r>
              <w:t xml:space="preserve">Our Ref: </w:t>
            </w:r>
            <w:bookmarkStart w:id="2" w:name="OurRef"/>
            <w:r>
              <w:t>KDP\PAR5\434\11377672</w:t>
            </w:r>
            <w:bookmarkEnd w:id="2"/>
          </w:p>
        </w:tc>
      </w:tr>
      <w:tr w:rsidR="002156D1">
        <w:trPr>
          <w:trHeight w:val="624"/>
        </w:trPr>
        <w:tc>
          <w:tcPr>
            <w:tcW w:w="4643" w:type="dxa"/>
          </w:tcPr>
          <w:p w:rsidR="002156D1" w:rsidRDefault="002156D1">
            <w:pPr>
              <w:pStyle w:val="NormalNoSpace"/>
            </w:pPr>
            <w:bookmarkStart w:id="3" w:name="Date"/>
            <w:r>
              <w:t>13 June 2017</w:t>
            </w:r>
            <w:bookmarkEnd w:id="3"/>
          </w:p>
        </w:tc>
        <w:tc>
          <w:tcPr>
            <w:tcW w:w="4643" w:type="dxa"/>
          </w:tcPr>
          <w:p w:rsidR="002156D1" w:rsidRDefault="002156D1" w:rsidP="00373117">
            <w:pPr>
              <w:pStyle w:val="NormalNoSpace"/>
            </w:pPr>
          </w:p>
        </w:tc>
      </w:tr>
    </w:tbl>
    <w:p w:rsidR="002156D1" w:rsidRDefault="002156D1" w:rsidP="002156D1">
      <w:bookmarkStart w:id="4" w:name="Dear"/>
      <w:bookmarkEnd w:id="4"/>
      <w:r>
        <w:t xml:space="preserve">Dear Jo </w:t>
      </w:r>
    </w:p>
    <w:p w:rsidR="002156D1" w:rsidRDefault="002156D1" w:rsidP="002156D1">
      <w:pPr>
        <w:pStyle w:val="Heading"/>
      </w:pPr>
      <w:r>
        <w:t xml:space="preserve">Deed of Variation of </w:t>
      </w:r>
      <w:proofErr w:type="spellStart"/>
      <w:r>
        <w:t>Bartons</w:t>
      </w:r>
      <w:proofErr w:type="spellEnd"/>
      <w:r>
        <w:t xml:space="preserve"> Road, Havant</w:t>
      </w:r>
    </w:p>
    <w:p w:rsidR="00CC1F55" w:rsidRDefault="00CC1F55" w:rsidP="002156D1">
      <w:r>
        <w:t xml:space="preserve">I write further to previous correspondence in respect of the above matter and the proposed variation to the Section 106 Agreement affecting the above site and dated 28 February 2015. </w:t>
      </w:r>
    </w:p>
    <w:p w:rsidR="00CC1F55" w:rsidRDefault="00CC1F55" w:rsidP="002156D1">
      <w:r>
        <w:t xml:space="preserve">We act for Drum Housing Association who acquired the units comprised under the “Affordable Housing Land.” For your ease of reference, the variations being sought are detailed again below: </w:t>
      </w:r>
    </w:p>
    <w:p w:rsidR="002156D1" w:rsidRDefault="00CC1F55" w:rsidP="00CC1F55">
      <w:pPr>
        <w:pStyle w:val="ListParagraph"/>
        <w:numPr>
          <w:ilvl w:val="0"/>
          <w:numId w:val="17"/>
        </w:numPr>
      </w:pPr>
      <w:r w:rsidRPr="00CC1F55">
        <w:t>The Affordable Housing Land is defined as Plots 1-6 (</w:t>
      </w:r>
      <w:proofErr w:type="spellStart"/>
      <w:r w:rsidRPr="00CC1F55">
        <w:t>incl</w:t>
      </w:r>
      <w:proofErr w:type="spellEnd"/>
      <w:r w:rsidRPr="00CC1F55">
        <w:t>), 13, 14, 17, 18, 28, 29, 54 and 55. The mix and tenure for the Affordable Housing Units are detailed at Paragraph 1 of the Fifth Schedule of the S1106 Agreement but our client is seeking to amend the tenure of Plot 18 from its current tenure as an Affordable Rent unit to now being a Shared Ownership unit.</w:t>
      </w:r>
    </w:p>
    <w:p w:rsidR="00CC1F55" w:rsidRDefault="00CC1F55" w:rsidP="00CC1F55">
      <w:pPr>
        <w:pStyle w:val="ListParagraph"/>
      </w:pPr>
    </w:p>
    <w:p w:rsidR="00CC1F55" w:rsidRDefault="00CC1F55" w:rsidP="00CC1F55">
      <w:pPr>
        <w:pStyle w:val="ListParagraph"/>
        <w:numPr>
          <w:ilvl w:val="0"/>
          <w:numId w:val="17"/>
        </w:numPr>
      </w:pPr>
      <w:r>
        <w:t>Paragraph 8 of the Fifth Schedule of the S106 Agreement states that the transfers of the Affordable Housing Units are to contain a covenant stipulating that:</w:t>
      </w:r>
    </w:p>
    <w:p w:rsidR="00CC1F55" w:rsidRDefault="00CC1F55" w:rsidP="00CC1F55">
      <w:pPr>
        <w:pStyle w:val="ListParagraph"/>
      </w:pPr>
    </w:p>
    <w:p w:rsidR="00CC1F55" w:rsidRDefault="00CC1F55" w:rsidP="00CC1F55">
      <w:pPr>
        <w:pStyle w:val="ListParagraph"/>
        <w:numPr>
          <w:ilvl w:val="0"/>
          <w:numId w:val="18"/>
        </w:numPr>
      </w:pPr>
      <w:r>
        <w:t xml:space="preserve">The units can only be used as affordable housing – </w:t>
      </w:r>
      <w:r w:rsidRPr="00CC1F55">
        <w:rPr>
          <w:b/>
        </w:rPr>
        <w:t>We will require this clause to stipulate that the covenant will be qualified with a satisfactory mortgagee exclusion</w:t>
      </w:r>
      <w:r>
        <w:t xml:space="preserve">; </w:t>
      </w:r>
    </w:p>
    <w:p w:rsidR="00CC1F55" w:rsidRDefault="00CC1F55" w:rsidP="00CC1F55">
      <w:pPr>
        <w:pStyle w:val="ListParagraph"/>
        <w:numPr>
          <w:ilvl w:val="0"/>
          <w:numId w:val="18"/>
        </w:numPr>
      </w:pPr>
      <w:r>
        <w:t xml:space="preserve">Not to dispose of the units other than by sale by way of shared ownership or as affordable rent – </w:t>
      </w:r>
      <w:r w:rsidRPr="00CC1F55">
        <w:rPr>
          <w:b/>
        </w:rPr>
        <w:t>The use of the word dispose catches a charge and thus prevents my client from charging the affordable units. Therefore, we will be seeking to qualify this clause so that it expressly states that this will not catch a mortgage or a charge</w:t>
      </w:r>
      <w:r>
        <w:t>;</w:t>
      </w:r>
    </w:p>
    <w:p w:rsidR="00CC1F55" w:rsidRDefault="00CC1F55" w:rsidP="00CC1F55">
      <w:pPr>
        <w:pStyle w:val="ListParagraph"/>
        <w:numPr>
          <w:ilvl w:val="0"/>
          <w:numId w:val="18"/>
        </w:numPr>
      </w:pPr>
      <w:r>
        <w:t xml:space="preserve">A requirement to enter into a Nominations Agreement – </w:t>
      </w:r>
      <w:r w:rsidRPr="00CC1F55">
        <w:rPr>
          <w:b/>
        </w:rPr>
        <w:t>Again, we will require this clause to stipulate that the covenant will be qualified with a satisfactory mortgagee exclusion</w:t>
      </w:r>
      <w:r>
        <w:t xml:space="preserve">; </w:t>
      </w:r>
    </w:p>
    <w:p w:rsidR="00F104AE" w:rsidRDefault="00F104AE" w:rsidP="00F104AE">
      <w:pPr>
        <w:pStyle w:val="ListParagraph"/>
        <w:ind w:left="1440"/>
      </w:pPr>
    </w:p>
    <w:p w:rsidR="00F104AE" w:rsidRDefault="00F104AE" w:rsidP="00F104AE">
      <w:pPr>
        <w:pStyle w:val="ListParagraph"/>
        <w:ind w:left="1440"/>
      </w:pPr>
    </w:p>
    <w:p w:rsidR="00F104AE" w:rsidRDefault="00F104AE" w:rsidP="00F104AE">
      <w:pPr>
        <w:pStyle w:val="ListParagraph"/>
        <w:numPr>
          <w:ilvl w:val="0"/>
          <w:numId w:val="17"/>
        </w:numPr>
      </w:pPr>
      <w:r>
        <w:lastRenderedPageBreak/>
        <w:t>The mortgagee exclusion clause is detailed at Paragraph 12 of the Fifth Schedule and we believe it is inadequate for the following reasons:</w:t>
      </w:r>
    </w:p>
    <w:p w:rsidR="00F104AE" w:rsidRDefault="00F104AE" w:rsidP="00F104AE">
      <w:pPr>
        <w:pStyle w:val="ListParagraph"/>
      </w:pPr>
    </w:p>
    <w:p w:rsidR="00F104AE" w:rsidRPr="00F104AE" w:rsidRDefault="00F104AE" w:rsidP="00F104AE">
      <w:pPr>
        <w:pStyle w:val="ListParagraph"/>
        <w:numPr>
          <w:ilvl w:val="0"/>
          <w:numId w:val="20"/>
        </w:numPr>
        <w:rPr>
          <w:b/>
        </w:rPr>
      </w:pPr>
      <w:r>
        <w:t xml:space="preserve">Paragraph 12(c) states that the purchase price shall be calculated as being the open market price subject to tenancies but disregarding obligations which restricts the occupation to persons on the Council’s Housing Register. This does not catch all of the affordable housing obligations but what would appear to be just the obligations relating to occupation and nominations. </w:t>
      </w:r>
      <w:r w:rsidRPr="00F104AE">
        <w:rPr>
          <w:b/>
        </w:rPr>
        <w:t>We will be seeking to vary this so that this applies to all of the affordable housing o</w:t>
      </w:r>
      <w:r>
        <w:rPr>
          <w:b/>
        </w:rPr>
        <w:t>bligations as being disregarded</w:t>
      </w:r>
      <w:r>
        <w:t>;</w:t>
      </w:r>
    </w:p>
    <w:p w:rsidR="00F104AE" w:rsidRDefault="00F104AE" w:rsidP="00F104AE">
      <w:pPr>
        <w:pStyle w:val="ListParagraph"/>
        <w:ind w:left="1080"/>
      </w:pPr>
    </w:p>
    <w:p w:rsidR="00F104AE" w:rsidRDefault="00F104AE" w:rsidP="00F104AE">
      <w:pPr>
        <w:pStyle w:val="ListParagraph"/>
        <w:numPr>
          <w:ilvl w:val="0"/>
          <w:numId w:val="20"/>
        </w:numPr>
      </w:pPr>
      <w:r>
        <w:t xml:space="preserve">The matter is required to complete 2 months after the purchase price is agreed. As there is no indication of the timeframe of when the purchase price is to be agreed, this creates uncertainty over the moratorium </w:t>
      </w:r>
      <w:proofErr w:type="gramStart"/>
      <w:r>
        <w:t>period which extend</w:t>
      </w:r>
      <w:proofErr w:type="gramEnd"/>
      <w:r>
        <w:t xml:space="preserve"> beyond the acceptable 3 month moratorium period agreed with the Council on previous transactions. </w:t>
      </w:r>
      <w:r w:rsidRPr="00F104AE">
        <w:rPr>
          <w:b/>
        </w:rPr>
        <w:t>Therefore, we will be seeking to vary the current provisions so that the expressly state that the moratorium period is 3 months from the date of service of the original notice</w:t>
      </w:r>
      <w:r w:rsidRPr="00F104AE">
        <w:t>;</w:t>
      </w:r>
      <w:r w:rsidRPr="00F104AE">
        <w:rPr>
          <w:b/>
        </w:rPr>
        <w:t xml:space="preserve"> </w:t>
      </w:r>
      <w:r w:rsidRPr="00F104AE">
        <w:t>and</w:t>
      </w:r>
      <w:r>
        <w:t xml:space="preserve"> </w:t>
      </w:r>
    </w:p>
    <w:p w:rsidR="00F104AE" w:rsidRDefault="00F104AE" w:rsidP="00F104AE">
      <w:pPr>
        <w:pStyle w:val="ListParagraph"/>
      </w:pPr>
    </w:p>
    <w:p w:rsidR="00CC1F55" w:rsidRDefault="00F104AE" w:rsidP="00F104AE">
      <w:pPr>
        <w:pStyle w:val="ListParagraph"/>
        <w:numPr>
          <w:ilvl w:val="0"/>
          <w:numId w:val="20"/>
        </w:numPr>
      </w:pPr>
      <w:r>
        <w:t xml:space="preserve">Paragraph 12(f) is ambiguous and does not expressly state that all of the affordable housing obligations shall cease and will not be binding on the successors in title to the </w:t>
      </w:r>
      <w:proofErr w:type="spellStart"/>
      <w:r>
        <w:t>Chargee</w:t>
      </w:r>
      <w:proofErr w:type="spellEnd"/>
      <w:r>
        <w:t xml:space="preserve">. </w:t>
      </w:r>
      <w:r w:rsidRPr="00F104AE">
        <w:rPr>
          <w:b/>
        </w:rPr>
        <w:t>Currently, it makes reference to Paragraph 12 which is the mortgagee exclusion clause and not the affordable housing obligations themselves and this will need to be amended.</w:t>
      </w:r>
    </w:p>
    <w:p w:rsidR="00CC1F55" w:rsidRDefault="00F104AE" w:rsidP="002156D1">
      <w:r>
        <w:t xml:space="preserve">As requested, we have enclosed a cheque for the sum of £195.00 in respect of the Council’s fees and we look forward to hearing from you with confirmation that our application is being processed so that this matter may progress. </w:t>
      </w:r>
    </w:p>
    <w:p w:rsidR="002156D1" w:rsidRDefault="002156D1" w:rsidP="002156D1">
      <w:pPr>
        <w:pStyle w:val="Yoursetc"/>
      </w:pPr>
      <w:r>
        <w:t>Yours sincerely</w:t>
      </w:r>
    </w:p>
    <w:p w:rsidR="002156D1" w:rsidRDefault="002156D1" w:rsidP="002156D1">
      <w:r>
        <w:t>Kinali Patel</w:t>
      </w:r>
      <w:r>
        <w:br/>
        <w:t>Trainee Solicitor</w:t>
      </w:r>
    </w:p>
    <w:p w:rsidR="002156D1" w:rsidRDefault="002156D1" w:rsidP="002156D1">
      <w:pPr>
        <w:pStyle w:val="Contactdetails"/>
        <w:keepNext/>
      </w:pPr>
      <w:r>
        <w:t xml:space="preserve">Direct </w:t>
      </w:r>
      <w:proofErr w:type="spellStart"/>
      <w:r>
        <w:t>tel</w:t>
      </w:r>
      <w:proofErr w:type="spellEnd"/>
      <w:r>
        <w:t>: 0207 880 4311</w:t>
      </w:r>
    </w:p>
    <w:p w:rsidR="002156D1" w:rsidRDefault="002156D1" w:rsidP="002156D1">
      <w:pPr>
        <w:pStyle w:val="Contactdetails"/>
        <w:keepNext/>
      </w:pPr>
      <w:proofErr w:type="gramStart"/>
      <w:r>
        <w:t>e-mail</w:t>
      </w:r>
      <w:proofErr w:type="gramEnd"/>
      <w:r>
        <w:t>: kinali.patel@devonshires.co.uk</w:t>
      </w:r>
    </w:p>
    <w:p w:rsidR="002156D1" w:rsidRDefault="002156D1" w:rsidP="002156D1">
      <w:pPr>
        <w:pStyle w:val="NormalNoSpace"/>
        <w:keepNext/>
      </w:pPr>
    </w:p>
    <w:p w:rsidR="00B30BA9" w:rsidRPr="002156D1" w:rsidRDefault="002156D1" w:rsidP="002156D1">
      <w:pPr>
        <w:pStyle w:val="Enclosures"/>
      </w:pPr>
      <w:proofErr w:type="spellStart"/>
      <w:r>
        <w:t>Encl</w:t>
      </w:r>
      <w:proofErr w:type="spellEnd"/>
    </w:p>
    <w:sectPr w:rsidR="00B30BA9" w:rsidRPr="002156D1" w:rsidSect="00687F43">
      <w:headerReference w:type="default" r:id="rId8"/>
      <w:footerReference w:type="default" r:id="rId9"/>
      <w:headerReference w:type="first" r:id="rId10"/>
      <w:footerReference w:type="first" r:id="rId11"/>
      <w:pgSz w:w="11906" w:h="16838"/>
      <w:pgMar w:top="2835" w:right="1417" w:bottom="1134" w:left="1417" w:header="737" w:footer="454" w:gutter="0"/>
      <w:paperSrc w:first="1" w:other="2"/>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156D1" w:rsidRDefault="002156D1" w:rsidP="002156D1">
      <w:pPr>
        <w:spacing w:after="0"/>
      </w:pPr>
      <w:r>
        <w:separator/>
      </w:r>
    </w:p>
  </w:endnote>
  <w:endnote w:type="continuationSeparator" w:id="0">
    <w:p w:rsidR="002156D1" w:rsidRDefault="002156D1" w:rsidP="002156D1">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C5B4F" w:rsidRDefault="00687F43" w:rsidP="00E01803">
    <w:pPr>
      <w:pStyle w:val="Footer"/>
    </w:pPr>
  </w:p>
  <w:p w:rsidR="001C5B4F" w:rsidRDefault="00F104AE" w:rsidP="00E01803">
    <w:pPr>
      <w:pStyle w:val="Footer"/>
    </w:pPr>
    <w:r>
      <w:t xml:space="preserve">Page </w:t>
    </w:r>
    <w:r>
      <w:fldChar w:fldCharType="begin"/>
    </w:r>
    <w:r>
      <w:instrText xml:space="preserve"> PAGE   \* MERGEFORMAT </w:instrText>
    </w:r>
    <w:r>
      <w:fldChar w:fldCharType="separate"/>
    </w:r>
    <w:r w:rsidR="00687F43">
      <w:rPr>
        <w:noProof/>
      </w:rPr>
      <w:t>2</w:t>
    </w:r>
    <w:r>
      <w:rPr>
        <w:noProof/>
      </w:rPr>
      <w:fldChar w:fldCharType="end"/>
    </w:r>
  </w:p>
  <w:p w:rsidR="001C5B4F" w:rsidRDefault="00F104AE" w:rsidP="00E01803">
    <w:pPr>
      <w:pStyle w:val="Footer"/>
    </w:pPr>
    <w:fldSimple w:instr=" DOCVARIABLE  FullDocNo  \* MERGEFORMAT ">
      <w:r w:rsidR="00687F43">
        <w:t>11377672.1</w:t>
      </w:r>
    </w:fldSimple>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C5B4F" w:rsidRDefault="00687F43">
    <w:pPr>
      <w:pStyle w:val="DevPartners"/>
      <w:spacing w:after="0"/>
    </w:pPr>
  </w:p>
  <w:tbl>
    <w:tblPr>
      <w:tblW w:w="8505" w:type="dxa"/>
      <w:tblLayout w:type="fixed"/>
      <w:tblCellMar>
        <w:left w:w="0" w:type="dxa"/>
        <w:right w:w="0" w:type="dxa"/>
      </w:tblCellMar>
      <w:tblLook w:val="01E0" w:firstRow="1" w:lastRow="1" w:firstColumn="1" w:lastColumn="1" w:noHBand="0" w:noVBand="0"/>
    </w:tblPr>
    <w:tblGrid>
      <w:gridCol w:w="1474"/>
      <w:gridCol w:w="7031"/>
    </w:tblGrid>
    <w:tr w:rsidR="001C5B4F" w:rsidTr="00FC554A">
      <w:tc>
        <w:tcPr>
          <w:tcW w:w="1474" w:type="dxa"/>
          <w:tcMar>
            <w:left w:w="0" w:type="dxa"/>
          </w:tcMar>
          <w:vAlign w:val="bottom"/>
        </w:tcPr>
        <w:p w:rsidR="001C5B4F" w:rsidRDefault="00F104AE" w:rsidP="001B749F">
          <w:pPr>
            <w:pStyle w:val="DevFooterText"/>
            <w:spacing w:after="170"/>
            <w:rPr>
              <w:szCs w:val="10"/>
            </w:rPr>
          </w:pPr>
          <w:r>
            <w:rPr>
              <w:noProof/>
              <w:szCs w:val="10"/>
              <w:lang w:eastAsia="en-GB"/>
            </w:rPr>
            <w:drawing>
              <wp:inline distT="0" distB="0" distL="0" distR="0" wp14:anchorId="7AB444ED" wp14:editId="70C53440">
                <wp:extent cx="685800" cy="371475"/>
                <wp:effectExtent l="19050" t="0" r="0" b="0"/>
                <wp:docPr id="2" name="Picture 2" descr="lexc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excel"/>
                        <pic:cNvPicPr>
                          <a:picLocks noChangeAspect="1" noChangeArrowheads="1"/>
                        </pic:cNvPicPr>
                      </pic:nvPicPr>
                      <pic:blipFill>
                        <a:blip r:embed="rId1"/>
                        <a:srcRect/>
                        <a:stretch>
                          <a:fillRect/>
                        </a:stretch>
                      </pic:blipFill>
                      <pic:spPr bwMode="auto">
                        <a:xfrm>
                          <a:off x="0" y="0"/>
                          <a:ext cx="685800" cy="371475"/>
                        </a:xfrm>
                        <a:prstGeom prst="rect">
                          <a:avLst/>
                        </a:prstGeom>
                        <a:noFill/>
                        <a:ln w="9525">
                          <a:noFill/>
                          <a:miter lim="800000"/>
                          <a:headEnd/>
                          <a:tailEnd/>
                        </a:ln>
                      </pic:spPr>
                    </pic:pic>
                  </a:graphicData>
                </a:graphic>
              </wp:inline>
            </w:drawing>
          </w:r>
        </w:p>
      </w:tc>
      <w:tc>
        <w:tcPr>
          <w:tcW w:w="7031" w:type="dxa"/>
          <w:vAlign w:val="bottom"/>
        </w:tcPr>
        <w:p w:rsidR="001C5B4F" w:rsidRPr="002330FB" w:rsidRDefault="002156D1" w:rsidP="00FC554A">
          <w:pPr>
            <w:pStyle w:val="DevAddress"/>
          </w:pPr>
          <w:bookmarkStart w:id="8" w:name="DevAddress2"/>
          <w:r>
            <w:t>30 Finsbury Circus, London  EC2M 7DT</w:t>
          </w:r>
          <w:bookmarkEnd w:id="8"/>
        </w:p>
        <w:p w:rsidR="001C5B4F" w:rsidRPr="002330FB" w:rsidRDefault="002156D1" w:rsidP="00FC554A">
          <w:pPr>
            <w:pStyle w:val="DevAddress"/>
          </w:pPr>
          <w:bookmarkStart w:id="9" w:name="DevContact2"/>
          <w:r>
            <w:t>Tel 020 7 628 7576   Fax 0870 608 9390   DX 33856 Finsbury Square</w:t>
          </w:r>
          <w:bookmarkEnd w:id="9"/>
        </w:p>
        <w:p w:rsidR="001C5B4F" w:rsidRPr="002330FB" w:rsidRDefault="002156D1" w:rsidP="00FC554A">
          <w:pPr>
            <w:pStyle w:val="DevAddress"/>
          </w:pPr>
          <w:bookmarkStart w:id="10" w:name="DevWeb2"/>
          <w:r>
            <w:t>www.devonshires.com</w:t>
          </w:r>
          <w:bookmarkEnd w:id="10"/>
        </w:p>
        <w:p w:rsidR="001C5B4F" w:rsidRPr="00A75D58" w:rsidRDefault="00687F43" w:rsidP="00FC554A">
          <w:pPr>
            <w:pStyle w:val="DevAddress"/>
            <w:rPr>
              <w:sz w:val="11"/>
            </w:rPr>
          </w:pPr>
        </w:p>
        <w:p w:rsidR="002156D1" w:rsidRDefault="002156D1" w:rsidP="00FC554A">
          <w:pPr>
            <w:pStyle w:val="DevFooterText"/>
            <w:rPr>
              <w:szCs w:val="10"/>
            </w:rPr>
          </w:pPr>
          <w:bookmarkStart w:id="11" w:name="DevFooter2"/>
          <w:proofErr w:type="spellStart"/>
          <w:r>
            <w:rPr>
              <w:szCs w:val="10"/>
            </w:rPr>
            <w:t>Devonshires</w:t>
          </w:r>
          <w:proofErr w:type="spellEnd"/>
          <w:r>
            <w:rPr>
              <w:szCs w:val="10"/>
            </w:rPr>
            <w:t xml:space="preserve"> and </w:t>
          </w:r>
          <w:proofErr w:type="spellStart"/>
          <w:r>
            <w:rPr>
              <w:szCs w:val="10"/>
            </w:rPr>
            <w:t>Devonshires</w:t>
          </w:r>
          <w:proofErr w:type="spellEnd"/>
          <w:r>
            <w:rPr>
              <w:szCs w:val="10"/>
            </w:rPr>
            <w:t xml:space="preserve"> Solicitors are the trading names of </w:t>
          </w:r>
          <w:proofErr w:type="spellStart"/>
          <w:r>
            <w:rPr>
              <w:szCs w:val="10"/>
            </w:rPr>
            <w:t>Devonshires</w:t>
          </w:r>
          <w:proofErr w:type="spellEnd"/>
          <w:r>
            <w:rPr>
              <w:szCs w:val="10"/>
            </w:rPr>
            <w:t xml:space="preserve"> Solicitors LLP, registered in England and Wales at the address above with company number OC397401.</w:t>
          </w:r>
        </w:p>
        <w:p w:rsidR="002156D1" w:rsidRDefault="002156D1" w:rsidP="00FC554A">
          <w:pPr>
            <w:pStyle w:val="DevFooterText"/>
            <w:rPr>
              <w:szCs w:val="10"/>
            </w:rPr>
          </w:pPr>
          <w:r>
            <w:rPr>
              <w:szCs w:val="10"/>
            </w:rPr>
            <w:t>A list of members is open for inspection at our offices. This firm does not accept service by electronic mail or facsimile.</w:t>
          </w:r>
        </w:p>
        <w:p w:rsidR="001C5B4F" w:rsidRDefault="002156D1" w:rsidP="00FC554A">
          <w:pPr>
            <w:pStyle w:val="DevFooterText"/>
            <w:rPr>
              <w:szCs w:val="10"/>
            </w:rPr>
          </w:pPr>
          <w:r>
            <w:rPr>
              <w:szCs w:val="10"/>
            </w:rPr>
            <w:t xml:space="preserve">This Firm is authorised and regulated by the Solicitors Regulation Authority under the name of </w:t>
          </w:r>
          <w:proofErr w:type="spellStart"/>
          <w:r>
            <w:rPr>
              <w:szCs w:val="10"/>
            </w:rPr>
            <w:t>Devonshires</w:t>
          </w:r>
          <w:proofErr w:type="spellEnd"/>
          <w:r>
            <w:rPr>
              <w:szCs w:val="10"/>
            </w:rPr>
            <w:t xml:space="preserve"> Solicitors LLP and registration number 619881</w:t>
          </w:r>
          <w:bookmarkEnd w:id="11"/>
        </w:p>
      </w:tc>
    </w:tr>
  </w:tbl>
  <w:p w:rsidR="001C5B4F" w:rsidRDefault="00687F43">
    <w:pPr>
      <w:pStyle w:val="Footer"/>
      <w:rPr>
        <w:sz w:val="12"/>
        <w:szCs w:val="1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156D1" w:rsidRDefault="002156D1" w:rsidP="002156D1">
      <w:pPr>
        <w:spacing w:after="0"/>
      </w:pPr>
      <w:r>
        <w:separator/>
      </w:r>
    </w:p>
  </w:footnote>
  <w:footnote w:type="continuationSeparator" w:id="0">
    <w:p w:rsidR="002156D1" w:rsidRDefault="002156D1" w:rsidP="002156D1">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leGrid"/>
      <w:tblW w:w="0" w:type="auto"/>
      <w:tblInd w:w="-8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9286"/>
    </w:tblGrid>
    <w:tr w:rsidR="001C5B4F" w:rsidTr="00E01803">
      <w:trPr>
        <w:trHeight w:hRule="exact" w:val="1247"/>
      </w:trPr>
      <w:tc>
        <w:tcPr>
          <w:tcW w:w="9286" w:type="dxa"/>
        </w:tcPr>
        <w:p w:rsidR="001C5B4F" w:rsidRDefault="00687F43" w:rsidP="00E01803">
          <w:pPr>
            <w:pStyle w:val="Header"/>
          </w:pPr>
        </w:p>
      </w:tc>
    </w:tr>
  </w:tbl>
  <w:p w:rsidR="001C5B4F" w:rsidRPr="00766CFD" w:rsidRDefault="00687F43" w:rsidP="00E01803">
    <w:pPr>
      <w:pStyle w:val="Copy"/>
      <w:spacing w:before="120" w:after="120"/>
    </w:pPr>
    <w:bookmarkStart w:id="5" w:name="DevCopy2"/>
    <w:bookmarkEnd w:id="5"/>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leGrid"/>
      <w:tblW w:w="0" w:type="auto"/>
      <w:tblInd w:w="-8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9286"/>
    </w:tblGrid>
    <w:tr w:rsidR="001C5B4F" w:rsidTr="00307864">
      <w:trPr>
        <w:trHeight w:hRule="exact" w:val="1247"/>
      </w:trPr>
      <w:tc>
        <w:tcPr>
          <w:tcW w:w="9286" w:type="dxa"/>
        </w:tcPr>
        <w:p w:rsidR="00687F43" w:rsidRDefault="00687F43">
          <w:pPr>
            <w:pStyle w:val="Header"/>
          </w:pPr>
          <w:bookmarkStart w:id="6" w:name="DevNewLogo"/>
          <w:r>
            <w:rPr>
              <w:noProof/>
            </w:rPr>
            <w:drawing>
              <wp:inline distT="0" distB="0" distL="0" distR="0">
                <wp:extent cx="2409825" cy="676275"/>
                <wp:effectExtent l="19050" t="0" r="9525" b="0"/>
                <wp:docPr id="4" name="Picture 4" descr="Final_Logo_orange_blue-rightsiz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inal_Logo_orange_blue-rightsize"/>
                        <pic:cNvPicPr>
                          <a:picLocks noChangeAspect="1" noChangeArrowheads="1"/>
                        </pic:cNvPicPr>
                      </pic:nvPicPr>
                      <pic:blipFill>
                        <a:blip r:embed="rId1"/>
                        <a:srcRect/>
                        <a:stretch>
                          <a:fillRect/>
                        </a:stretch>
                      </pic:blipFill>
                      <pic:spPr bwMode="auto">
                        <a:xfrm>
                          <a:off x="0" y="0"/>
                          <a:ext cx="2409825" cy="676275"/>
                        </a:xfrm>
                        <a:prstGeom prst="rect">
                          <a:avLst/>
                        </a:prstGeom>
                        <a:noFill/>
                        <a:ln w="9525">
                          <a:noFill/>
                          <a:miter lim="800000"/>
                          <a:headEnd/>
                          <a:tailEnd/>
                        </a:ln>
                      </pic:spPr>
                    </pic:pic>
                  </a:graphicData>
                </a:graphic>
              </wp:inline>
            </w:drawing>
          </w:r>
        </w:p>
        <w:bookmarkEnd w:id="6"/>
        <w:p w:rsidR="001C5B4F" w:rsidRDefault="00687F43" w:rsidP="00766CFD">
          <w:pPr>
            <w:pStyle w:val="Header"/>
          </w:pPr>
        </w:p>
      </w:tc>
    </w:tr>
  </w:tbl>
  <w:p w:rsidR="001C5B4F" w:rsidRPr="00766CFD" w:rsidRDefault="00687F43" w:rsidP="00A16FAB">
    <w:pPr>
      <w:pStyle w:val="Copy"/>
      <w:spacing w:before="120" w:after="120"/>
    </w:pPr>
    <w:bookmarkStart w:id="7" w:name="DevCopy"/>
    <w:bookmarkEnd w:id="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C8291BC"/>
    <w:lvl w:ilvl="0">
      <w:start w:val="1"/>
      <w:numFmt w:val="decimal"/>
      <w:lvlText w:val="%1."/>
      <w:lvlJc w:val="left"/>
      <w:pPr>
        <w:tabs>
          <w:tab w:val="num" w:pos="1492"/>
        </w:tabs>
        <w:ind w:left="1492" w:hanging="360"/>
      </w:pPr>
    </w:lvl>
  </w:abstractNum>
  <w:abstractNum w:abstractNumId="1">
    <w:nsid w:val="FFFFFF7D"/>
    <w:multiLevelType w:val="singleLevel"/>
    <w:tmpl w:val="960A9A42"/>
    <w:lvl w:ilvl="0">
      <w:start w:val="1"/>
      <w:numFmt w:val="decimal"/>
      <w:lvlText w:val="%1."/>
      <w:lvlJc w:val="left"/>
      <w:pPr>
        <w:tabs>
          <w:tab w:val="num" w:pos="1209"/>
        </w:tabs>
        <w:ind w:left="1209" w:hanging="360"/>
      </w:pPr>
    </w:lvl>
  </w:abstractNum>
  <w:abstractNum w:abstractNumId="2">
    <w:nsid w:val="FFFFFF7E"/>
    <w:multiLevelType w:val="singleLevel"/>
    <w:tmpl w:val="CAF80420"/>
    <w:lvl w:ilvl="0">
      <w:start w:val="1"/>
      <w:numFmt w:val="decimal"/>
      <w:lvlText w:val="%1."/>
      <w:lvlJc w:val="left"/>
      <w:pPr>
        <w:tabs>
          <w:tab w:val="num" w:pos="926"/>
        </w:tabs>
        <w:ind w:left="926" w:hanging="360"/>
      </w:pPr>
    </w:lvl>
  </w:abstractNum>
  <w:abstractNum w:abstractNumId="3">
    <w:nsid w:val="FFFFFF7F"/>
    <w:multiLevelType w:val="singleLevel"/>
    <w:tmpl w:val="A3F44260"/>
    <w:lvl w:ilvl="0">
      <w:start w:val="1"/>
      <w:numFmt w:val="decimal"/>
      <w:lvlText w:val="%1."/>
      <w:lvlJc w:val="left"/>
      <w:pPr>
        <w:tabs>
          <w:tab w:val="num" w:pos="643"/>
        </w:tabs>
        <w:ind w:left="643" w:hanging="360"/>
      </w:pPr>
    </w:lvl>
  </w:abstractNum>
  <w:abstractNum w:abstractNumId="4">
    <w:nsid w:val="FFFFFF80"/>
    <w:multiLevelType w:val="singleLevel"/>
    <w:tmpl w:val="8CB48258"/>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2C02DC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D87A707C"/>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E86E773C"/>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B8985C"/>
    <w:lvl w:ilvl="0">
      <w:start w:val="1"/>
      <w:numFmt w:val="decimal"/>
      <w:lvlText w:val="%1."/>
      <w:lvlJc w:val="left"/>
      <w:pPr>
        <w:tabs>
          <w:tab w:val="num" w:pos="360"/>
        </w:tabs>
        <w:ind w:left="360" w:hanging="360"/>
      </w:pPr>
    </w:lvl>
  </w:abstractNum>
  <w:abstractNum w:abstractNumId="9">
    <w:nsid w:val="FFFFFF89"/>
    <w:multiLevelType w:val="singleLevel"/>
    <w:tmpl w:val="824031E0"/>
    <w:lvl w:ilvl="0">
      <w:start w:val="1"/>
      <w:numFmt w:val="bullet"/>
      <w:lvlText w:val=""/>
      <w:lvlJc w:val="left"/>
      <w:pPr>
        <w:tabs>
          <w:tab w:val="num" w:pos="360"/>
        </w:tabs>
        <w:ind w:left="360" w:hanging="360"/>
      </w:pPr>
      <w:rPr>
        <w:rFonts w:ascii="Symbol" w:hAnsi="Symbol" w:hint="default"/>
      </w:rPr>
    </w:lvl>
  </w:abstractNum>
  <w:abstractNum w:abstractNumId="10">
    <w:nsid w:val="1BAA6FBC"/>
    <w:multiLevelType w:val="hybridMultilevel"/>
    <w:tmpl w:val="DE5609B6"/>
    <w:lvl w:ilvl="0" w:tplc="F718E3C0">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1">
    <w:nsid w:val="28C67069"/>
    <w:multiLevelType w:val="multilevel"/>
    <w:tmpl w:val="F11EBFAE"/>
    <w:lvl w:ilvl="0">
      <w:start w:val="1"/>
      <w:numFmt w:val="none"/>
      <w:pStyle w:val="Heading"/>
      <w:suff w:val="nothing"/>
      <w:lvlText w:val=""/>
      <w:lvlJc w:val="left"/>
      <w:pPr>
        <w:ind w:left="0" w:firstLine="0"/>
      </w:pPr>
      <w:rPr>
        <w:rFonts w:hint="default"/>
      </w:rPr>
    </w:lvl>
    <w:lvl w:ilvl="1">
      <w:start w:val="1"/>
      <w:numFmt w:val="decimal"/>
      <w:lvlText w:val="%2%1"/>
      <w:lvlJc w:val="left"/>
      <w:pPr>
        <w:tabs>
          <w:tab w:val="num" w:pos="425"/>
        </w:tabs>
        <w:ind w:left="425" w:hanging="425"/>
      </w:pPr>
      <w:rPr>
        <w:rFonts w:hint="default"/>
      </w:rPr>
    </w:lvl>
    <w:lvl w:ilvl="2">
      <w:start w:val="1"/>
      <w:numFmt w:val="decimal"/>
      <w:lvlText w:val="%1%2.%3"/>
      <w:lvlJc w:val="left"/>
      <w:pPr>
        <w:tabs>
          <w:tab w:val="num" w:pos="1106"/>
        </w:tabs>
        <w:ind w:left="1106" w:hanging="681"/>
      </w:pPr>
      <w:rPr>
        <w:rFonts w:hint="default"/>
      </w:rPr>
    </w:lvl>
    <w:lvl w:ilvl="3">
      <w:start w:val="1"/>
      <w:numFmt w:val="decimal"/>
      <w:lvlText w:val="%2.%3.%4"/>
      <w:lvlJc w:val="left"/>
      <w:pPr>
        <w:tabs>
          <w:tab w:val="num" w:pos="1985"/>
        </w:tabs>
        <w:ind w:left="1985" w:hanging="879"/>
      </w:pPr>
      <w:rPr>
        <w:rFonts w:hint="default"/>
      </w:rPr>
    </w:lvl>
    <w:lvl w:ilvl="4">
      <w:start w:val="1"/>
      <w:numFmt w:val="decimal"/>
      <w:lvlText w:val="%2.%3.%4.%5"/>
      <w:lvlJc w:val="left"/>
      <w:pPr>
        <w:tabs>
          <w:tab w:val="num" w:pos="3033"/>
        </w:tabs>
        <w:ind w:left="3033" w:hanging="104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2">
    <w:nsid w:val="36CD02BD"/>
    <w:multiLevelType w:val="hybridMultilevel"/>
    <w:tmpl w:val="E918C418"/>
    <w:lvl w:ilvl="0" w:tplc="F718E3C0">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3">
    <w:nsid w:val="3EE226F4"/>
    <w:multiLevelType w:val="hybridMultilevel"/>
    <w:tmpl w:val="7BACF44A"/>
    <w:lvl w:ilvl="0" w:tplc="6804F26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nsid w:val="4F7A3E65"/>
    <w:multiLevelType w:val="multilevel"/>
    <w:tmpl w:val="6EE00862"/>
    <w:lvl w:ilvl="0">
      <w:start w:val="1"/>
      <w:numFmt w:val="decimal"/>
      <w:pStyle w:val="Numbered"/>
      <w:lvlText w:val="%1."/>
      <w:lvlJc w:val="left"/>
      <w:pPr>
        <w:tabs>
          <w:tab w:val="num" w:pos="425"/>
        </w:tabs>
        <w:ind w:left="425" w:hanging="425"/>
      </w:pPr>
      <w:rPr>
        <w:rFonts w:ascii="Arial" w:hAnsi="Arial" w:hint="default"/>
        <w:sz w:val="22"/>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5">
    <w:nsid w:val="52862A87"/>
    <w:multiLevelType w:val="multilevel"/>
    <w:tmpl w:val="63FE7BD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pStyle w:val="Heading2"/>
      <w:lvlText w:val="%3."/>
      <w:lvlJc w:val="left"/>
      <w:pPr>
        <w:tabs>
          <w:tab w:val="num" w:pos="2160"/>
        </w:tabs>
        <w:ind w:left="2160" w:hanging="720"/>
      </w:pPr>
    </w:lvl>
    <w:lvl w:ilvl="3">
      <w:start w:val="1"/>
      <w:numFmt w:val="decimal"/>
      <w:pStyle w:val="Heading3"/>
      <w:lvlText w:val="%4."/>
      <w:lvlJc w:val="left"/>
      <w:pPr>
        <w:tabs>
          <w:tab w:val="num" w:pos="2880"/>
        </w:tabs>
        <w:ind w:left="2880" w:hanging="720"/>
      </w:pPr>
    </w:lvl>
    <w:lvl w:ilvl="4">
      <w:start w:val="1"/>
      <w:numFmt w:val="decimal"/>
      <w:pStyle w:val="Heading4"/>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abstractNum w:abstractNumId="16">
    <w:nsid w:val="56CC236C"/>
    <w:multiLevelType w:val="hybridMultilevel"/>
    <w:tmpl w:val="23327DE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nsid w:val="66425144"/>
    <w:multiLevelType w:val="multilevel"/>
    <w:tmpl w:val="9A68FE1A"/>
    <w:lvl w:ilvl="0">
      <w:start w:val="1"/>
      <w:numFmt w:val="decimal"/>
      <w:lvlText w:val="%1"/>
      <w:lvlJc w:val="left"/>
      <w:pPr>
        <w:tabs>
          <w:tab w:val="num" w:pos="425"/>
        </w:tabs>
        <w:ind w:left="425" w:hanging="425"/>
      </w:pPr>
      <w:rPr>
        <w:rFonts w:hint="default"/>
      </w:rPr>
    </w:lvl>
    <w:lvl w:ilvl="1">
      <w:start w:val="1"/>
      <w:numFmt w:val="decimal"/>
      <w:lvlText w:val="%1.%2"/>
      <w:lvlJc w:val="left"/>
      <w:pPr>
        <w:tabs>
          <w:tab w:val="num" w:pos="1106"/>
        </w:tabs>
        <w:ind w:left="1106" w:hanging="681"/>
      </w:pPr>
      <w:rPr>
        <w:rFonts w:hint="default"/>
      </w:rPr>
    </w:lvl>
    <w:lvl w:ilvl="2">
      <w:start w:val="1"/>
      <w:numFmt w:val="decimal"/>
      <w:lvlText w:val="%1.%2.%3"/>
      <w:lvlJc w:val="left"/>
      <w:pPr>
        <w:tabs>
          <w:tab w:val="num" w:pos="1985"/>
        </w:tabs>
        <w:ind w:left="1985" w:hanging="879"/>
      </w:pPr>
      <w:rPr>
        <w:rFonts w:hint="default"/>
      </w:rPr>
    </w:lvl>
    <w:lvl w:ilvl="3">
      <w:start w:val="1"/>
      <w:numFmt w:val="decimal"/>
      <w:lvlText w:val="%1.%2.%3.%4"/>
      <w:lvlJc w:val="left"/>
      <w:pPr>
        <w:tabs>
          <w:tab w:val="num" w:pos="3033"/>
        </w:tabs>
        <w:ind w:left="3033" w:hanging="1048"/>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8">
    <w:nsid w:val="67446EE2"/>
    <w:multiLevelType w:val="hybridMultilevel"/>
    <w:tmpl w:val="3514B65A"/>
    <w:lvl w:ilvl="0" w:tplc="9162E062">
      <w:start w:val="1"/>
      <w:numFmt w:val="bullet"/>
      <w:lvlText w:val=""/>
      <w:lvlJc w:val="left"/>
      <w:pPr>
        <w:tabs>
          <w:tab w:val="num" w:pos="425"/>
        </w:tabs>
        <w:ind w:left="425" w:hanging="113"/>
      </w:pPr>
      <w:rPr>
        <w:rFonts w:ascii="Symbol" w:hAnsi="Symbol" w:hint="default"/>
        <w:b w:val="0"/>
        <w:i w:val="0"/>
        <w:color w:val="auto"/>
        <w:sz w:val="18"/>
        <w:szCs w:val="18"/>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nsid w:val="73387F67"/>
    <w:multiLevelType w:val="hybridMultilevel"/>
    <w:tmpl w:val="29286E44"/>
    <w:lvl w:ilvl="0" w:tplc="3CFE3B94">
      <w:start w:val="1"/>
      <w:numFmt w:val="bullet"/>
      <w:pStyle w:val="Bullet"/>
      <w:lvlText w:val=""/>
      <w:lvlJc w:val="left"/>
      <w:pPr>
        <w:tabs>
          <w:tab w:val="num" w:pos="425"/>
        </w:tabs>
        <w:ind w:left="425" w:hanging="425"/>
      </w:pPr>
      <w:rPr>
        <w:rFonts w:ascii="Symbol" w:hAnsi="Symbol" w:hint="default"/>
        <w:b w:val="0"/>
        <w:i w:val="0"/>
        <w:color w:val="auto"/>
        <w:sz w:val="18"/>
        <w:szCs w:val="18"/>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19"/>
  </w:num>
  <w:num w:numId="2">
    <w:abstractNumId w:val="11"/>
  </w:num>
  <w:num w:numId="3">
    <w:abstractNumId w:val="14"/>
  </w:num>
  <w:num w:numId="4">
    <w:abstractNumId w:val="17"/>
  </w:num>
  <w:num w:numId="5">
    <w:abstractNumId w:val="18"/>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5"/>
  </w:num>
  <w:num w:numId="17">
    <w:abstractNumId w:val="16"/>
  </w:num>
  <w:num w:numId="18">
    <w:abstractNumId w:val="12"/>
  </w:num>
  <w:num w:numId="19">
    <w:abstractNumId w:val="10"/>
  </w:num>
  <w:num w:numId="2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57"/>
  <w:proofState w:spelling="clean" w:grammar="clean"/>
  <w:attachedTemplate r:id="rId1"/>
  <w:defaultTabStop w:val="720"/>
  <w:characterSpacingControl w:val="doNotCompress"/>
  <w:footnotePr>
    <w:footnote w:id="-1"/>
    <w:footnote w:id="0"/>
  </w:footnotePr>
  <w:endnotePr>
    <w:endnote w:id="-1"/>
    <w:endnote w:id="0"/>
  </w:endnotePr>
  <w:compat>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ddressVersion" w:val="1.1"/>
    <w:docVar w:name="CurrentTemplateName" w:val="DevLetter.dotm"/>
    <w:docVar w:name="CurrentTemplateVersion" w:val="4.0"/>
    <w:docVar w:name="DocNo" w:val="11377672"/>
    <w:docVar w:name="DocTemplateName" w:val="DevLetter.dotm"/>
    <w:docVar w:name="FooterVersion" w:val="1.4"/>
    <w:docVar w:name="FullDocNo" w:val="11377672.1"/>
    <w:docVar w:name="InitialTemplateName" w:val="DevLetter.dotm"/>
    <w:docVar w:name="InitialTemplateVersion" w:val="4.0"/>
    <w:docVar w:name="VerNo" w:val="1"/>
  </w:docVars>
  <w:rsids>
    <w:rsidRoot w:val="00A802DF"/>
    <w:rsid w:val="002156D1"/>
    <w:rsid w:val="005A079A"/>
    <w:rsid w:val="00687F43"/>
    <w:rsid w:val="00946B7C"/>
    <w:rsid w:val="00A802DF"/>
    <w:rsid w:val="00B30BA9"/>
    <w:rsid w:val="00CC1F55"/>
    <w:rsid w:val="00F104A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envelope address"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56D1"/>
    <w:pPr>
      <w:spacing w:after="240" w:line="240" w:lineRule="auto"/>
      <w:jc w:val="both"/>
    </w:pPr>
    <w:rPr>
      <w:rFonts w:ascii="Arial" w:eastAsia="Times New Roman" w:hAnsi="Arial" w:cs="Times New Roman"/>
    </w:rPr>
  </w:style>
  <w:style w:type="paragraph" w:styleId="Heading2">
    <w:name w:val="heading 2"/>
    <w:basedOn w:val="Normal"/>
    <w:next w:val="Normal"/>
    <w:link w:val="Heading2Char"/>
    <w:qFormat/>
    <w:rsid w:val="002156D1"/>
    <w:pPr>
      <w:keepNext/>
      <w:numPr>
        <w:ilvl w:val="2"/>
        <w:numId w:val="16"/>
      </w:numPr>
      <w:spacing w:after="0"/>
      <w:outlineLvl w:val="1"/>
    </w:pPr>
    <w:rPr>
      <w:rFonts w:cs="Arial"/>
      <w:bCs/>
      <w:iCs/>
    </w:rPr>
  </w:style>
  <w:style w:type="paragraph" w:styleId="Heading3">
    <w:name w:val="heading 3"/>
    <w:basedOn w:val="Normal"/>
    <w:next w:val="Normal"/>
    <w:link w:val="Heading3Char"/>
    <w:qFormat/>
    <w:rsid w:val="002156D1"/>
    <w:pPr>
      <w:keepNext/>
      <w:numPr>
        <w:ilvl w:val="3"/>
        <w:numId w:val="16"/>
      </w:numPr>
      <w:spacing w:after="0"/>
      <w:outlineLvl w:val="2"/>
    </w:pPr>
    <w:rPr>
      <w:rFonts w:cs="Arial"/>
      <w:bCs/>
    </w:rPr>
  </w:style>
  <w:style w:type="paragraph" w:styleId="Heading4">
    <w:name w:val="heading 4"/>
    <w:basedOn w:val="Normal"/>
    <w:next w:val="Normal"/>
    <w:link w:val="Heading4Char"/>
    <w:qFormat/>
    <w:rsid w:val="002156D1"/>
    <w:pPr>
      <w:keepNext/>
      <w:numPr>
        <w:ilvl w:val="4"/>
        <w:numId w:val="16"/>
      </w:numPr>
      <w:spacing w:after="0"/>
      <w:outlineLvl w:val="3"/>
    </w:pPr>
    <w:rPr>
      <w:bCs/>
    </w:rPr>
  </w:style>
  <w:style w:type="paragraph" w:styleId="Heading5">
    <w:name w:val="heading 5"/>
    <w:basedOn w:val="Normal"/>
    <w:next w:val="Normal"/>
    <w:link w:val="Heading5Char"/>
    <w:qFormat/>
    <w:rsid w:val="002156D1"/>
    <w:pPr>
      <w:spacing w:before="240" w:after="60"/>
      <w:outlineLvl w:val="4"/>
    </w:pPr>
    <w:rPr>
      <w:b/>
      <w:bCs/>
      <w:i/>
      <w:iCs/>
      <w:sz w:val="26"/>
      <w:szCs w:val="26"/>
    </w:rPr>
  </w:style>
  <w:style w:type="paragraph" w:styleId="Heading6">
    <w:name w:val="heading 6"/>
    <w:basedOn w:val="Normal"/>
    <w:next w:val="Normal"/>
    <w:link w:val="Heading6Char"/>
    <w:qFormat/>
    <w:rsid w:val="002156D1"/>
    <w:pPr>
      <w:numPr>
        <w:ilvl w:val="5"/>
        <w:numId w:val="16"/>
      </w:numPr>
      <w:spacing w:before="240" w:after="60"/>
      <w:outlineLvl w:val="5"/>
    </w:pPr>
    <w:rPr>
      <w:b/>
      <w:bCs/>
    </w:rPr>
  </w:style>
  <w:style w:type="paragraph" w:styleId="Heading7">
    <w:name w:val="heading 7"/>
    <w:basedOn w:val="Normal"/>
    <w:next w:val="Normal"/>
    <w:link w:val="Heading7Char"/>
    <w:qFormat/>
    <w:rsid w:val="002156D1"/>
    <w:pPr>
      <w:numPr>
        <w:ilvl w:val="6"/>
        <w:numId w:val="16"/>
      </w:numPr>
      <w:spacing w:before="240" w:after="60"/>
      <w:outlineLvl w:val="6"/>
    </w:pPr>
    <w:rPr>
      <w:sz w:val="24"/>
      <w:szCs w:val="24"/>
    </w:rPr>
  </w:style>
  <w:style w:type="paragraph" w:styleId="Heading8">
    <w:name w:val="heading 8"/>
    <w:basedOn w:val="Normal"/>
    <w:next w:val="Normal"/>
    <w:link w:val="Heading8Char"/>
    <w:qFormat/>
    <w:rsid w:val="002156D1"/>
    <w:pPr>
      <w:numPr>
        <w:ilvl w:val="7"/>
        <w:numId w:val="16"/>
      </w:numPr>
      <w:spacing w:before="240" w:after="60"/>
      <w:outlineLvl w:val="7"/>
    </w:pPr>
    <w:rPr>
      <w:i/>
      <w:iCs/>
      <w:sz w:val="24"/>
      <w:szCs w:val="24"/>
    </w:rPr>
  </w:style>
  <w:style w:type="paragraph" w:styleId="Heading9">
    <w:name w:val="heading 9"/>
    <w:basedOn w:val="Normal"/>
    <w:next w:val="Normal"/>
    <w:link w:val="Heading9Char"/>
    <w:qFormat/>
    <w:rsid w:val="002156D1"/>
    <w:pPr>
      <w:numPr>
        <w:ilvl w:val="8"/>
        <w:numId w:val="16"/>
      </w:numPr>
      <w:spacing w:before="240" w:after="60"/>
      <w:outlineLvl w:val="8"/>
    </w:pPr>
    <w:rPr>
      <w:rFonts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2156D1"/>
    <w:pPr>
      <w:tabs>
        <w:tab w:val="center" w:pos="4153"/>
        <w:tab w:val="right" w:pos="8306"/>
      </w:tabs>
      <w:spacing w:after="0"/>
    </w:pPr>
    <w:rPr>
      <w:rFonts w:ascii="Century Gothic" w:hAnsi="Century Gothic"/>
      <w:sz w:val="18"/>
      <w:szCs w:val="18"/>
    </w:rPr>
  </w:style>
  <w:style w:type="character" w:customStyle="1" w:styleId="HeaderChar">
    <w:name w:val="Header Char"/>
    <w:basedOn w:val="DefaultParagraphFont"/>
    <w:link w:val="Header"/>
    <w:rsid w:val="002156D1"/>
    <w:rPr>
      <w:rFonts w:ascii="Century Gothic" w:eastAsia="Times New Roman" w:hAnsi="Century Gothic" w:cs="Times New Roman"/>
      <w:sz w:val="18"/>
      <w:szCs w:val="18"/>
    </w:rPr>
  </w:style>
  <w:style w:type="paragraph" w:styleId="Footer">
    <w:name w:val="footer"/>
    <w:basedOn w:val="Normal"/>
    <w:link w:val="FooterChar"/>
    <w:rsid w:val="002156D1"/>
    <w:pPr>
      <w:tabs>
        <w:tab w:val="center" w:pos="4153"/>
        <w:tab w:val="right" w:pos="8306"/>
      </w:tabs>
      <w:spacing w:after="0"/>
    </w:pPr>
    <w:rPr>
      <w:sz w:val="18"/>
    </w:rPr>
  </w:style>
  <w:style w:type="character" w:customStyle="1" w:styleId="FooterChar">
    <w:name w:val="Footer Char"/>
    <w:basedOn w:val="DefaultParagraphFont"/>
    <w:link w:val="Footer"/>
    <w:rsid w:val="002156D1"/>
    <w:rPr>
      <w:rFonts w:ascii="Arial" w:eastAsia="Times New Roman" w:hAnsi="Arial" w:cs="Times New Roman"/>
      <w:sz w:val="18"/>
    </w:rPr>
  </w:style>
  <w:style w:type="character" w:customStyle="1" w:styleId="Heading2Char">
    <w:name w:val="Heading 2 Char"/>
    <w:basedOn w:val="DefaultParagraphFont"/>
    <w:link w:val="Heading2"/>
    <w:rsid w:val="002156D1"/>
    <w:rPr>
      <w:rFonts w:ascii="Arial" w:eastAsia="Times New Roman" w:hAnsi="Arial" w:cs="Arial"/>
      <w:bCs/>
      <w:iCs/>
    </w:rPr>
  </w:style>
  <w:style w:type="character" w:customStyle="1" w:styleId="Heading3Char">
    <w:name w:val="Heading 3 Char"/>
    <w:basedOn w:val="DefaultParagraphFont"/>
    <w:link w:val="Heading3"/>
    <w:rsid w:val="002156D1"/>
    <w:rPr>
      <w:rFonts w:ascii="Arial" w:eastAsia="Times New Roman" w:hAnsi="Arial" w:cs="Arial"/>
      <w:bCs/>
    </w:rPr>
  </w:style>
  <w:style w:type="character" w:customStyle="1" w:styleId="Heading4Char">
    <w:name w:val="Heading 4 Char"/>
    <w:basedOn w:val="DefaultParagraphFont"/>
    <w:link w:val="Heading4"/>
    <w:rsid w:val="002156D1"/>
    <w:rPr>
      <w:rFonts w:ascii="Arial" w:eastAsia="Times New Roman" w:hAnsi="Arial" w:cs="Times New Roman"/>
      <w:bCs/>
    </w:rPr>
  </w:style>
  <w:style w:type="character" w:customStyle="1" w:styleId="Heading5Char">
    <w:name w:val="Heading 5 Char"/>
    <w:basedOn w:val="DefaultParagraphFont"/>
    <w:link w:val="Heading5"/>
    <w:rsid w:val="002156D1"/>
    <w:rPr>
      <w:rFonts w:ascii="Arial" w:eastAsia="Times New Roman" w:hAnsi="Arial" w:cs="Times New Roman"/>
      <w:b/>
      <w:bCs/>
      <w:i/>
      <w:iCs/>
      <w:sz w:val="26"/>
      <w:szCs w:val="26"/>
    </w:rPr>
  </w:style>
  <w:style w:type="character" w:customStyle="1" w:styleId="Heading6Char">
    <w:name w:val="Heading 6 Char"/>
    <w:basedOn w:val="DefaultParagraphFont"/>
    <w:link w:val="Heading6"/>
    <w:rsid w:val="002156D1"/>
    <w:rPr>
      <w:rFonts w:ascii="Arial" w:eastAsia="Times New Roman" w:hAnsi="Arial" w:cs="Times New Roman"/>
      <w:b/>
      <w:bCs/>
    </w:rPr>
  </w:style>
  <w:style w:type="character" w:customStyle="1" w:styleId="Heading7Char">
    <w:name w:val="Heading 7 Char"/>
    <w:basedOn w:val="DefaultParagraphFont"/>
    <w:link w:val="Heading7"/>
    <w:rsid w:val="002156D1"/>
    <w:rPr>
      <w:rFonts w:ascii="Arial" w:eastAsia="Times New Roman" w:hAnsi="Arial" w:cs="Times New Roman"/>
      <w:sz w:val="24"/>
      <w:szCs w:val="24"/>
    </w:rPr>
  </w:style>
  <w:style w:type="character" w:customStyle="1" w:styleId="Heading8Char">
    <w:name w:val="Heading 8 Char"/>
    <w:basedOn w:val="DefaultParagraphFont"/>
    <w:link w:val="Heading8"/>
    <w:rsid w:val="002156D1"/>
    <w:rPr>
      <w:rFonts w:ascii="Arial" w:eastAsia="Times New Roman" w:hAnsi="Arial" w:cs="Times New Roman"/>
      <w:i/>
      <w:iCs/>
      <w:sz w:val="24"/>
      <w:szCs w:val="24"/>
    </w:rPr>
  </w:style>
  <w:style w:type="character" w:customStyle="1" w:styleId="Heading9Char">
    <w:name w:val="Heading 9 Char"/>
    <w:basedOn w:val="DefaultParagraphFont"/>
    <w:link w:val="Heading9"/>
    <w:rsid w:val="002156D1"/>
    <w:rPr>
      <w:rFonts w:ascii="Arial" w:eastAsia="Times New Roman" w:hAnsi="Arial" w:cs="Arial"/>
    </w:rPr>
  </w:style>
  <w:style w:type="paragraph" w:customStyle="1" w:styleId="AuthorCCs">
    <w:name w:val="AuthorCCs"/>
    <w:basedOn w:val="Normal"/>
    <w:next w:val="Normal"/>
    <w:rsid w:val="002156D1"/>
    <w:pPr>
      <w:keepNext/>
      <w:ind w:left="425" w:hanging="425"/>
    </w:pPr>
  </w:style>
  <w:style w:type="paragraph" w:customStyle="1" w:styleId="Bullet">
    <w:name w:val="Bullet"/>
    <w:basedOn w:val="Normal"/>
    <w:rsid w:val="002156D1"/>
    <w:pPr>
      <w:numPr>
        <w:numId w:val="1"/>
      </w:numPr>
    </w:pPr>
  </w:style>
  <w:style w:type="paragraph" w:customStyle="1" w:styleId="Contactdetails">
    <w:name w:val="Contact_details"/>
    <w:basedOn w:val="Normal"/>
    <w:rsid w:val="002156D1"/>
    <w:pPr>
      <w:spacing w:after="0"/>
    </w:pPr>
    <w:rPr>
      <w:rFonts w:ascii="Century Gothic" w:hAnsi="Century Gothic"/>
      <w:sz w:val="18"/>
      <w:szCs w:val="18"/>
    </w:rPr>
  </w:style>
  <w:style w:type="paragraph" w:customStyle="1" w:styleId="DevAddressText">
    <w:name w:val="DevAddressText"/>
    <w:basedOn w:val="Header"/>
    <w:rsid w:val="002156D1"/>
    <w:rPr>
      <w:sz w:val="16"/>
      <w:szCs w:val="16"/>
    </w:rPr>
  </w:style>
  <w:style w:type="paragraph" w:customStyle="1" w:styleId="DevPartners">
    <w:name w:val="DevPartners"/>
    <w:basedOn w:val="Normal"/>
    <w:rsid w:val="002156D1"/>
    <w:pPr>
      <w:spacing w:after="80" w:line="160" w:lineRule="atLeast"/>
    </w:pPr>
    <w:rPr>
      <w:rFonts w:ascii="Century Gothic" w:hAnsi="Century Gothic"/>
      <w:noProof/>
      <w:sz w:val="12"/>
      <w:szCs w:val="12"/>
    </w:rPr>
  </w:style>
  <w:style w:type="paragraph" w:customStyle="1" w:styleId="DevFooter">
    <w:name w:val="DevFooter"/>
    <w:basedOn w:val="DevPartners"/>
    <w:rsid w:val="002156D1"/>
    <w:pPr>
      <w:spacing w:before="120"/>
    </w:pPr>
    <w:rPr>
      <w:caps/>
      <w:sz w:val="11"/>
      <w:szCs w:val="11"/>
    </w:rPr>
  </w:style>
  <w:style w:type="paragraph" w:customStyle="1" w:styleId="FooteText">
    <w:name w:val="FooteText"/>
    <w:basedOn w:val="Normal"/>
    <w:rsid w:val="002156D1"/>
    <w:pPr>
      <w:spacing w:after="20" w:line="200" w:lineRule="atLeast"/>
    </w:pPr>
    <w:rPr>
      <w:sz w:val="14"/>
      <w:szCs w:val="14"/>
    </w:rPr>
  </w:style>
  <w:style w:type="paragraph" w:customStyle="1" w:styleId="Heading">
    <w:name w:val="Heading"/>
    <w:basedOn w:val="Normal"/>
    <w:next w:val="Normal"/>
    <w:rsid w:val="002156D1"/>
    <w:pPr>
      <w:keepNext/>
      <w:numPr>
        <w:numId w:val="2"/>
      </w:numPr>
    </w:pPr>
    <w:rPr>
      <w:b/>
      <w:i/>
      <w:iCs/>
    </w:rPr>
  </w:style>
  <w:style w:type="paragraph" w:styleId="EnvelopeAddress">
    <w:name w:val="envelope address"/>
    <w:basedOn w:val="Normal"/>
    <w:rsid w:val="002156D1"/>
    <w:pPr>
      <w:framePr w:w="7920" w:h="1980" w:hRule="exact" w:hSpace="180" w:wrap="auto" w:hAnchor="page" w:xAlign="center" w:yAlign="bottom"/>
      <w:spacing w:after="0"/>
      <w:ind w:left="2880"/>
    </w:pPr>
    <w:rPr>
      <w:rFonts w:cs="Arial"/>
      <w:sz w:val="24"/>
      <w:szCs w:val="24"/>
    </w:rPr>
  </w:style>
  <w:style w:type="paragraph" w:customStyle="1" w:styleId="NormalIndent">
    <w:name w:val="NormalIndent"/>
    <w:basedOn w:val="Normal"/>
    <w:rsid w:val="002156D1"/>
    <w:pPr>
      <w:ind w:left="425"/>
    </w:pPr>
  </w:style>
  <w:style w:type="paragraph" w:customStyle="1" w:styleId="NormalNoSpace">
    <w:name w:val="NormalNoSpace"/>
    <w:basedOn w:val="Normal"/>
    <w:rsid w:val="002156D1"/>
    <w:pPr>
      <w:spacing w:after="0"/>
    </w:pPr>
  </w:style>
  <w:style w:type="paragraph" w:customStyle="1" w:styleId="NormalNoSpaceBold">
    <w:name w:val="NormalNoSpaceBold"/>
    <w:basedOn w:val="NormalNoSpace"/>
    <w:next w:val="NormalNoSpace"/>
    <w:rsid w:val="002156D1"/>
    <w:rPr>
      <w:b/>
    </w:rPr>
  </w:style>
  <w:style w:type="paragraph" w:customStyle="1" w:styleId="Numbered">
    <w:name w:val="Numbered"/>
    <w:basedOn w:val="Normal"/>
    <w:rsid w:val="002156D1"/>
    <w:pPr>
      <w:numPr>
        <w:numId w:val="3"/>
      </w:numPr>
    </w:pPr>
  </w:style>
  <w:style w:type="paragraph" w:customStyle="1" w:styleId="PartnersHead">
    <w:name w:val="PartnersHead"/>
    <w:basedOn w:val="Normal"/>
    <w:rsid w:val="002156D1"/>
    <w:pPr>
      <w:spacing w:after="0" w:line="170" w:lineRule="atLeast"/>
    </w:pPr>
    <w:rPr>
      <w:b/>
      <w:caps/>
      <w:sz w:val="11"/>
      <w:szCs w:val="11"/>
    </w:rPr>
  </w:style>
  <w:style w:type="paragraph" w:customStyle="1" w:styleId="PartnersText">
    <w:name w:val="PartnersText"/>
    <w:basedOn w:val="Normal"/>
    <w:rsid w:val="002156D1"/>
    <w:pPr>
      <w:spacing w:after="0" w:line="170" w:lineRule="atLeast"/>
    </w:pPr>
    <w:rPr>
      <w:sz w:val="14"/>
      <w:szCs w:val="14"/>
    </w:rPr>
  </w:style>
  <w:style w:type="paragraph" w:customStyle="1" w:styleId="Yoursetc">
    <w:name w:val="Yours_etc"/>
    <w:basedOn w:val="Normal"/>
    <w:next w:val="Normal"/>
    <w:rsid w:val="002156D1"/>
    <w:pPr>
      <w:keepNext/>
      <w:spacing w:after="1200"/>
    </w:pPr>
  </w:style>
  <w:style w:type="paragraph" w:customStyle="1" w:styleId="DearSir">
    <w:name w:val="Dear_Sir"/>
    <w:basedOn w:val="Normal"/>
    <w:next w:val="Normal"/>
    <w:rsid w:val="002156D1"/>
  </w:style>
  <w:style w:type="paragraph" w:customStyle="1" w:styleId="Enclosures">
    <w:name w:val="Enclosures"/>
    <w:basedOn w:val="Normal"/>
    <w:next w:val="Normal"/>
    <w:rsid w:val="002156D1"/>
    <w:pPr>
      <w:keepNext/>
    </w:pPr>
    <w:rPr>
      <w:sz w:val="18"/>
      <w:szCs w:val="18"/>
    </w:rPr>
  </w:style>
  <w:style w:type="table" w:styleId="TableGrid">
    <w:name w:val="Table Grid"/>
    <w:basedOn w:val="TableNormal"/>
    <w:rsid w:val="002156D1"/>
    <w:pPr>
      <w:spacing w:after="240" w:line="240" w:lineRule="auto"/>
      <w:jc w:val="both"/>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vAddress">
    <w:name w:val="DevAddress"/>
    <w:basedOn w:val="Footer"/>
    <w:rsid w:val="002156D1"/>
    <w:pPr>
      <w:spacing w:line="160" w:lineRule="atLeast"/>
    </w:pPr>
    <w:rPr>
      <w:sz w:val="13"/>
    </w:rPr>
  </w:style>
  <w:style w:type="paragraph" w:customStyle="1" w:styleId="DevFooterText">
    <w:name w:val="DevFooterText"/>
    <w:basedOn w:val="Footer"/>
    <w:rsid w:val="002156D1"/>
    <w:pPr>
      <w:spacing w:line="140" w:lineRule="atLeast"/>
    </w:pPr>
    <w:rPr>
      <w:sz w:val="11"/>
    </w:rPr>
  </w:style>
  <w:style w:type="paragraph" w:customStyle="1" w:styleId="Copy">
    <w:name w:val="Copy"/>
    <w:basedOn w:val="Normal"/>
    <w:rsid w:val="002156D1"/>
    <w:pPr>
      <w:spacing w:after="0"/>
      <w:jc w:val="left"/>
    </w:pPr>
    <w:rPr>
      <w:sz w:val="48"/>
    </w:rPr>
  </w:style>
  <w:style w:type="paragraph" w:styleId="BalloonText">
    <w:name w:val="Balloon Text"/>
    <w:basedOn w:val="Normal"/>
    <w:link w:val="BalloonTextChar"/>
    <w:rsid w:val="002156D1"/>
    <w:pPr>
      <w:spacing w:after="0"/>
    </w:pPr>
    <w:rPr>
      <w:rFonts w:ascii="Tahoma" w:hAnsi="Tahoma" w:cs="Tahoma"/>
      <w:sz w:val="16"/>
      <w:szCs w:val="16"/>
    </w:rPr>
  </w:style>
  <w:style w:type="character" w:customStyle="1" w:styleId="BalloonTextChar">
    <w:name w:val="Balloon Text Char"/>
    <w:basedOn w:val="DefaultParagraphFont"/>
    <w:link w:val="BalloonText"/>
    <w:rsid w:val="002156D1"/>
    <w:rPr>
      <w:rFonts w:ascii="Tahoma" w:eastAsia="Times New Roman" w:hAnsi="Tahoma" w:cs="Tahoma"/>
      <w:sz w:val="16"/>
      <w:szCs w:val="16"/>
    </w:rPr>
  </w:style>
  <w:style w:type="paragraph" w:styleId="ListParagraph">
    <w:name w:val="List Paragraph"/>
    <w:basedOn w:val="Normal"/>
    <w:uiPriority w:val="34"/>
    <w:qFormat/>
    <w:rsid w:val="00CC1F55"/>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envelope address"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56D1"/>
    <w:pPr>
      <w:spacing w:after="240" w:line="240" w:lineRule="auto"/>
      <w:jc w:val="both"/>
    </w:pPr>
    <w:rPr>
      <w:rFonts w:ascii="Arial" w:eastAsia="Times New Roman" w:hAnsi="Arial" w:cs="Times New Roman"/>
    </w:rPr>
  </w:style>
  <w:style w:type="paragraph" w:styleId="Heading2">
    <w:name w:val="heading 2"/>
    <w:basedOn w:val="Normal"/>
    <w:next w:val="Normal"/>
    <w:link w:val="Heading2Char"/>
    <w:qFormat/>
    <w:rsid w:val="002156D1"/>
    <w:pPr>
      <w:keepNext/>
      <w:numPr>
        <w:ilvl w:val="2"/>
        <w:numId w:val="16"/>
      </w:numPr>
      <w:spacing w:after="0"/>
      <w:outlineLvl w:val="1"/>
    </w:pPr>
    <w:rPr>
      <w:rFonts w:cs="Arial"/>
      <w:bCs/>
      <w:iCs/>
    </w:rPr>
  </w:style>
  <w:style w:type="paragraph" w:styleId="Heading3">
    <w:name w:val="heading 3"/>
    <w:basedOn w:val="Normal"/>
    <w:next w:val="Normal"/>
    <w:link w:val="Heading3Char"/>
    <w:qFormat/>
    <w:rsid w:val="002156D1"/>
    <w:pPr>
      <w:keepNext/>
      <w:numPr>
        <w:ilvl w:val="3"/>
        <w:numId w:val="16"/>
      </w:numPr>
      <w:spacing w:after="0"/>
      <w:outlineLvl w:val="2"/>
    </w:pPr>
    <w:rPr>
      <w:rFonts w:cs="Arial"/>
      <w:bCs/>
    </w:rPr>
  </w:style>
  <w:style w:type="paragraph" w:styleId="Heading4">
    <w:name w:val="heading 4"/>
    <w:basedOn w:val="Normal"/>
    <w:next w:val="Normal"/>
    <w:link w:val="Heading4Char"/>
    <w:qFormat/>
    <w:rsid w:val="002156D1"/>
    <w:pPr>
      <w:keepNext/>
      <w:numPr>
        <w:ilvl w:val="4"/>
        <w:numId w:val="16"/>
      </w:numPr>
      <w:spacing w:after="0"/>
      <w:outlineLvl w:val="3"/>
    </w:pPr>
    <w:rPr>
      <w:bCs/>
    </w:rPr>
  </w:style>
  <w:style w:type="paragraph" w:styleId="Heading5">
    <w:name w:val="heading 5"/>
    <w:basedOn w:val="Normal"/>
    <w:next w:val="Normal"/>
    <w:link w:val="Heading5Char"/>
    <w:qFormat/>
    <w:rsid w:val="002156D1"/>
    <w:pPr>
      <w:spacing w:before="240" w:after="60"/>
      <w:outlineLvl w:val="4"/>
    </w:pPr>
    <w:rPr>
      <w:b/>
      <w:bCs/>
      <w:i/>
      <w:iCs/>
      <w:sz w:val="26"/>
      <w:szCs w:val="26"/>
    </w:rPr>
  </w:style>
  <w:style w:type="paragraph" w:styleId="Heading6">
    <w:name w:val="heading 6"/>
    <w:basedOn w:val="Normal"/>
    <w:next w:val="Normal"/>
    <w:link w:val="Heading6Char"/>
    <w:qFormat/>
    <w:rsid w:val="002156D1"/>
    <w:pPr>
      <w:numPr>
        <w:ilvl w:val="5"/>
        <w:numId w:val="16"/>
      </w:numPr>
      <w:spacing w:before="240" w:after="60"/>
      <w:outlineLvl w:val="5"/>
    </w:pPr>
    <w:rPr>
      <w:b/>
      <w:bCs/>
    </w:rPr>
  </w:style>
  <w:style w:type="paragraph" w:styleId="Heading7">
    <w:name w:val="heading 7"/>
    <w:basedOn w:val="Normal"/>
    <w:next w:val="Normal"/>
    <w:link w:val="Heading7Char"/>
    <w:qFormat/>
    <w:rsid w:val="002156D1"/>
    <w:pPr>
      <w:numPr>
        <w:ilvl w:val="6"/>
        <w:numId w:val="16"/>
      </w:numPr>
      <w:spacing w:before="240" w:after="60"/>
      <w:outlineLvl w:val="6"/>
    </w:pPr>
    <w:rPr>
      <w:sz w:val="24"/>
      <w:szCs w:val="24"/>
    </w:rPr>
  </w:style>
  <w:style w:type="paragraph" w:styleId="Heading8">
    <w:name w:val="heading 8"/>
    <w:basedOn w:val="Normal"/>
    <w:next w:val="Normal"/>
    <w:link w:val="Heading8Char"/>
    <w:qFormat/>
    <w:rsid w:val="002156D1"/>
    <w:pPr>
      <w:numPr>
        <w:ilvl w:val="7"/>
        <w:numId w:val="16"/>
      </w:numPr>
      <w:spacing w:before="240" w:after="60"/>
      <w:outlineLvl w:val="7"/>
    </w:pPr>
    <w:rPr>
      <w:i/>
      <w:iCs/>
      <w:sz w:val="24"/>
      <w:szCs w:val="24"/>
    </w:rPr>
  </w:style>
  <w:style w:type="paragraph" w:styleId="Heading9">
    <w:name w:val="heading 9"/>
    <w:basedOn w:val="Normal"/>
    <w:next w:val="Normal"/>
    <w:link w:val="Heading9Char"/>
    <w:qFormat/>
    <w:rsid w:val="002156D1"/>
    <w:pPr>
      <w:numPr>
        <w:ilvl w:val="8"/>
        <w:numId w:val="16"/>
      </w:numPr>
      <w:spacing w:before="240" w:after="60"/>
      <w:outlineLvl w:val="8"/>
    </w:pPr>
    <w:rPr>
      <w:rFonts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2156D1"/>
    <w:pPr>
      <w:tabs>
        <w:tab w:val="center" w:pos="4153"/>
        <w:tab w:val="right" w:pos="8306"/>
      </w:tabs>
      <w:spacing w:after="0"/>
    </w:pPr>
    <w:rPr>
      <w:rFonts w:ascii="Century Gothic" w:hAnsi="Century Gothic"/>
      <w:sz w:val="18"/>
      <w:szCs w:val="18"/>
    </w:rPr>
  </w:style>
  <w:style w:type="character" w:customStyle="1" w:styleId="HeaderChar">
    <w:name w:val="Header Char"/>
    <w:basedOn w:val="DefaultParagraphFont"/>
    <w:link w:val="Header"/>
    <w:rsid w:val="002156D1"/>
    <w:rPr>
      <w:rFonts w:ascii="Century Gothic" w:eastAsia="Times New Roman" w:hAnsi="Century Gothic" w:cs="Times New Roman"/>
      <w:sz w:val="18"/>
      <w:szCs w:val="18"/>
    </w:rPr>
  </w:style>
  <w:style w:type="paragraph" w:styleId="Footer">
    <w:name w:val="footer"/>
    <w:basedOn w:val="Normal"/>
    <w:link w:val="FooterChar"/>
    <w:rsid w:val="002156D1"/>
    <w:pPr>
      <w:tabs>
        <w:tab w:val="center" w:pos="4153"/>
        <w:tab w:val="right" w:pos="8306"/>
      </w:tabs>
      <w:spacing w:after="0"/>
    </w:pPr>
    <w:rPr>
      <w:sz w:val="18"/>
    </w:rPr>
  </w:style>
  <w:style w:type="character" w:customStyle="1" w:styleId="FooterChar">
    <w:name w:val="Footer Char"/>
    <w:basedOn w:val="DefaultParagraphFont"/>
    <w:link w:val="Footer"/>
    <w:rsid w:val="002156D1"/>
    <w:rPr>
      <w:rFonts w:ascii="Arial" w:eastAsia="Times New Roman" w:hAnsi="Arial" w:cs="Times New Roman"/>
      <w:sz w:val="18"/>
    </w:rPr>
  </w:style>
  <w:style w:type="character" w:customStyle="1" w:styleId="Heading2Char">
    <w:name w:val="Heading 2 Char"/>
    <w:basedOn w:val="DefaultParagraphFont"/>
    <w:link w:val="Heading2"/>
    <w:rsid w:val="002156D1"/>
    <w:rPr>
      <w:rFonts w:ascii="Arial" w:eastAsia="Times New Roman" w:hAnsi="Arial" w:cs="Arial"/>
      <w:bCs/>
      <w:iCs/>
    </w:rPr>
  </w:style>
  <w:style w:type="character" w:customStyle="1" w:styleId="Heading3Char">
    <w:name w:val="Heading 3 Char"/>
    <w:basedOn w:val="DefaultParagraphFont"/>
    <w:link w:val="Heading3"/>
    <w:rsid w:val="002156D1"/>
    <w:rPr>
      <w:rFonts w:ascii="Arial" w:eastAsia="Times New Roman" w:hAnsi="Arial" w:cs="Arial"/>
      <w:bCs/>
    </w:rPr>
  </w:style>
  <w:style w:type="character" w:customStyle="1" w:styleId="Heading4Char">
    <w:name w:val="Heading 4 Char"/>
    <w:basedOn w:val="DefaultParagraphFont"/>
    <w:link w:val="Heading4"/>
    <w:rsid w:val="002156D1"/>
    <w:rPr>
      <w:rFonts w:ascii="Arial" w:eastAsia="Times New Roman" w:hAnsi="Arial" w:cs="Times New Roman"/>
      <w:bCs/>
    </w:rPr>
  </w:style>
  <w:style w:type="character" w:customStyle="1" w:styleId="Heading5Char">
    <w:name w:val="Heading 5 Char"/>
    <w:basedOn w:val="DefaultParagraphFont"/>
    <w:link w:val="Heading5"/>
    <w:rsid w:val="002156D1"/>
    <w:rPr>
      <w:rFonts w:ascii="Arial" w:eastAsia="Times New Roman" w:hAnsi="Arial" w:cs="Times New Roman"/>
      <w:b/>
      <w:bCs/>
      <w:i/>
      <w:iCs/>
      <w:sz w:val="26"/>
      <w:szCs w:val="26"/>
    </w:rPr>
  </w:style>
  <w:style w:type="character" w:customStyle="1" w:styleId="Heading6Char">
    <w:name w:val="Heading 6 Char"/>
    <w:basedOn w:val="DefaultParagraphFont"/>
    <w:link w:val="Heading6"/>
    <w:rsid w:val="002156D1"/>
    <w:rPr>
      <w:rFonts w:ascii="Arial" w:eastAsia="Times New Roman" w:hAnsi="Arial" w:cs="Times New Roman"/>
      <w:b/>
      <w:bCs/>
    </w:rPr>
  </w:style>
  <w:style w:type="character" w:customStyle="1" w:styleId="Heading7Char">
    <w:name w:val="Heading 7 Char"/>
    <w:basedOn w:val="DefaultParagraphFont"/>
    <w:link w:val="Heading7"/>
    <w:rsid w:val="002156D1"/>
    <w:rPr>
      <w:rFonts w:ascii="Arial" w:eastAsia="Times New Roman" w:hAnsi="Arial" w:cs="Times New Roman"/>
      <w:sz w:val="24"/>
      <w:szCs w:val="24"/>
    </w:rPr>
  </w:style>
  <w:style w:type="character" w:customStyle="1" w:styleId="Heading8Char">
    <w:name w:val="Heading 8 Char"/>
    <w:basedOn w:val="DefaultParagraphFont"/>
    <w:link w:val="Heading8"/>
    <w:rsid w:val="002156D1"/>
    <w:rPr>
      <w:rFonts w:ascii="Arial" w:eastAsia="Times New Roman" w:hAnsi="Arial" w:cs="Times New Roman"/>
      <w:i/>
      <w:iCs/>
      <w:sz w:val="24"/>
      <w:szCs w:val="24"/>
    </w:rPr>
  </w:style>
  <w:style w:type="character" w:customStyle="1" w:styleId="Heading9Char">
    <w:name w:val="Heading 9 Char"/>
    <w:basedOn w:val="DefaultParagraphFont"/>
    <w:link w:val="Heading9"/>
    <w:rsid w:val="002156D1"/>
    <w:rPr>
      <w:rFonts w:ascii="Arial" w:eastAsia="Times New Roman" w:hAnsi="Arial" w:cs="Arial"/>
    </w:rPr>
  </w:style>
  <w:style w:type="paragraph" w:customStyle="1" w:styleId="AuthorCCs">
    <w:name w:val="AuthorCCs"/>
    <w:basedOn w:val="Normal"/>
    <w:next w:val="Normal"/>
    <w:rsid w:val="002156D1"/>
    <w:pPr>
      <w:keepNext/>
      <w:ind w:left="425" w:hanging="425"/>
    </w:pPr>
  </w:style>
  <w:style w:type="paragraph" w:customStyle="1" w:styleId="Bullet">
    <w:name w:val="Bullet"/>
    <w:basedOn w:val="Normal"/>
    <w:rsid w:val="002156D1"/>
    <w:pPr>
      <w:numPr>
        <w:numId w:val="1"/>
      </w:numPr>
    </w:pPr>
  </w:style>
  <w:style w:type="paragraph" w:customStyle="1" w:styleId="Contactdetails">
    <w:name w:val="Contact_details"/>
    <w:basedOn w:val="Normal"/>
    <w:rsid w:val="002156D1"/>
    <w:pPr>
      <w:spacing w:after="0"/>
    </w:pPr>
    <w:rPr>
      <w:rFonts w:ascii="Century Gothic" w:hAnsi="Century Gothic"/>
      <w:sz w:val="18"/>
      <w:szCs w:val="18"/>
    </w:rPr>
  </w:style>
  <w:style w:type="paragraph" w:customStyle="1" w:styleId="DevAddressText">
    <w:name w:val="DevAddressText"/>
    <w:basedOn w:val="Header"/>
    <w:rsid w:val="002156D1"/>
    <w:rPr>
      <w:sz w:val="16"/>
      <w:szCs w:val="16"/>
    </w:rPr>
  </w:style>
  <w:style w:type="paragraph" w:customStyle="1" w:styleId="DevPartners">
    <w:name w:val="DevPartners"/>
    <w:basedOn w:val="Normal"/>
    <w:rsid w:val="002156D1"/>
    <w:pPr>
      <w:spacing w:after="80" w:line="160" w:lineRule="atLeast"/>
    </w:pPr>
    <w:rPr>
      <w:rFonts w:ascii="Century Gothic" w:hAnsi="Century Gothic"/>
      <w:noProof/>
      <w:sz w:val="12"/>
      <w:szCs w:val="12"/>
    </w:rPr>
  </w:style>
  <w:style w:type="paragraph" w:customStyle="1" w:styleId="DevFooter">
    <w:name w:val="DevFooter"/>
    <w:basedOn w:val="DevPartners"/>
    <w:rsid w:val="002156D1"/>
    <w:pPr>
      <w:spacing w:before="120"/>
    </w:pPr>
    <w:rPr>
      <w:caps/>
      <w:sz w:val="11"/>
      <w:szCs w:val="11"/>
    </w:rPr>
  </w:style>
  <w:style w:type="paragraph" w:customStyle="1" w:styleId="FooteText">
    <w:name w:val="FooteText"/>
    <w:basedOn w:val="Normal"/>
    <w:rsid w:val="002156D1"/>
    <w:pPr>
      <w:spacing w:after="20" w:line="200" w:lineRule="atLeast"/>
    </w:pPr>
    <w:rPr>
      <w:sz w:val="14"/>
      <w:szCs w:val="14"/>
    </w:rPr>
  </w:style>
  <w:style w:type="paragraph" w:customStyle="1" w:styleId="Heading">
    <w:name w:val="Heading"/>
    <w:basedOn w:val="Normal"/>
    <w:next w:val="Normal"/>
    <w:rsid w:val="002156D1"/>
    <w:pPr>
      <w:keepNext/>
      <w:numPr>
        <w:numId w:val="2"/>
      </w:numPr>
    </w:pPr>
    <w:rPr>
      <w:b/>
      <w:i/>
      <w:iCs/>
    </w:rPr>
  </w:style>
  <w:style w:type="paragraph" w:styleId="EnvelopeAddress">
    <w:name w:val="envelope address"/>
    <w:basedOn w:val="Normal"/>
    <w:rsid w:val="002156D1"/>
    <w:pPr>
      <w:framePr w:w="7920" w:h="1980" w:hRule="exact" w:hSpace="180" w:wrap="auto" w:hAnchor="page" w:xAlign="center" w:yAlign="bottom"/>
      <w:spacing w:after="0"/>
      <w:ind w:left="2880"/>
    </w:pPr>
    <w:rPr>
      <w:rFonts w:cs="Arial"/>
      <w:sz w:val="24"/>
      <w:szCs w:val="24"/>
    </w:rPr>
  </w:style>
  <w:style w:type="paragraph" w:customStyle="1" w:styleId="NormalIndent">
    <w:name w:val="NormalIndent"/>
    <w:basedOn w:val="Normal"/>
    <w:rsid w:val="002156D1"/>
    <w:pPr>
      <w:ind w:left="425"/>
    </w:pPr>
  </w:style>
  <w:style w:type="paragraph" w:customStyle="1" w:styleId="NormalNoSpace">
    <w:name w:val="NormalNoSpace"/>
    <w:basedOn w:val="Normal"/>
    <w:rsid w:val="002156D1"/>
    <w:pPr>
      <w:spacing w:after="0"/>
    </w:pPr>
  </w:style>
  <w:style w:type="paragraph" w:customStyle="1" w:styleId="NormalNoSpaceBold">
    <w:name w:val="NormalNoSpaceBold"/>
    <w:basedOn w:val="NormalNoSpace"/>
    <w:next w:val="NormalNoSpace"/>
    <w:rsid w:val="002156D1"/>
    <w:rPr>
      <w:b/>
    </w:rPr>
  </w:style>
  <w:style w:type="paragraph" w:customStyle="1" w:styleId="Numbered">
    <w:name w:val="Numbered"/>
    <w:basedOn w:val="Normal"/>
    <w:rsid w:val="002156D1"/>
    <w:pPr>
      <w:numPr>
        <w:numId w:val="3"/>
      </w:numPr>
    </w:pPr>
  </w:style>
  <w:style w:type="paragraph" w:customStyle="1" w:styleId="PartnersHead">
    <w:name w:val="PartnersHead"/>
    <w:basedOn w:val="Normal"/>
    <w:rsid w:val="002156D1"/>
    <w:pPr>
      <w:spacing w:after="0" w:line="170" w:lineRule="atLeast"/>
    </w:pPr>
    <w:rPr>
      <w:b/>
      <w:caps/>
      <w:sz w:val="11"/>
      <w:szCs w:val="11"/>
    </w:rPr>
  </w:style>
  <w:style w:type="paragraph" w:customStyle="1" w:styleId="PartnersText">
    <w:name w:val="PartnersText"/>
    <w:basedOn w:val="Normal"/>
    <w:rsid w:val="002156D1"/>
    <w:pPr>
      <w:spacing w:after="0" w:line="170" w:lineRule="atLeast"/>
    </w:pPr>
    <w:rPr>
      <w:sz w:val="14"/>
      <w:szCs w:val="14"/>
    </w:rPr>
  </w:style>
  <w:style w:type="paragraph" w:customStyle="1" w:styleId="Yoursetc">
    <w:name w:val="Yours_etc"/>
    <w:basedOn w:val="Normal"/>
    <w:next w:val="Normal"/>
    <w:rsid w:val="002156D1"/>
    <w:pPr>
      <w:keepNext/>
      <w:spacing w:after="1200"/>
    </w:pPr>
  </w:style>
  <w:style w:type="paragraph" w:customStyle="1" w:styleId="DearSir">
    <w:name w:val="Dear_Sir"/>
    <w:basedOn w:val="Normal"/>
    <w:next w:val="Normal"/>
    <w:rsid w:val="002156D1"/>
  </w:style>
  <w:style w:type="paragraph" w:customStyle="1" w:styleId="Enclosures">
    <w:name w:val="Enclosures"/>
    <w:basedOn w:val="Normal"/>
    <w:next w:val="Normal"/>
    <w:rsid w:val="002156D1"/>
    <w:pPr>
      <w:keepNext/>
    </w:pPr>
    <w:rPr>
      <w:sz w:val="18"/>
      <w:szCs w:val="18"/>
    </w:rPr>
  </w:style>
  <w:style w:type="table" w:styleId="TableGrid">
    <w:name w:val="Table Grid"/>
    <w:basedOn w:val="TableNormal"/>
    <w:rsid w:val="002156D1"/>
    <w:pPr>
      <w:spacing w:after="240" w:line="240" w:lineRule="auto"/>
      <w:jc w:val="both"/>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vAddress">
    <w:name w:val="DevAddress"/>
    <w:basedOn w:val="Footer"/>
    <w:rsid w:val="002156D1"/>
    <w:pPr>
      <w:spacing w:line="160" w:lineRule="atLeast"/>
    </w:pPr>
    <w:rPr>
      <w:sz w:val="13"/>
    </w:rPr>
  </w:style>
  <w:style w:type="paragraph" w:customStyle="1" w:styleId="DevFooterText">
    <w:name w:val="DevFooterText"/>
    <w:basedOn w:val="Footer"/>
    <w:rsid w:val="002156D1"/>
    <w:pPr>
      <w:spacing w:line="140" w:lineRule="atLeast"/>
    </w:pPr>
    <w:rPr>
      <w:sz w:val="11"/>
    </w:rPr>
  </w:style>
  <w:style w:type="paragraph" w:customStyle="1" w:styleId="Copy">
    <w:name w:val="Copy"/>
    <w:basedOn w:val="Normal"/>
    <w:rsid w:val="002156D1"/>
    <w:pPr>
      <w:spacing w:after="0"/>
      <w:jc w:val="left"/>
    </w:pPr>
    <w:rPr>
      <w:sz w:val="48"/>
    </w:rPr>
  </w:style>
  <w:style w:type="paragraph" w:styleId="BalloonText">
    <w:name w:val="Balloon Text"/>
    <w:basedOn w:val="Normal"/>
    <w:link w:val="BalloonTextChar"/>
    <w:rsid w:val="002156D1"/>
    <w:pPr>
      <w:spacing w:after="0"/>
    </w:pPr>
    <w:rPr>
      <w:rFonts w:ascii="Tahoma" w:hAnsi="Tahoma" w:cs="Tahoma"/>
      <w:sz w:val="16"/>
      <w:szCs w:val="16"/>
    </w:rPr>
  </w:style>
  <w:style w:type="character" w:customStyle="1" w:styleId="BalloonTextChar">
    <w:name w:val="Balloon Text Char"/>
    <w:basedOn w:val="DefaultParagraphFont"/>
    <w:link w:val="BalloonText"/>
    <w:rsid w:val="002156D1"/>
    <w:rPr>
      <w:rFonts w:ascii="Tahoma" w:eastAsia="Times New Roman" w:hAnsi="Tahoma" w:cs="Tahoma"/>
      <w:sz w:val="16"/>
      <w:szCs w:val="16"/>
    </w:rPr>
  </w:style>
  <w:style w:type="paragraph" w:styleId="ListParagraph">
    <w:name w:val="List Paragraph"/>
    <w:basedOn w:val="Normal"/>
    <w:uiPriority w:val="34"/>
    <w:qFormat/>
    <w:rsid w:val="00CC1F5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22287606">
      <w:bodyDiv w:val="1"/>
      <w:marLeft w:val="0"/>
      <w:marRight w:val="0"/>
      <w:marTop w:val="0"/>
      <w:marBottom w:val="0"/>
      <w:divBdr>
        <w:top w:val="none" w:sz="0" w:space="0" w:color="auto"/>
        <w:left w:val="none" w:sz="0" w:space="0" w:color="auto"/>
        <w:bottom w:val="none" w:sz="0" w:space="0" w:color="auto"/>
        <w:right w:val="none" w:sz="0" w:space="0" w:color="auto"/>
      </w:divBdr>
    </w:div>
    <w:div w:id="8823995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templates\DevLetter.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DevLetter</Template>
  <TotalTime>10</TotalTime>
  <Pages>2</Pages>
  <Words>614</Words>
  <Characters>3074</Characters>
  <Application>Microsoft Office Word</Application>
  <DocSecurity>0</DocSecurity>
  <Lines>74</Lines>
  <Paragraphs>33</Paragraphs>
  <ScaleCrop>false</ScaleCrop>
  <Company>Devonshires</Company>
  <LinksUpToDate>false</LinksUpToDate>
  <CharactersWithSpaces>3655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Kinali Patel</dc:creator>
  <cp:keywords/>
  <dc:description/>
  <cp:lastModifiedBy>Kinali Patel</cp:lastModifiedBy>
  <cp:revision>6</cp:revision>
  <cp:lastPrinted>2017-06-13T14:57:00Z</cp:lastPrinted>
  <dcterms:created xsi:type="dcterms:W3CDTF">2017-06-13T13:33:00Z</dcterms:created>
  <dcterms:modified xsi:type="dcterms:W3CDTF">2017-06-13T14:57:00Z</dcterms:modified>
</cp:coreProperties>
</file>