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802" w:rsidRPr="00294802" w:rsidRDefault="00294802" w:rsidP="00294802">
      <w:pPr>
        <w:jc w:val="both"/>
        <w:rPr>
          <w:b/>
          <w:color w:val="002060"/>
        </w:rPr>
      </w:pPr>
      <w:r w:rsidRPr="00294802">
        <w:rPr>
          <w:b/>
          <w:color w:val="002060"/>
        </w:rPr>
        <w:t>Response to Havant Borough Council Landscape Officers</w:t>
      </w:r>
    </w:p>
    <w:p w:rsidR="00AF2220" w:rsidRPr="00AF2220" w:rsidRDefault="00AF2220" w:rsidP="00294802">
      <w:pPr>
        <w:jc w:val="both"/>
        <w:rPr>
          <w:i/>
        </w:rPr>
      </w:pPr>
      <w:r w:rsidRPr="00AF2220">
        <w:rPr>
          <w:i/>
        </w:rPr>
        <w:t xml:space="preserve">The proposed increase of caravan density causes a significant loss of open space. There is concern this will place unacceptable pressure on the ecological value of the existing </w:t>
      </w:r>
      <w:proofErr w:type="spellStart"/>
      <w:r w:rsidRPr="00AF2220">
        <w:rPr>
          <w:i/>
        </w:rPr>
        <w:t>SINC</w:t>
      </w:r>
      <w:proofErr w:type="spellEnd"/>
      <w:r w:rsidRPr="00AF2220">
        <w:rPr>
          <w:i/>
        </w:rPr>
        <w:t xml:space="preserve"> (which is identified as amenity grassland within the submitted plans). It would be preferable for additional areas of connected open space to be introduced though the site layout for the benefit of the site users and as linking habitat.</w:t>
      </w:r>
    </w:p>
    <w:p w:rsidR="00AF2220" w:rsidRPr="001C1204" w:rsidRDefault="00AF2220" w:rsidP="00294802">
      <w:pPr>
        <w:jc w:val="both"/>
        <w:rPr>
          <w:color w:val="002060"/>
        </w:rPr>
      </w:pPr>
      <w:r w:rsidRPr="001C1204">
        <w:rPr>
          <w:color w:val="002060"/>
        </w:rPr>
        <w:t>Following our meet</w:t>
      </w:r>
      <w:r w:rsidR="00A44FC6">
        <w:rPr>
          <w:color w:val="002060"/>
        </w:rPr>
        <w:t xml:space="preserve">ing on site with </w:t>
      </w:r>
      <w:r w:rsidR="002C5149" w:rsidRPr="001C1204">
        <w:rPr>
          <w:color w:val="002060"/>
        </w:rPr>
        <w:t>Havant Borough Council</w:t>
      </w:r>
      <w:r w:rsidRPr="001C1204">
        <w:rPr>
          <w:color w:val="002060"/>
        </w:rPr>
        <w:t xml:space="preserve"> landscape and ecology officers on </w:t>
      </w:r>
      <w:r w:rsidR="002C5149">
        <w:rPr>
          <w:color w:val="002060"/>
        </w:rPr>
        <w:t>16</w:t>
      </w:r>
      <w:r w:rsidR="002C5149" w:rsidRPr="001C1204">
        <w:rPr>
          <w:color w:val="002060"/>
        </w:rPr>
        <w:t xml:space="preserve"> February 2017</w:t>
      </w:r>
      <w:r w:rsidRPr="001C1204">
        <w:rPr>
          <w:color w:val="002060"/>
        </w:rPr>
        <w:t xml:space="preserve"> and following receipt of a </w:t>
      </w:r>
      <w:r w:rsidR="00E302E3" w:rsidRPr="001C1204">
        <w:rPr>
          <w:color w:val="002060"/>
        </w:rPr>
        <w:t xml:space="preserve">subsequent </w:t>
      </w:r>
      <w:r w:rsidRPr="001C1204">
        <w:rPr>
          <w:color w:val="002060"/>
        </w:rPr>
        <w:t>marked up plan and associated comments</w:t>
      </w:r>
      <w:r w:rsidR="005264F7">
        <w:rPr>
          <w:color w:val="002060"/>
        </w:rPr>
        <w:t xml:space="preserve"> from </w:t>
      </w:r>
      <w:r w:rsidRPr="001C1204">
        <w:rPr>
          <w:color w:val="002060"/>
        </w:rPr>
        <w:t>Havant Boro</w:t>
      </w:r>
      <w:r w:rsidR="00A44FC6">
        <w:rPr>
          <w:color w:val="002060"/>
        </w:rPr>
        <w:t>ugh Council's landscape officer</w:t>
      </w:r>
      <w:r w:rsidRPr="001C1204">
        <w:rPr>
          <w:color w:val="002060"/>
        </w:rPr>
        <w:t xml:space="preserve"> </w:t>
      </w:r>
      <w:r w:rsidR="005264F7">
        <w:rPr>
          <w:color w:val="002060"/>
        </w:rPr>
        <w:t xml:space="preserve">regarding connected open space </w:t>
      </w:r>
      <w:r w:rsidRPr="001C1204">
        <w:rPr>
          <w:color w:val="002060"/>
        </w:rPr>
        <w:t>(dated 22 February 2017) we have made the following amendments to the site plan layout</w:t>
      </w:r>
      <w:r w:rsidR="005264F7">
        <w:rPr>
          <w:color w:val="002060"/>
        </w:rPr>
        <w:t xml:space="preserve"> to address concerns</w:t>
      </w:r>
      <w:r w:rsidR="002C5149">
        <w:rPr>
          <w:color w:val="002060"/>
        </w:rPr>
        <w:t>;</w:t>
      </w:r>
    </w:p>
    <w:p w:rsidR="001C1204" w:rsidRPr="00E931FA" w:rsidRDefault="001C1204" w:rsidP="00294802">
      <w:pPr>
        <w:pStyle w:val="ListParagraph"/>
        <w:numPr>
          <w:ilvl w:val="0"/>
          <w:numId w:val="1"/>
        </w:numPr>
        <w:jc w:val="both"/>
        <w:rPr>
          <w:color w:val="002060"/>
        </w:rPr>
      </w:pPr>
      <w:r w:rsidRPr="00E931FA">
        <w:rPr>
          <w:color w:val="002060"/>
        </w:rPr>
        <w:t>The open space area at the boating pond now includes a footpath link</w:t>
      </w:r>
      <w:r w:rsidR="00F73B02" w:rsidRPr="00E931FA">
        <w:rPr>
          <w:color w:val="002060"/>
        </w:rPr>
        <w:t xml:space="preserve"> into this area and some specimen trees have been removed to  keep the area more open.</w:t>
      </w:r>
    </w:p>
    <w:p w:rsidR="00F73B02" w:rsidRPr="00E931FA" w:rsidRDefault="000A37FC" w:rsidP="00294802">
      <w:pPr>
        <w:pStyle w:val="ListParagraph"/>
        <w:numPr>
          <w:ilvl w:val="0"/>
          <w:numId w:val="1"/>
        </w:numPr>
        <w:jc w:val="both"/>
        <w:rPr>
          <w:color w:val="002060"/>
        </w:rPr>
      </w:pPr>
      <w:r w:rsidRPr="00E931FA">
        <w:rPr>
          <w:color w:val="002060"/>
        </w:rPr>
        <w:t>We have improved pedestrian access</w:t>
      </w:r>
      <w:r w:rsidR="009A282A" w:rsidRPr="00E931FA">
        <w:rPr>
          <w:color w:val="002060"/>
        </w:rPr>
        <w:t xml:space="preserve"> throughout the site</w:t>
      </w:r>
      <w:r w:rsidRPr="00E931FA">
        <w:rPr>
          <w:color w:val="002060"/>
        </w:rPr>
        <w:t xml:space="preserve"> by providing additional paths connecting the ends of </w:t>
      </w:r>
      <w:proofErr w:type="spellStart"/>
      <w:r w:rsidRPr="00E931FA">
        <w:rPr>
          <w:color w:val="002060"/>
        </w:rPr>
        <w:t>cul</w:t>
      </w:r>
      <w:proofErr w:type="spellEnd"/>
      <w:r w:rsidRPr="00E931FA">
        <w:rPr>
          <w:color w:val="002060"/>
        </w:rPr>
        <w:t xml:space="preserve"> de sacs and at the main </w:t>
      </w:r>
      <w:r w:rsidR="002C5149" w:rsidRPr="00E931FA">
        <w:rPr>
          <w:color w:val="002060"/>
        </w:rPr>
        <w:t xml:space="preserve">pedestrian </w:t>
      </w:r>
      <w:r w:rsidRPr="00E931FA">
        <w:rPr>
          <w:color w:val="002060"/>
        </w:rPr>
        <w:t>path</w:t>
      </w:r>
      <w:r w:rsidR="002C5149" w:rsidRPr="00E931FA">
        <w:rPr>
          <w:color w:val="002060"/>
        </w:rPr>
        <w:t xml:space="preserve"> in the north of the site</w:t>
      </w:r>
      <w:r w:rsidRPr="00E931FA">
        <w:rPr>
          <w:color w:val="002060"/>
        </w:rPr>
        <w:t xml:space="preserve"> which leads to the sea defence.</w:t>
      </w:r>
      <w:r w:rsidR="009A282A" w:rsidRPr="00E931FA">
        <w:rPr>
          <w:color w:val="002060"/>
        </w:rPr>
        <w:t xml:space="preserve"> </w:t>
      </w:r>
    </w:p>
    <w:p w:rsidR="001C1204" w:rsidRPr="00E931FA" w:rsidRDefault="002C5149" w:rsidP="00294802">
      <w:pPr>
        <w:pStyle w:val="ListParagraph"/>
        <w:numPr>
          <w:ilvl w:val="0"/>
          <w:numId w:val="1"/>
        </w:numPr>
        <w:jc w:val="both"/>
        <w:rPr>
          <w:color w:val="002060"/>
        </w:rPr>
      </w:pPr>
      <w:r w:rsidRPr="00E931FA">
        <w:rPr>
          <w:color w:val="002060"/>
        </w:rPr>
        <w:t>We have provided a linked pedestrian route thr</w:t>
      </w:r>
      <w:r w:rsidR="00A44FC6">
        <w:rPr>
          <w:color w:val="002060"/>
        </w:rPr>
        <w:t>ough the south east of the site and around</w:t>
      </w:r>
      <w:r w:rsidR="00A44FC6" w:rsidRPr="00E931FA">
        <w:rPr>
          <w:color w:val="002060"/>
        </w:rPr>
        <w:t xml:space="preserve"> existing trees</w:t>
      </w:r>
      <w:r w:rsidR="00A44FC6">
        <w:rPr>
          <w:color w:val="002060"/>
        </w:rPr>
        <w:t>.</w:t>
      </w:r>
    </w:p>
    <w:p w:rsidR="00E302E3" w:rsidRPr="00E931FA" w:rsidRDefault="00E302E3" w:rsidP="00294802">
      <w:pPr>
        <w:pStyle w:val="ListParagraph"/>
        <w:numPr>
          <w:ilvl w:val="0"/>
          <w:numId w:val="1"/>
        </w:numPr>
        <w:jc w:val="both"/>
        <w:rPr>
          <w:color w:val="002060"/>
        </w:rPr>
      </w:pPr>
      <w:r w:rsidRPr="00E931FA">
        <w:rPr>
          <w:color w:val="002060"/>
        </w:rPr>
        <w:t>An area of amenity open space</w:t>
      </w:r>
      <w:r w:rsidR="001C1204" w:rsidRPr="00E931FA">
        <w:rPr>
          <w:color w:val="002060"/>
        </w:rPr>
        <w:t>/ informal play area</w:t>
      </w:r>
      <w:r w:rsidRPr="00E931FA">
        <w:rPr>
          <w:color w:val="002060"/>
        </w:rPr>
        <w:t xml:space="preserve"> has been provided to the east of the site</w:t>
      </w:r>
      <w:r w:rsidR="001C1204" w:rsidRPr="00E931FA">
        <w:rPr>
          <w:color w:val="002060"/>
        </w:rPr>
        <w:t xml:space="preserve"> adjoining the woodland/ scrub buffer planting</w:t>
      </w:r>
      <w:r w:rsidRPr="00E931FA">
        <w:rPr>
          <w:color w:val="002060"/>
        </w:rPr>
        <w:t xml:space="preserve">; </w:t>
      </w:r>
      <w:r w:rsidR="00F73B02" w:rsidRPr="00E931FA">
        <w:rPr>
          <w:color w:val="002060"/>
        </w:rPr>
        <w:t xml:space="preserve"> </w:t>
      </w:r>
      <w:r w:rsidR="00A44FC6">
        <w:rPr>
          <w:color w:val="002060"/>
        </w:rPr>
        <w:t xml:space="preserve">and </w:t>
      </w:r>
      <w:r w:rsidRPr="00E931FA">
        <w:rPr>
          <w:color w:val="002060"/>
        </w:rPr>
        <w:t xml:space="preserve">the adjacent pitch and putt golf course area </w:t>
      </w:r>
      <w:r w:rsidR="00A44FC6">
        <w:rPr>
          <w:color w:val="002060"/>
        </w:rPr>
        <w:t xml:space="preserve">is </w:t>
      </w:r>
      <w:r w:rsidRPr="00E931FA">
        <w:rPr>
          <w:color w:val="002060"/>
        </w:rPr>
        <w:t xml:space="preserve">to </w:t>
      </w:r>
      <w:r w:rsidR="00A44FC6">
        <w:rPr>
          <w:color w:val="002060"/>
        </w:rPr>
        <w:t xml:space="preserve">be </w:t>
      </w:r>
      <w:r w:rsidRPr="00E931FA">
        <w:rPr>
          <w:color w:val="002060"/>
        </w:rPr>
        <w:t>managed as grassland and scrub to maximise its wildlife value.  One caravan has been removed to create an additional pedestrian/  link to this open space.</w:t>
      </w:r>
    </w:p>
    <w:p w:rsidR="005264F7" w:rsidRPr="005264F7" w:rsidRDefault="002C5149" w:rsidP="005264F7">
      <w:pPr>
        <w:pStyle w:val="ListParagraph"/>
        <w:numPr>
          <w:ilvl w:val="0"/>
          <w:numId w:val="1"/>
        </w:numPr>
        <w:jc w:val="both"/>
        <w:rPr>
          <w:color w:val="002060"/>
        </w:rPr>
      </w:pPr>
      <w:r w:rsidRPr="00E931FA">
        <w:rPr>
          <w:color w:val="002060"/>
        </w:rPr>
        <w:t>In addition, 3 caravans have been removed in the north of the site, to allow for open space</w:t>
      </w:r>
      <w:r w:rsidR="001E2566" w:rsidRPr="00E931FA">
        <w:rPr>
          <w:color w:val="002060"/>
        </w:rPr>
        <w:t xml:space="preserve"> to be provided </w:t>
      </w:r>
      <w:r w:rsidRPr="00E931FA">
        <w:rPr>
          <w:color w:val="002060"/>
        </w:rPr>
        <w:t xml:space="preserve"> in this area of the site.</w:t>
      </w:r>
    </w:p>
    <w:p w:rsidR="00AF2220" w:rsidRPr="00E931FA" w:rsidRDefault="00AF2220" w:rsidP="00294802">
      <w:pPr>
        <w:jc w:val="both"/>
        <w:rPr>
          <w:i/>
        </w:rPr>
      </w:pPr>
      <w:r w:rsidRPr="00AF2220">
        <w:rPr>
          <w:i/>
        </w:rPr>
        <w:t xml:space="preserve"> The proximity of caravans close to the site boundary will have an adverse effect on the local landscape character. This is of particular concern given the proximity of Chichester Harbour </w:t>
      </w:r>
      <w:proofErr w:type="spellStart"/>
      <w:r w:rsidRPr="00AF2220">
        <w:rPr>
          <w:i/>
        </w:rPr>
        <w:t>AONB</w:t>
      </w:r>
      <w:proofErr w:type="spellEnd"/>
      <w:r w:rsidRPr="00AF2220">
        <w:rPr>
          <w:i/>
        </w:rPr>
        <w:t xml:space="preserve">. It would be preferable to reduce caravans where there are key vistas on to the </w:t>
      </w:r>
      <w:proofErr w:type="spellStart"/>
      <w:r w:rsidRPr="00AF2220">
        <w:rPr>
          <w:i/>
        </w:rPr>
        <w:t>AONB</w:t>
      </w:r>
      <w:proofErr w:type="spellEnd"/>
      <w:r w:rsidRPr="00AF2220">
        <w:rPr>
          <w:i/>
        </w:rPr>
        <w:t>.</w:t>
      </w:r>
    </w:p>
    <w:p w:rsidR="00AF2220" w:rsidRPr="00E931FA" w:rsidRDefault="00AF2220" w:rsidP="00294802">
      <w:pPr>
        <w:jc w:val="both"/>
        <w:rPr>
          <w:color w:val="002060"/>
        </w:rPr>
      </w:pPr>
      <w:r w:rsidRPr="00E931FA">
        <w:rPr>
          <w:color w:val="002060"/>
        </w:rPr>
        <w:t>The proximity of the caravans to site boundaries will not have an adverse effect on the local landscape character.</w:t>
      </w:r>
      <w:r w:rsidR="00E931FA" w:rsidRPr="00E931FA">
        <w:rPr>
          <w:color w:val="002060"/>
        </w:rPr>
        <w:t xml:space="preserve"> T</w:t>
      </w:r>
      <w:r w:rsidRPr="00E931FA">
        <w:rPr>
          <w:color w:val="002060"/>
        </w:rPr>
        <w:t>he Landscape and Visual Impact Assessment (</w:t>
      </w:r>
      <w:proofErr w:type="spellStart"/>
      <w:r w:rsidRPr="00E931FA">
        <w:rPr>
          <w:color w:val="002060"/>
        </w:rPr>
        <w:t>LVIA</w:t>
      </w:r>
      <w:proofErr w:type="spellEnd"/>
      <w:r w:rsidRPr="00E931FA">
        <w:rPr>
          <w:color w:val="002060"/>
        </w:rPr>
        <w:t xml:space="preserve">) report submitted with the application identified 26 viewpoints to represent the experience of different types of visual receptor. Viewpoints 1 thru 22, and 25 thru 26 demonstrate there would be no visibility to the open areas of the site where static caravans will be sited from the surrounding landscape.  Intervening vegetation, coastal embankments and the effect of distance screens those areas of the site. From viewpoints 23 and 24, from the coastal public footpath south of </w:t>
      </w:r>
      <w:proofErr w:type="spellStart"/>
      <w:r w:rsidRPr="00E931FA">
        <w:rPr>
          <w:color w:val="002060"/>
        </w:rPr>
        <w:t>Woodgatson</w:t>
      </w:r>
      <w:proofErr w:type="spellEnd"/>
      <w:r w:rsidRPr="00E931FA">
        <w:rPr>
          <w:color w:val="002060"/>
        </w:rPr>
        <w:t xml:space="preserve"> Lane, again views to the open areas of the site where static caravans will be sited are imperceptible due to the effect of distance, intervening existing vegetation and the coastal defence embankments. Even without additional landscape planting, views to static caravans on the site would be imperceptible to not visible from all key publicly accessible viewpoints due to; intervening vegetation, intervening coastal defence embankments, the effect of distance and the low height of the static caravans at 3.05m total height. The proposed landscape planting  will include native species which will be adapted to the coastal conditions and will be established with appropriate horticultural techniques and management, once this vegetation establishes it will lead to an improvement  to the existing views of the site as it will </w:t>
      </w:r>
      <w:r w:rsidRPr="00E931FA">
        <w:rPr>
          <w:color w:val="002060"/>
        </w:rPr>
        <w:lastRenderedPageBreak/>
        <w:t>screen the existing partially visible taller structures within the site (holiday chalets and central facilities building), and therefore contribute to an improvement of the surrounding landscape character.</w:t>
      </w:r>
    </w:p>
    <w:p w:rsidR="00AF2220" w:rsidRPr="00E931FA" w:rsidRDefault="00AF2220" w:rsidP="00294802">
      <w:pPr>
        <w:jc w:val="both"/>
        <w:rPr>
          <w:i/>
        </w:rPr>
      </w:pPr>
      <w:r w:rsidRPr="00AF2220">
        <w:rPr>
          <w:i/>
        </w:rPr>
        <w:t xml:space="preserve">The </w:t>
      </w:r>
      <w:proofErr w:type="spellStart"/>
      <w:r w:rsidRPr="00AF2220">
        <w:rPr>
          <w:i/>
        </w:rPr>
        <w:t>LVIA</w:t>
      </w:r>
      <w:proofErr w:type="spellEnd"/>
      <w:r w:rsidRPr="00AF2220">
        <w:rPr>
          <w:i/>
        </w:rPr>
        <w:t xml:space="preserve"> does not sufficiently demonstrate an appraisal of the proposed development – the assessment relies on photos of the baseline only. Given the demonstrated loss of open space, we do not  agree with the magnitude of change to the landscape character, being judged negligible. The mitigation requirements are not sufficiently demonstrated or explained.</w:t>
      </w:r>
    </w:p>
    <w:p w:rsidR="00AF2220" w:rsidRPr="00E931FA" w:rsidRDefault="00AF2220" w:rsidP="00294802">
      <w:pPr>
        <w:jc w:val="both"/>
        <w:rPr>
          <w:color w:val="002060"/>
        </w:rPr>
      </w:pPr>
      <w:r w:rsidRPr="00E931FA">
        <w:rPr>
          <w:color w:val="002060"/>
        </w:rPr>
        <w:t xml:space="preserve">The </w:t>
      </w:r>
      <w:proofErr w:type="spellStart"/>
      <w:r w:rsidRPr="00E931FA">
        <w:rPr>
          <w:color w:val="002060"/>
        </w:rPr>
        <w:t>LVIA</w:t>
      </w:r>
      <w:proofErr w:type="spellEnd"/>
      <w:r w:rsidRPr="00E931FA">
        <w:rPr>
          <w:color w:val="002060"/>
        </w:rPr>
        <w:t xml:space="preserve"> report was undertaken with reference to the Landscape Institute and Institute of Environmental Management and </w:t>
      </w:r>
      <w:proofErr w:type="spellStart"/>
      <w:r w:rsidRPr="00E931FA">
        <w:rPr>
          <w:color w:val="002060"/>
        </w:rPr>
        <w:t>Assesment</w:t>
      </w:r>
      <w:proofErr w:type="spellEnd"/>
      <w:r w:rsidRPr="00E931FA">
        <w:rPr>
          <w:color w:val="002060"/>
        </w:rPr>
        <w:t xml:space="preserve"> (2013), Guidelines for Landscape and Visual Impact Assessment, 3rd Edition. The </w:t>
      </w:r>
      <w:proofErr w:type="spellStart"/>
      <w:r w:rsidRPr="00E931FA">
        <w:rPr>
          <w:color w:val="002060"/>
        </w:rPr>
        <w:t>LVIA</w:t>
      </w:r>
      <w:proofErr w:type="spellEnd"/>
      <w:r w:rsidRPr="00E931FA">
        <w:rPr>
          <w:color w:val="002060"/>
        </w:rPr>
        <w:t xml:space="preserve"> includes a description of the proposed development including mitigation and refers to the details of the proposed development which are included in Appendix 2. The assessment includes a detailed Landscape Baseline study which identifies the character, value and condition of the landscape. The assessment includes a detailed Visual Baseline which identifies the Zone of Theoretical Visibility and the different groups of people who may experience views of the development. The effects of the proposed development on landscape receptors and the significance of the effects are identified and described. The effects of the proposed development on visual receptors are described and the significance of the effects are identified based on a detailed and transparent methodology. </w:t>
      </w:r>
    </w:p>
    <w:p w:rsidR="00AF2220" w:rsidRPr="00894089" w:rsidRDefault="00AF2220" w:rsidP="00294802">
      <w:pPr>
        <w:jc w:val="both"/>
        <w:rPr>
          <w:color w:val="002060"/>
        </w:rPr>
      </w:pPr>
      <w:r w:rsidRPr="00E931FA">
        <w:rPr>
          <w:color w:val="002060"/>
        </w:rPr>
        <w:t xml:space="preserve">The </w:t>
      </w:r>
      <w:proofErr w:type="spellStart"/>
      <w:r w:rsidRPr="00E931FA">
        <w:rPr>
          <w:color w:val="002060"/>
        </w:rPr>
        <w:t>LVIA</w:t>
      </w:r>
      <w:proofErr w:type="spellEnd"/>
      <w:r w:rsidRPr="00E931FA">
        <w:rPr>
          <w:color w:val="002060"/>
        </w:rPr>
        <w:t xml:space="preserve"> finds that the landscape character of the study area is judged be tolerant of the type of changes arising from the proposals. The local landscape character, especially those areas within the Chichester Harbour </w:t>
      </w:r>
      <w:proofErr w:type="spellStart"/>
      <w:r w:rsidRPr="00E931FA">
        <w:rPr>
          <w:color w:val="002060"/>
        </w:rPr>
        <w:t>AONB</w:t>
      </w:r>
      <w:proofErr w:type="spellEnd"/>
      <w:r w:rsidRPr="00E931FA">
        <w:rPr>
          <w:color w:val="002060"/>
        </w:rPr>
        <w:t xml:space="preserve"> are of high value. The landscape character of the areas immediately surrounding the site to the north, east and south is therefore judged to have high sensitivity to the proposals. The lands to the west outside the </w:t>
      </w:r>
      <w:proofErr w:type="spellStart"/>
      <w:r w:rsidRPr="00E931FA">
        <w:rPr>
          <w:color w:val="002060"/>
        </w:rPr>
        <w:t>AONB</w:t>
      </w:r>
      <w:proofErr w:type="spellEnd"/>
      <w:r w:rsidRPr="00E931FA">
        <w:rPr>
          <w:color w:val="002060"/>
        </w:rPr>
        <w:t xml:space="preserve"> would be less sensitive. The type of the development reduces the size of the change likely to be experienced. The development is a reconfiguration to an existing holiday village and not a completely new development, and will be heavily screened with planting; as additional planting matures existing buildings which are currently perceptible from the adjacent </w:t>
      </w:r>
      <w:proofErr w:type="spellStart"/>
      <w:r w:rsidRPr="00E931FA">
        <w:rPr>
          <w:color w:val="002060"/>
        </w:rPr>
        <w:t>AONB</w:t>
      </w:r>
      <w:proofErr w:type="spellEnd"/>
      <w:r w:rsidRPr="00E931FA">
        <w:rPr>
          <w:color w:val="002060"/>
        </w:rPr>
        <w:t xml:space="preserve"> will become screened. It is judged there would be no additional adverse impact on the key characteristics of the surrounding landscape. The screen planting within and around the site as it matures will improve landscape character over time. The geographical extent over which the landscape effects will be felt will be at the level of the site and the immediate setting of the site.  Further away from the site the changes would be imperceptible to barely noticeable, due to the type and limited heights of the development, the retention of existing screen planting, intervening vegetation in the wider landscape; intervening coastal embankments; as a consequence, the magnitude of change to landscape character is judged to be Negligible. The combination of high sensitively and magnitude of negligible suggests the significance of the effects on landscape character within the study area is judged to be Slight beneficial effect. </w:t>
      </w:r>
    </w:p>
    <w:p w:rsidR="00AF2220" w:rsidRPr="00AF2220" w:rsidRDefault="00AF2220" w:rsidP="00294802">
      <w:pPr>
        <w:jc w:val="both"/>
        <w:rPr>
          <w:i/>
        </w:rPr>
      </w:pPr>
      <w:r w:rsidRPr="00AF2220">
        <w:rPr>
          <w:i/>
        </w:rPr>
        <w:t xml:space="preserve">Further details of species, size or density of planting will be required. A continuous woodland screening belt to the east (separating the caravan park and the adjacent </w:t>
      </w:r>
      <w:proofErr w:type="spellStart"/>
      <w:r w:rsidRPr="00AF2220">
        <w:rPr>
          <w:i/>
        </w:rPr>
        <w:t>SINC</w:t>
      </w:r>
      <w:proofErr w:type="spellEnd"/>
      <w:r w:rsidRPr="00AF2220">
        <w:rPr>
          <w:i/>
        </w:rPr>
        <w:t>) is not deemed appropriate to the existing landscape character- it would be more appropriate to consider a more natural layout/form. The indicated high number of specimen trees through the site layout are not deemed appropriate – It would be preferable to focus on smaller number of quality, larger legacy trees within an appropriate allowance of open space.</w:t>
      </w:r>
    </w:p>
    <w:p w:rsidR="00AF2220" w:rsidRPr="00E931FA" w:rsidRDefault="00AF2220" w:rsidP="00294802">
      <w:pPr>
        <w:jc w:val="both"/>
        <w:rPr>
          <w:color w:val="002060"/>
        </w:rPr>
      </w:pPr>
      <w:r w:rsidRPr="00E931FA">
        <w:rPr>
          <w:color w:val="002060"/>
        </w:rPr>
        <w:lastRenderedPageBreak/>
        <w:t>Details of landscape planting proposals could be dealt with by condition. The proposed landscape planting  will include native species which will be adapted to the coastal conditions and will be established with appropriate horticultural techniques and management, once this vegetation establishes it will lead to an improvement  to the existing views of the site as it will screen the existing partially visible taller structures within the site (holiday chalets and central facilities building), and therefore contribute to an improvement of the surrounding landscape character.</w:t>
      </w:r>
    </w:p>
    <w:p w:rsidR="00AF2220" w:rsidRPr="00E931FA" w:rsidRDefault="00AF2220" w:rsidP="00294802">
      <w:pPr>
        <w:jc w:val="both"/>
        <w:rPr>
          <w:color w:val="002060"/>
        </w:rPr>
      </w:pPr>
      <w:r w:rsidRPr="00E931FA">
        <w:rPr>
          <w:color w:val="002060"/>
        </w:rPr>
        <w:t xml:space="preserve">The character of the surrounding landscape includes a backdrop of woodland and copse along the coastal areas of the </w:t>
      </w:r>
      <w:proofErr w:type="spellStart"/>
      <w:r w:rsidRPr="00E931FA">
        <w:rPr>
          <w:color w:val="002060"/>
        </w:rPr>
        <w:t>AONB</w:t>
      </w:r>
      <w:proofErr w:type="spellEnd"/>
      <w:r w:rsidRPr="00E931FA">
        <w:rPr>
          <w:color w:val="002060"/>
        </w:rPr>
        <w:t xml:space="preserve">, therefore we feel that tree planting and woodland planting is appropriate to the wider character of the area in combination with the open areas of </w:t>
      </w:r>
      <w:r w:rsidR="00F04BCF">
        <w:rPr>
          <w:color w:val="002060"/>
        </w:rPr>
        <w:t>grassland and scrub</w:t>
      </w:r>
      <w:r w:rsidRPr="00E931FA">
        <w:rPr>
          <w:color w:val="002060"/>
        </w:rPr>
        <w:t xml:space="preserve"> that will also be retained within the site.</w:t>
      </w:r>
      <w:r w:rsidR="00E931FA" w:rsidRPr="00E931FA">
        <w:rPr>
          <w:color w:val="002060"/>
        </w:rPr>
        <w:t xml:space="preserve"> In response to comments from  Havant Borough Council, Landscape Architects  we have amended the landscape plan to show more variation to the woodland buffer to the </w:t>
      </w:r>
      <w:r w:rsidR="00F04BCF">
        <w:rPr>
          <w:color w:val="002060"/>
        </w:rPr>
        <w:t>east</w:t>
      </w:r>
      <w:r w:rsidR="00E931FA" w:rsidRPr="00E931FA">
        <w:rPr>
          <w:color w:val="002060"/>
        </w:rPr>
        <w:t xml:space="preserve"> of the site. At detailed design stage we will also </w:t>
      </w:r>
      <w:r w:rsidR="00C43B19">
        <w:rPr>
          <w:color w:val="002060"/>
        </w:rPr>
        <w:t>design</w:t>
      </w:r>
      <w:r w:rsidR="00E931FA" w:rsidRPr="00E931FA">
        <w:rPr>
          <w:color w:val="002060"/>
        </w:rPr>
        <w:t xml:space="preserve"> variety to the woodland </w:t>
      </w:r>
      <w:r w:rsidR="00C43B19">
        <w:rPr>
          <w:color w:val="002060"/>
        </w:rPr>
        <w:t xml:space="preserve">planting </w:t>
      </w:r>
      <w:r w:rsidR="00E931FA" w:rsidRPr="00E931FA">
        <w:rPr>
          <w:color w:val="002060"/>
        </w:rPr>
        <w:t>to the site to allow for variation i</w:t>
      </w:r>
      <w:r w:rsidR="00C43B19">
        <w:rPr>
          <w:color w:val="002060"/>
        </w:rPr>
        <w:t>n the woodland/ scrub structure and ensure that there are as many larger legacy trees as possible, located appropriately.</w:t>
      </w:r>
    </w:p>
    <w:p w:rsidR="00AF2220" w:rsidRPr="00AA1822" w:rsidRDefault="00AF2220" w:rsidP="00294802">
      <w:pPr>
        <w:jc w:val="both"/>
        <w:rPr>
          <w:color w:val="002060"/>
        </w:rPr>
      </w:pPr>
      <w:r w:rsidRPr="00E931FA">
        <w:rPr>
          <w:i/>
        </w:rPr>
        <w:t>We observed a number of existing good quality trees, that have been well maintained. It will be important that these are sufficiently protected during the construction process and by sufficient provision of associated open space to ensure future site activity does not place pressure to fell or excessively prune these trees.</w:t>
      </w:r>
    </w:p>
    <w:p w:rsidR="00AF2220" w:rsidRPr="00AA1822" w:rsidRDefault="00AF2220" w:rsidP="00294802">
      <w:pPr>
        <w:jc w:val="both"/>
        <w:rPr>
          <w:color w:val="002060"/>
        </w:rPr>
      </w:pPr>
      <w:r w:rsidRPr="00AA1822">
        <w:rPr>
          <w:color w:val="002060"/>
        </w:rPr>
        <w:t xml:space="preserve">Trees to be retained will be adequately protected in line with current best </w:t>
      </w:r>
      <w:proofErr w:type="spellStart"/>
      <w:r w:rsidRPr="00AA1822">
        <w:rPr>
          <w:color w:val="002060"/>
        </w:rPr>
        <w:t>arboricultural</w:t>
      </w:r>
      <w:proofErr w:type="spellEnd"/>
      <w:r w:rsidRPr="00AA1822">
        <w:rPr>
          <w:color w:val="002060"/>
        </w:rPr>
        <w:t xml:space="preserve"> practice to BS 5867:2012.</w:t>
      </w:r>
    </w:p>
    <w:p w:rsidR="00AF2220" w:rsidRDefault="00AF2220" w:rsidP="00294802">
      <w:pPr>
        <w:jc w:val="both"/>
      </w:pPr>
      <w:r w:rsidRPr="00AF2220">
        <w:rPr>
          <w:i/>
        </w:rPr>
        <w:t xml:space="preserve">We note the concerns raised in regard to ecology and would recommend that a landscape management plan is to be provided, which demonstrates how the different landscape habitats will be protected and enhanced  - we suggest this could be broadened to an education strategy with information boards placed on site. It may be appropriate for defined footpaths to be created within the </w:t>
      </w:r>
      <w:proofErr w:type="spellStart"/>
      <w:r w:rsidRPr="00AF2220">
        <w:rPr>
          <w:i/>
        </w:rPr>
        <w:t>SINC</w:t>
      </w:r>
      <w:proofErr w:type="spellEnd"/>
      <w:r w:rsidRPr="00AF2220">
        <w:rPr>
          <w:i/>
        </w:rPr>
        <w:t xml:space="preserve"> to manage footfall and protect vulnerable areas.</w:t>
      </w:r>
    </w:p>
    <w:p w:rsidR="00FF491C" w:rsidRPr="00FF491C" w:rsidRDefault="00AA1822" w:rsidP="00294802">
      <w:pPr>
        <w:jc w:val="both"/>
        <w:rPr>
          <w:color w:val="002060"/>
        </w:rPr>
      </w:pPr>
      <w:r w:rsidRPr="00AA1822">
        <w:rPr>
          <w:color w:val="002060"/>
        </w:rPr>
        <w:t>Noted</w:t>
      </w:r>
      <w:r w:rsidR="00006A33">
        <w:rPr>
          <w:color w:val="002060"/>
        </w:rPr>
        <w:t>;</w:t>
      </w:r>
      <w:r w:rsidR="00AF2220" w:rsidRPr="00AA1822">
        <w:rPr>
          <w:color w:val="002060"/>
        </w:rPr>
        <w:t xml:space="preserve"> a landscape and ecological management plan </w:t>
      </w:r>
      <w:r>
        <w:rPr>
          <w:color w:val="002060"/>
        </w:rPr>
        <w:t xml:space="preserve">with input from our landscape and ecological consultants </w:t>
      </w:r>
      <w:r w:rsidR="00AF2220" w:rsidRPr="00AA1822">
        <w:rPr>
          <w:color w:val="002060"/>
        </w:rPr>
        <w:t>could be prepared as a condition.</w:t>
      </w:r>
    </w:p>
    <w:p w:rsidR="00AF2220" w:rsidRPr="00AF2220" w:rsidRDefault="00AF2220" w:rsidP="00294802">
      <w:pPr>
        <w:jc w:val="both"/>
        <w:rPr>
          <w:i/>
        </w:rPr>
      </w:pPr>
      <w:r w:rsidRPr="00AF2220">
        <w:rPr>
          <w:i/>
        </w:rPr>
        <w:t>Additionally we recommend the following conditions:</w:t>
      </w:r>
    </w:p>
    <w:p w:rsidR="00AF2220" w:rsidRPr="00AF2220" w:rsidRDefault="00AF2220" w:rsidP="00294802">
      <w:pPr>
        <w:jc w:val="both"/>
        <w:rPr>
          <w:i/>
        </w:rPr>
      </w:pPr>
      <w:r w:rsidRPr="00AF2220">
        <w:rPr>
          <w:i/>
        </w:rPr>
        <w:t xml:space="preserve"> A landscape strategy to afford more detail regarding hard and soft landscape proposals and how these fit within the local landscape character. Given the site proximity to Chichester harbour </w:t>
      </w:r>
      <w:proofErr w:type="spellStart"/>
      <w:r w:rsidRPr="00AF2220">
        <w:rPr>
          <w:i/>
        </w:rPr>
        <w:t>AONB</w:t>
      </w:r>
      <w:proofErr w:type="spellEnd"/>
      <w:r w:rsidRPr="00AF2220">
        <w:rPr>
          <w:i/>
        </w:rPr>
        <w:t>, we suggest there is an emphasis on native plant species and that any proposed tree planting is carefully specified and placed to contribute viable legacy specimens for the future.</w:t>
      </w:r>
    </w:p>
    <w:p w:rsidR="00AA1822" w:rsidRDefault="00AA1822" w:rsidP="00294802">
      <w:pPr>
        <w:jc w:val="both"/>
        <w:rPr>
          <w:i/>
        </w:rPr>
      </w:pPr>
      <w:r w:rsidRPr="00E931FA">
        <w:rPr>
          <w:color w:val="002060"/>
        </w:rPr>
        <w:t>Details of landscape planting proposals could be dealt with by condition. The proposed landscape planting  will include native species which will be adapted to the coastal conditions and will be established with appropriate horticultural techniques and management</w:t>
      </w:r>
      <w:r>
        <w:rPr>
          <w:color w:val="002060"/>
        </w:rPr>
        <w:t>.</w:t>
      </w:r>
    </w:p>
    <w:p w:rsidR="00AF2220" w:rsidRDefault="00AF2220" w:rsidP="00294802">
      <w:pPr>
        <w:jc w:val="both"/>
        <w:rPr>
          <w:i/>
        </w:rPr>
      </w:pPr>
      <w:r w:rsidRPr="00AF2220">
        <w:rPr>
          <w:i/>
        </w:rPr>
        <w:t>A landscape management plan for the whole site that identifies the differing habitats and landscape types (within and adjoining the site)</w:t>
      </w:r>
    </w:p>
    <w:p w:rsidR="00AA1822" w:rsidRPr="00AA1822" w:rsidRDefault="00EE544E" w:rsidP="00294802">
      <w:pPr>
        <w:jc w:val="both"/>
        <w:rPr>
          <w:color w:val="002060"/>
        </w:rPr>
      </w:pPr>
      <w:r>
        <w:rPr>
          <w:color w:val="002060"/>
        </w:rPr>
        <w:lastRenderedPageBreak/>
        <w:t>Noted;</w:t>
      </w:r>
      <w:r w:rsidR="00AA1822" w:rsidRPr="00AA1822">
        <w:rPr>
          <w:color w:val="002060"/>
        </w:rPr>
        <w:t xml:space="preserve"> a landscape and ecological management plan </w:t>
      </w:r>
      <w:r w:rsidR="00AA1822">
        <w:rPr>
          <w:color w:val="002060"/>
        </w:rPr>
        <w:t xml:space="preserve">with input from our landscape and ecological consultants </w:t>
      </w:r>
      <w:r w:rsidR="00AA1822" w:rsidRPr="00AA1822">
        <w:rPr>
          <w:color w:val="002060"/>
        </w:rPr>
        <w:t>could be prepared as a condition.</w:t>
      </w:r>
    </w:p>
    <w:p w:rsidR="00F85328" w:rsidRDefault="00AF2220" w:rsidP="00294802">
      <w:pPr>
        <w:jc w:val="both"/>
        <w:rPr>
          <w:i/>
        </w:rPr>
      </w:pPr>
      <w:r w:rsidRPr="00AF2220">
        <w:rPr>
          <w:i/>
        </w:rPr>
        <w:t>To help mitigate the visual impact of the proposals, the submission of any proposed materials (colour and specification) will be particularly important.</w:t>
      </w:r>
    </w:p>
    <w:p w:rsidR="00294802" w:rsidRPr="00994698" w:rsidRDefault="00994698" w:rsidP="00294802">
      <w:pPr>
        <w:jc w:val="both"/>
        <w:rPr>
          <w:color w:val="1F497D" w:themeColor="text2"/>
        </w:rPr>
      </w:pPr>
      <w:proofErr w:type="spellStart"/>
      <w:r w:rsidRPr="00994698">
        <w:rPr>
          <w:color w:val="1F497D" w:themeColor="text2"/>
        </w:rPr>
        <w:t>A&amp;M</w:t>
      </w:r>
      <w:proofErr w:type="spellEnd"/>
      <w:r w:rsidRPr="00994698">
        <w:rPr>
          <w:color w:val="1F497D" w:themeColor="text2"/>
        </w:rPr>
        <w:t xml:space="preserve"> to provide details of finishes to caravans and buildings.</w:t>
      </w:r>
    </w:p>
    <w:p w:rsidR="00294802" w:rsidRDefault="00294802" w:rsidP="00294802">
      <w:pPr>
        <w:jc w:val="both"/>
        <w:rPr>
          <w:b/>
          <w:color w:val="002060"/>
        </w:rPr>
      </w:pPr>
      <w:r w:rsidRPr="00294802">
        <w:rPr>
          <w:b/>
          <w:color w:val="002060"/>
        </w:rPr>
        <w:t>Response to Chichester Harbour Conservancy</w:t>
      </w:r>
    </w:p>
    <w:p w:rsidR="00294802" w:rsidRPr="00294802" w:rsidRDefault="00294802" w:rsidP="00294802">
      <w:pPr>
        <w:jc w:val="both"/>
        <w:rPr>
          <w:color w:val="002060"/>
        </w:rPr>
      </w:pPr>
      <w:r w:rsidRPr="00294802">
        <w:rPr>
          <w:color w:val="002060"/>
        </w:rPr>
        <w:t>In response to section 8.0 of Chichester Harbour Conservancy comments, regarding the potential visibility of the 204 proposed static caravans component of the proposed deve</w:t>
      </w:r>
      <w:r>
        <w:rPr>
          <w:color w:val="002060"/>
        </w:rPr>
        <w:t>lopment, we note the following.</w:t>
      </w:r>
    </w:p>
    <w:p w:rsidR="00294802" w:rsidRPr="00294802" w:rsidRDefault="00294802" w:rsidP="00294802">
      <w:pPr>
        <w:jc w:val="both"/>
        <w:rPr>
          <w:color w:val="002060"/>
        </w:rPr>
      </w:pPr>
      <w:r w:rsidRPr="00294802">
        <w:rPr>
          <w:color w:val="002060"/>
        </w:rPr>
        <w:t xml:space="preserve">There would be very limited to no visibility </w:t>
      </w:r>
      <w:r w:rsidR="005750C6">
        <w:rPr>
          <w:color w:val="002060"/>
        </w:rPr>
        <w:t>to</w:t>
      </w:r>
      <w:r w:rsidRPr="00294802">
        <w:rPr>
          <w:color w:val="002060"/>
        </w:rPr>
        <w:t xml:space="preserve"> areas of the site where th</w:t>
      </w:r>
      <w:r w:rsidR="005750C6">
        <w:rPr>
          <w:color w:val="002060"/>
        </w:rPr>
        <w:t xml:space="preserve">e static caravans will be sited, </w:t>
      </w:r>
      <w:r w:rsidRPr="00294802">
        <w:rPr>
          <w:color w:val="002060"/>
        </w:rPr>
        <w:t>from the surrounding landscape.  The Landscape and Visual Impact Assessment (</w:t>
      </w:r>
      <w:proofErr w:type="spellStart"/>
      <w:r w:rsidRPr="00294802">
        <w:rPr>
          <w:color w:val="002060"/>
        </w:rPr>
        <w:t>LVIA</w:t>
      </w:r>
      <w:proofErr w:type="spellEnd"/>
      <w:r w:rsidRPr="00294802">
        <w:rPr>
          <w:color w:val="002060"/>
        </w:rPr>
        <w:t xml:space="preserve">) report submitted with the application identified 26 viewpoints to represent the experience of different types of visual receptor. Viewpoints 1 thru 22 and 25 thru 26 demonstrate there would be no visibility to the open areas of the site where static caravans will be sited from the surrounding landscape.  Intervening vegetation, coastal defence embankments and the effect of distance screens theses areas of the site. From viewpoints 23 and 24, from the coastal public footpath south of </w:t>
      </w:r>
      <w:proofErr w:type="spellStart"/>
      <w:r w:rsidRPr="00294802">
        <w:rPr>
          <w:color w:val="002060"/>
        </w:rPr>
        <w:t>Woodgatson</w:t>
      </w:r>
      <w:proofErr w:type="spellEnd"/>
      <w:r w:rsidRPr="00294802">
        <w:rPr>
          <w:color w:val="002060"/>
        </w:rPr>
        <w:t xml:space="preserve"> Lane, again views to the open areas of the site where static caravans will be sited are imperceptible due to the effect of distance, intervening existing vegetation and the coastal defence embankments.</w:t>
      </w:r>
    </w:p>
    <w:p w:rsidR="00294802" w:rsidRPr="00294802" w:rsidRDefault="00294802" w:rsidP="00294802">
      <w:pPr>
        <w:jc w:val="both"/>
        <w:rPr>
          <w:color w:val="002060"/>
        </w:rPr>
      </w:pPr>
      <w:r w:rsidRPr="00294802">
        <w:rPr>
          <w:color w:val="002060"/>
        </w:rPr>
        <w:t xml:space="preserve">Even without additional landscape planting, views to static caravans on the site would be imperceptible to not visible from all key publicly accessible viewpoints due to; intervening vegetation, intervening coastal defence embankments, the effect of distance and the low height of the static </w:t>
      </w:r>
      <w:r>
        <w:rPr>
          <w:color w:val="002060"/>
        </w:rPr>
        <w:t>caravans at 3.05m total height.</w:t>
      </w:r>
    </w:p>
    <w:p w:rsidR="00294802" w:rsidRPr="00294802" w:rsidRDefault="00294802" w:rsidP="00294802">
      <w:pPr>
        <w:jc w:val="both"/>
        <w:rPr>
          <w:color w:val="002060"/>
        </w:rPr>
      </w:pPr>
      <w:r w:rsidRPr="00294802">
        <w:rPr>
          <w:color w:val="002060"/>
        </w:rPr>
        <w:t>The proposed landscape planting  will include native species which will be adapted to the coastal conditions and will be established with appropriate horticultural techniques and management, once this vegetation establishes it will lead to an improvement  to the existing views of the site as it will screen the existing partially visible taller structures within the site (holiday chalets and central facilities building), and therefore contribute to an improvement of the surrounding landscape character. The static caravans will not be intrusive in the wider landscape, they will be imperceptible to not visible in views from the surrounding landscape even without the addition of the proposed landscape planting. There would be no additional adverse impact on the key characteristics of the surrounding landscape and overall landscape character as a result of the proposed static caravan component.</w:t>
      </w:r>
    </w:p>
    <w:p w:rsidR="00294802" w:rsidRPr="00AF2220" w:rsidRDefault="00294802" w:rsidP="00294802">
      <w:pPr>
        <w:jc w:val="both"/>
        <w:rPr>
          <w:i/>
        </w:rPr>
      </w:pPr>
    </w:p>
    <w:sectPr w:rsidR="00294802" w:rsidRPr="00AF2220" w:rsidSect="00F8532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E6985"/>
    <w:multiLevelType w:val="hybridMultilevel"/>
    <w:tmpl w:val="CC0C8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AF2220"/>
    <w:rsid w:val="00006A33"/>
    <w:rsid w:val="000A37FC"/>
    <w:rsid w:val="000F08CA"/>
    <w:rsid w:val="001C1204"/>
    <w:rsid w:val="001E2566"/>
    <w:rsid w:val="002015F7"/>
    <w:rsid w:val="00294802"/>
    <w:rsid w:val="002C5149"/>
    <w:rsid w:val="00331A55"/>
    <w:rsid w:val="003D7DFC"/>
    <w:rsid w:val="005225B4"/>
    <w:rsid w:val="005264F7"/>
    <w:rsid w:val="005750C6"/>
    <w:rsid w:val="00590629"/>
    <w:rsid w:val="005D43EC"/>
    <w:rsid w:val="00613F72"/>
    <w:rsid w:val="00893DC7"/>
    <w:rsid w:val="00894089"/>
    <w:rsid w:val="00994698"/>
    <w:rsid w:val="009A282A"/>
    <w:rsid w:val="00A44FC6"/>
    <w:rsid w:val="00AA1822"/>
    <w:rsid w:val="00AF2220"/>
    <w:rsid w:val="00B03395"/>
    <w:rsid w:val="00C43B19"/>
    <w:rsid w:val="00E302E3"/>
    <w:rsid w:val="00E931FA"/>
    <w:rsid w:val="00EE4AB4"/>
    <w:rsid w:val="00EE544E"/>
    <w:rsid w:val="00F04BCF"/>
    <w:rsid w:val="00F73B02"/>
    <w:rsid w:val="00F85328"/>
    <w:rsid w:val="00FF491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3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1FA"/>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1984</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Eamonn</dc:creator>
  <cp:lastModifiedBy>Eamonn</cp:lastModifiedBy>
  <cp:revision>13</cp:revision>
  <cp:lastPrinted>2017-03-13T15:04:00Z</cp:lastPrinted>
  <dcterms:created xsi:type="dcterms:W3CDTF">2017-03-13T15:11:00Z</dcterms:created>
  <dcterms:modified xsi:type="dcterms:W3CDTF">2017-03-14T09:55:00Z</dcterms:modified>
</cp:coreProperties>
</file>