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F72A5" w14:textId="07404D60" w:rsidR="00972E50" w:rsidRDefault="00972E50" w:rsidP="00972E50">
      <w:pPr>
        <w:pStyle w:val="Quote"/>
        <w:rPr>
          <w:rStyle w:val="Strong"/>
          <w:b w:val="0"/>
          <w:bCs w:val="0"/>
          <w:color w:val="000000" w:themeColor="text1"/>
          <w:sz w:val="40"/>
          <w:szCs w:val="40"/>
          <w:u w:val="single"/>
        </w:rPr>
      </w:pPr>
      <w:r>
        <w:rPr>
          <w:rFonts w:asciiTheme="majorHAnsi" w:hAnsiTheme="majorHAnsi" w:cstheme="majorHAnsi"/>
          <w:i/>
          <w:iCs/>
          <w:noProof/>
          <w:sz w:val="36"/>
          <w:szCs w:val="36"/>
        </w:rPr>
        <w:drawing>
          <wp:anchor distT="0" distB="0" distL="114300" distR="114300" simplePos="0" relativeHeight="251658240" behindDoc="1" locked="0" layoutInCell="1" allowOverlap="1" wp14:anchorId="3EF6E68B" wp14:editId="4B766882">
            <wp:simplePos x="0" y="0"/>
            <wp:positionH relativeFrom="column">
              <wp:posOffset>-215900</wp:posOffset>
            </wp:positionH>
            <wp:positionV relativeFrom="paragraph">
              <wp:posOffset>0</wp:posOffset>
            </wp:positionV>
            <wp:extent cx="1447800" cy="1574800"/>
            <wp:effectExtent l="0" t="0" r="0" b="0"/>
            <wp:wrapTight wrapText="bothSides">
              <wp:wrapPolygon edited="0">
                <wp:start x="9284" y="5923"/>
                <wp:lineTo x="7579" y="7142"/>
                <wp:lineTo x="7579" y="8535"/>
                <wp:lineTo x="8716" y="9058"/>
                <wp:lineTo x="3979" y="10800"/>
                <wp:lineTo x="2653" y="11497"/>
                <wp:lineTo x="2842" y="13065"/>
                <wp:lineTo x="6063" y="14632"/>
                <wp:lineTo x="7389" y="15503"/>
                <wp:lineTo x="14021" y="15503"/>
                <wp:lineTo x="13453" y="14632"/>
                <wp:lineTo x="15726" y="14632"/>
                <wp:lineTo x="18758" y="13065"/>
                <wp:lineTo x="18947" y="11671"/>
                <wp:lineTo x="17432" y="10800"/>
                <wp:lineTo x="13074" y="8710"/>
                <wp:lineTo x="10989" y="6445"/>
                <wp:lineTo x="10232" y="5923"/>
                <wp:lineTo x="9284" y="5923"/>
              </wp:wrapPolygon>
            </wp:wrapTight>
            <wp:docPr id="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47800" cy="1574800"/>
                    </a:xfrm>
                    <a:prstGeom prst="rect">
                      <a:avLst/>
                    </a:prstGeom>
                  </pic:spPr>
                </pic:pic>
              </a:graphicData>
            </a:graphic>
            <wp14:sizeRelH relativeFrom="page">
              <wp14:pctWidth>0</wp14:pctWidth>
            </wp14:sizeRelH>
            <wp14:sizeRelV relativeFrom="page">
              <wp14:pctHeight>0</wp14:pctHeight>
            </wp14:sizeRelV>
          </wp:anchor>
        </w:drawing>
      </w:r>
    </w:p>
    <w:p w14:paraId="26889B7A" w14:textId="0E476D86" w:rsidR="00972E50" w:rsidRPr="00972E50" w:rsidRDefault="00972E50" w:rsidP="00972E50">
      <w:pPr>
        <w:pStyle w:val="Quote"/>
        <w:jc w:val="right"/>
        <w:rPr>
          <w:rStyle w:val="Strong"/>
          <w:b w:val="0"/>
          <w:bCs w:val="0"/>
          <w:color w:val="000000" w:themeColor="text1"/>
          <w:sz w:val="28"/>
          <w:szCs w:val="28"/>
        </w:rPr>
      </w:pPr>
      <w:r w:rsidRPr="00972E50">
        <w:rPr>
          <w:rStyle w:val="Strong"/>
          <w:b w:val="0"/>
          <w:bCs w:val="0"/>
          <w:color w:val="000000" w:themeColor="text1"/>
          <w:sz w:val="28"/>
          <w:szCs w:val="28"/>
        </w:rPr>
        <w:t>7</w:t>
      </w:r>
      <w:r w:rsidRPr="00972E50">
        <w:rPr>
          <w:rStyle w:val="Strong"/>
          <w:b w:val="0"/>
          <w:bCs w:val="0"/>
          <w:color w:val="000000" w:themeColor="text1"/>
          <w:sz w:val="28"/>
          <w:szCs w:val="28"/>
          <w:vertAlign w:val="superscript"/>
        </w:rPr>
        <w:t>th</w:t>
      </w:r>
      <w:r w:rsidRPr="00972E50">
        <w:rPr>
          <w:rStyle w:val="Strong"/>
          <w:b w:val="0"/>
          <w:bCs w:val="0"/>
          <w:color w:val="000000" w:themeColor="text1"/>
          <w:sz w:val="28"/>
          <w:szCs w:val="28"/>
        </w:rPr>
        <w:t xml:space="preserve"> October 2024</w:t>
      </w:r>
    </w:p>
    <w:p w14:paraId="53B7B3BB" w14:textId="77777777" w:rsidR="00972E50" w:rsidRDefault="00972E50" w:rsidP="00972E50">
      <w:pPr>
        <w:pStyle w:val="Quote"/>
        <w:rPr>
          <w:rStyle w:val="Strong"/>
          <w:b w:val="0"/>
          <w:bCs w:val="0"/>
          <w:color w:val="000000" w:themeColor="text1"/>
          <w:sz w:val="40"/>
          <w:szCs w:val="40"/>
          <w:u w:val="single"/>
        </w:rPr>
      </w:pPr>
    </w:p>
    <w:p w14:paraId="32038832" w14:textId="160984AD" w:rsidR="005000A8" w:rsidRPr="00972E50" w:rsidRDefault="00972E50" w:rsidP="00972E50">
      <w:pPr>
        <w:pStyle w:val="Quote"/>
        <w:rPr>
          <w:rStyle w:val="Strong"/>
          <w:b w:val="0"/>
          <w:bCs w:val="0"/>
          <w:color w:val="000000" w:themeColor="text1"/>
          <w:sz w:val="40"/>
          <w:szCs w:val="40"/>
          <w:u w:val="single"/>
        </w:rPr>
      </w:pPr>
      <w:r w:rsidRPr="00972E50">
        <w:rPr>
          <w:rStyle w:val="Strong"/>
          <w:b w:val="0"/>
          <w:bCs w:val="0"/>
          <w:color w:val="000000" w:themeColor="text1"/>
          <w:sz w:val="40"/>
          <w:szCs w:val="40"/>
          <w:u w:val="single"/>
        </w:rPr>
        <w:t>Tree Survey</w:t>
      </w:r>
    </w:p>
    <w:p w14:paraId="46A6E48F" w14:textId="505C8B7A" w:rsidR="005000A8" w:rsidRPr="00972E50" w:rsidRDefault="005000A8" w:rsidP="00972E50">
      <w:pPr>
        <w:spacing w:after="0" w:line="240" w:lineRule="auto"/>
        <w:jc w:val="right"/>
        <w:rPr>
          <w:rFonts w:asciiTheme="majorHAnsi" w:hAnsiTheme="majorHAnsi" w:cstheme="majorHAnsi"/>
          <w:i w:val="0"/>
          <w:iCs w:val="0"/>
          <w:sz w:val="28"/>
          <w:szCs w:val="28"/>
        </w:rPr>
      </w:pPr>
      <w:r w:rsidRPr="00972E50">
        <w:rPr>
          <w:rFonts w:asciiTheme="majorHAnsi" w:hAnsiTheme="majorHAnsi" w:cstheme="majorHAnsi"/>
          <w:i w:val="0"/>
          <w:iCs w:val="0"/>
          <w:sz w:val="28"/>
          <w:szCs w:val="28"/>
        </w:rPr>
        <w:t>The Granary</w:t>
      </w:r>
    </w:p>
    <w:p w14:paraId="095FAFC6" w14:textId="63901C51" w:rsidR="005000A8" w:rsidRPr="00972E50" w:rsidRDefault="005000A8" w:rsidP="00972E50">
      <w:pPr>
        <w:spacing w:after="0" w:line="240" w:lineRule="auto"/>
        <w:jc w:val="right"/>
        <w:rPr>
          <w:rFonts w:asciiTheme="majorHAnsi" w:hAnsiTheme="majorHAnsi" w:cstheme="majorHAnsi"/>
          <w:i w:val="0"/>
          <w:iCs w:val="0"/>
          <w:sz w:val="28"/>
          <w:szCs w:val="28"/>
        </w:rPr>
      </w:pPr>
      <w:r w:rsidRPr="00972E50">
        <w:rPr>
          <w:rFonts w:asciiTheme="majorHAnsi" w:hAnsiTheme="majorHAnsi" w:cstheme="majorHAnsi"/>
          <w:i w:val="0"/>
          <w:iCs w:val="0"/>
          <w:sz w:val="28"/>
          <w:szCs w:val="28"/>
        </w:rPr>
        <w:t>Wade Lane</w:t>
      </w:r>
    </w:p>
    <w:p w14:paraId="13EE1AA9" w14:textId="138FC679" w:rsidR="005000A8" w:rsidRPr="00972E50" w:rsidRDefault="005000A8" w:rsidP="00972E50">
      <w:pPr>
        <w:spacing w:after="0" w:line="240" w:lineRule="auto"/>
        <w:jc w:val="right"/>
        <w:rPr>
          <w:rFonts w:asciiTheme="majorHAnsi" w:hAnsiTheme="majorHAnsi" w:cstheme="majorHAnsi"/>
          <w:i w:val="0"/>
          <w:iCs w:val="0"/>
          <w:sz w:val="28"/>
          <w:szCs w:val="28"/>
        </w:rPr>
      </w:pPr>
      <w:r w:rsidRPr="00972E50">
        <w:rPr>
          <w:rFonts w:asciiTheme="majorHAnsi" w:hAnsiTheme="majorHAnsi" w:cstheme="majorHAnsi"/>
          <w:i w:val="0"/>
          <w:iCs w:val="0"/>
          <w:sz w:val="28"/>
          <w:szCs w:val="28"/>
        </w:rPr>
        <w:t>Havant</w:t>
      </w:r>
    </w:p>
    <w:p w14:paraId="0DBDD9EA" w14:textId="063398F9" w:rsidR="005000A8" w:rsidRDefault="005000A8" w:rsidP="00972E50">
      <w:pPr>
        <w:spacing w:after="0" w:line="240" w:lineRule="auto"/>
        <w:jc w:val="right"/>
        <w:rPr>
          <w:rFonts w:asciiTheme="majorHAnsi" w:hAnsiTheme="majorHAnsi" w:cstheme="majorHAnsi"/>
          <w:i w:val="0"/>
          <w:iCs w:val="0"/>
          <w:sz w:val="28"/>
          <w:szCs w:val="28"/>
        </w:rPr>
      </w:pPr>
      <w:r w:rsidRPr="00972E50">
        <w:rPr>
          <w:rFonts w:asciiTheme="majorHAnsi" w:hAnsiTheme="majorHAnsi" w:cstheme="majorHAnsi"/>
          <w:i w:val="0"/>
          <w:iCs w:val="0"/>
          <w:sz w:val="28"/>
          <w:szCs w:val="28"/>
        </w:rPr>
        <w:t>PO9 2TB</w:t>
      </w:r>
    </w:p>
    <w:p w14:paraId="04803DCF" w14:textId="77777777" w:rsidR="00972E50" w:rsidRPr="00972E50" w:rsidRDefault="00972E50" w:rsidP="00972E50">
      <w:pPr>
        <w:spacing w:after="0" w:line="240" w:lineRule="auto"/>
        <w:rPr>
          <w:rFonts w:asciiTheme="majorHAnsi" w:hAnsiTheme="majorHAnsi" w:cstheme="majorHAnsi"/>
          <w:i w:val="0"/>
          <w:iCs w:val="0"/>
          <w:sz w:val="28"/>
          <w:szCs w:val="28"/>
        </w:rPr>
      </w:pPr>
    </w:p>
    <w:p w14:paraId="7A88FCD8" w14:textId="77777777" w:rsidR="005000A8" w:rsidRDefault="005000A8">
      <w:pPr>
        <w:rPr>
          <w:b/>
          <w:bCs/>
        </w:rPr>
      </w:pPr>
    </w:p>
    <w:p w14:paraId="733575F7" w14:textId="5F5B87AB" w:rsidR="005000A8" w:rsidRDefault="005000A8" w:rsidP="00972E50">
      <w:pPr>
        <w:spacing w:after="0"/>
        <w:jc w:val="center"/>
        <w:rPr>
          <w:b/>
          <w:bCs/>
        </w:rPr>
      </w:pPr>
      <w:r>
        <w:rPr>
          <w:b/>
          <w:bCs/>
        </w:rPr>
        <w:t>All trees are located within a conservation area as well as being in a TPO group. A visual inspection has been carried out from the ground and work has been recommended for the safety of the public and the longevity of the trees.</w:t>
      </w:r>
    </w:p>
    <w:p w14:paraId="0F426498" w14:textId="00A856FC" w:rsidR="005000A8" w:rsidRDefault="005000A8" w:rsidP="00972E50">
      <w:pPr>
        <w:spacing w:after="0"/>
        <w:jc w:val="center"/>
        <w:rPr>
          <w:b/>
          <w:bCs/>
        </w:rPr>
      </w:pPr>
      <w:r>
        <w:rPr>
          <w:b/>
          <w:bCs/>
        </w:rPr>
        <w:t xml:space="preserve">Permission must be granted by Havant </w:t>
      </w:r>
      <w:r w:rsidR="00B76A46">
        <w:rPr>
          <w:b/>
          <w:bCs/>
        </w:rPr>
        <w:t>Borough</w:t>
      </w:r>
      <w:r>
        <w:rPr>
          <w:b/>
          <w:bCs/>
        </w:rPr>
        <w:t xml:space="preserve"> Council prior to any work being carried out.</w:t>
      </w:r>
    </w:p>
    <w:p w14:paraId="551DA8E2" w14:textId="6DE4CDCD" w:rsidR="00972E50" w:rsidRDefault="00972E50" w:rsidP="00972E50">
      <w:pPr>
        <w:spacing w:after="0"/>
        <w:jc w:val="center"/>
        <w:rPr>
          <w:b/>
          <w:bCs/>
        </w:rPr>
      </w:pPr>
    </w:p>
    <w:p w14:paraId="7DB825C2" w14:textId="52E34EF1" w:rsidR="00972E50" w:rsidRPr="005000A8" w:rsidRDefault="00972E50" w:rsidP="00972E50">
      <w:pPr>
        <w:spacing w:after="0"/>
        <w:jc w:val="center"/>
        <w:rPr>
          <w:b/>
          <w:bCs/>
        </w:rPr>
      </w:pPr>
      <w:r>
        <w:rPr>
          <w:b/>
          <w:bCs/>
        </w:rPr>
        <w:t>The site map showing the locations of the trees on the survey is on page 3.</w:t>
      </w:r>
    </w:p>
    <w:p w14:paraId="7E6BA006" w14:textId="77777777" w:rsidR="005000A8" w:rsidRPr="005000A8" w:rsidRDefault="005000A8">
      <w:pPr>
        <w:rPr>
          <w:u w:val="single"/>
        </w:rPr>
      </w:pPr>
    </w:p>
    <w:p w14:paraId="30EB98C5" w14:textId="74271463" w:rsidR="005000A8" w:rsidRPr="005000A8" w:rsidRDefault="005000A8">
      <w:pPr>
        <w:rPr>
          <w:u w:val="single"/>
        </w:rPr>
      </w:pPr>
      <w:r w:rsidRPr="005000A8">
        <w:rPr>
          <w:u w:val="single"/>
        </w:rPr>
        <w:t xml:space="preserve">Trees bordering Wade </w:t>
      </w:r>
      <w:r>
        <w:rPr>
          <w:u w:val="single"/>
        </w:rPr>
        <w:t>Lane</w:t>
      </w:r>
    </w:p>
    <w:p w14:paraId="36B4A2F5" w14:textId="3A7EB417" w:rsidR="005000A8" w:rsidRDefault="005000A8">
      <w:r>
        <w:t xml:space="preserve">T0165 Horse Chestnut – Seems to be in good health. Recommended work is to reduce the Eastern sector of the canopy by 2-3m. This is to alleviate weight to </w:t>
      </w:r>
      <w:r w:rsidR="00B76A46">
        <w:t>r5educe the risk of limbs failing in the future.</w:t>
      </w:r>
    </w:p>
    <w:p w14:paraId="6DEBE75D" w14:textId="62418228" w:rsidR="005000A8" w:rsidRDefault="005000A8">
      <w:r>
        <w:t>T0166 Beech – Seems to be in good health. The tree has grown tall</w:t>
      </w:r>
      <w:r w:rsidR="00B76A46">
        <w:t xml:space="preserve">, without much canopy, </w:t>
      </w:r>
      <w:r>
        <w:t xml:space="preserve">due to competition from neighbouring trees. Recommended work would be to </w:t>
      </w:r>
      <w:r w:rsidR="00B76A46">
        <w:t xml:space="preserve">reduce the canopy by 2-3m in height.  </w:t>
      </w:r>
    </w:p>
    <w:p w14:paraId="739E598F" w14:textId="0B91F42C" w:rsidR="005000A8" w:rsidRDefault="005000A8">
      <w:r>
        <w:t>T0167 Sycamore – Seems to be in good health. The very top of the canopy seems to have died. The eastern sector has grown out over the road with long laterals which is normal for a sycamore, especially when growing in close proximity to other trees. Recommended work is to remove deadwood, carry out arial inspection and reduce the eastern sector by 3-4m</w:t>
      </w:r>
      <w:r w:rsidR="00B76A46">
        <w:t>. This will reduce the risk of limbs failing.</w:t>
      </w:r>
    </w:p>
    <w:p w14:paraId="2640082A" w14:textId="7700485A" w:rsidR="005000A8" w:rsidRDefault="005000A8">
      <w:r>
        <w:t>T0168 Horse Chestnut – Mature tree in good health. Recommended work is to reduce the eastern sector by 2-3m. this is to alleviate weight over the road to reduce the risk of any limbs failing.</w:t>
      </w:r>
    </w:p>
    <w:p w14:paraId="6C97CFDC" w14:textId="3EE81FC6" w:rsidR="005000A8" w:rsidRDefault="005000A8">
      <w:r>
        <w:t xml:space="preserve">T0169 Horse Chestnut – Seems to be in good health. Has been very heavily reduced around 3 years ago. No work recommended. </w:t>
      </w:r>
    </w:p>
    <w:p w14:paraId="00FB654C" w14:textId="71A4E0D5" w:rsidR="005000A8" w:rsidRDefault="005000A8">
      <w:r>
        <w:t>T0170 Sycamore – Healthy. Minor deadwood in lower canopy. Recommended to remove deadwood over road.</w:t>
      </w:r>
    </w:p>
    <w:p w14:paraId="1EE41AA4" w14:textId="11E0A816" w:rsidR="005000A8" w:rsidRDefault="005000A8">
      <w:r>
        <w:t>T0171 Pine – Healthy. No work recommended.</w:t>
      </w:r>
    </w:p>
    <w:p w14:paraId="15DE7B82" w14:textId="1334E7F9" w:rsidR="005000A8" w:rsidRDefault="005000A8"/>
    <w:p w14:paraId="2EC63447" w14:textId="77777777" w:rsidR="00972E50" w:rsidRDefault="00972E50">
      <w:pPr>
        <w:rPr>
          <w:u w:val="single"/>
        </w:rPr>
      </w:pPr>
    </w:p>
    <w:p w14:paraId="46E8706C" w14:textId="77777777" w:rsidR="00972E50" w:rsidRDefault="00972E50">
      <w:pPr>
        <w:rPr>
          <w:u w:val="single"/>
        </w:rPr>
      </w:pPr>
    </w:p>
    <w:p w14:paraId="6FB3F958" w14:textId="04D0520D" w:rsidR="005000A8" w:rsidRDefault="005000A8">
      <w:pPr>
        <w:rPr>
          <w:u w:val="single"/>
        </w:rPr>
      </w:pPr>
      <w:r w:rsidRPr="005000A8">
        <w:rPr>
          <w:u w:val="single"/>
        </w:rPr>
        <w:t>Other trees in garden</w:t>
      </w:r>
    </w:p>
    <w:p w14:paraId="603B468C" w14:textId="20950838" w:rsidR="005000A8" w:rsidRDefault="005000A8">
      <w:r>
        <w:t xml:space="preserve">T0172 Lime – Healthy, mature tree. Very tall. If a </w:t>
      </w:r>
      <w:r w:rsidR="00B76A46">
        <w:t>canopy</w:t>
      </w:r>
      <w:r>
        <w:t xml:space="preserve"> reduction </w:t>
      </w:r>
      <w:r w:rsidR="00B76A46">
        <w:t xml:space="preserve">is desired, a 3-4m reduction is recommended. </w:t>
      </w:r>
    </w:p>
    <w:p w14:paraId="42969367" w14:textId="2E5C00AE" w:rsidR="005000A8" w:rsidRDefault="005000A8">
      <w:r>
        <w:lastRenderedPageBreak/>
        <w:t>T0173 Horse Chestnut – Seems to be in good health. Minor cavity on base of main stem. No work recommended.</w:t>
      </w:r>
    </w:p>
    <w:p w14:paraId="204C0E80" w14:textId="6B125F9A" w:rsidR="005000A8" w:rsidRDefault="005000A8">
      <w:r>
        <w:t>T0174 Beech – Healthy. No work recommended</w:t>
      </w:r>
    </w:p>
    <w:p w14:paraId="31EAB9AA" w14:textId="75A9B47D" w:rsidR="005000A8" w:rsidRDefault="005000A8">
      <w:r>
        <w:t>T0175 Horse Chestnut – Healthy. No work recommended</w:t>
      </w:r>
    </w:p>
    <w:p w14:paraId="24221D48" w14:textId="53B61837" w:rsidR="005000A8" w:rsidRDefault="005000A8">
      <w:r>
        <w:t xml:space="preserve">T0176 Yew – Healthy. Large mature tree with large canopy. If a canopy reduction is desired, then a reduction of 3-5m </w:t>
      </w:r>
      <w:r w:rsidR="00B76A46">
        <w:t xml:space="preserve">Is </w:t>
      </w:r>
      <w:r>
        <w:t>recommended</w:t>
      </w:r>
      <w:r w:rsidR="00B76A46">
        <w:t>.</w:t>
      </w:r>
      <w:r>
        <w:t xml:space="preserve"> </w:t>
      </w:r>
    </w:p>
    <w:p w14:paraId="6DA40120" w14:textId="19E615D2" w:rsidR="005000A8" w:rsidRDefault="005000A8">
      <w:r>
        <w:t xml:space="preserve">T0177 Beech – </w:t>
      </w:r>
      <w:r w:rsidR="00B76A46">
        <w:t>H</w:t>
      </w:r>
      <w:r>
        <w:t>ealth</w:t>
      </w:r>
      <w:r w:rsidR="00B76A46">
        <w:t>y</w:t>
      </w:r>
      <w:r>
        <w:t>. No work recommended</w:t>
      </w:r>
      <w:r w:rsidR="00B76A46">
        <w:t>.</w:t>
      </w:r>
    </w:p>
    <w:p w14:paraId="19465A55" w14:textId="40EFF8F8" w:rsidR="005000A8" w:rsidRDefault="005000A8">
      <w:r>
        <w:t>T0178 Sycamore – Dying/diseased. Very little leaf coverage in canopy. Bark peeling off at points. Recommended to remove to ground level as soon as possible after receiving permission from the council.</w:t>
      </w:r>
    </w:p>
    <w:p w14:paraId="42EB4A87" w14:textId="01E9DC32" w:rsidR="005000A8" w:rsidRDefault="005000A8">
      <w:r>
        <w:t>T0179 Sycamore- Healthy.</w:t>
      </w:r>
      <w:r w:rsidR="00B76A46">
        <w:t xml:space="preserve"> Top has broken out at some point in the past. </w:t>
      </w:r>
      <w:r>
        <w:t xml:space="preserve"> If a canopy reduction is desired, then a canopy reduction of 2-3m is recommended</w:t>
      </w:r>
    </w:p>
    <w:p w14:paraId="117A6C4F" w14:textId="77E65D5C" w:rsidR="005000A8" w:rsidRDefault="005000A8">
      <w:r>
        <w:t>T0180 Sycamore – Healthy. Minor deadwood in canopy. Recommended work is</w:t>
      </w:r>
      <w:r w:rsidR="00B76A46">
        <w:t xml:space="preserve"> to remove</w:t>
      </w:r>
      <w:r>
        <w:t xml:space="preserve"> deadwood</w:t>
      </w:r>
      <w:r w:rsidR="00B76A46">
        <w:t>.</w:t>
      </w:r>
    </w:p>
    <w:p w14:paraId="2C652EC5" w14:textId="4F9BC528" w:rsidR="005000A8" w:rsidRDefault="005000A8">
      <w:r>
        <w:t>T0181 Beech – Healthy. No work recommended</w:t>
      </w:r>
      <w:r w:rsidR="00B76A46">
        <w:t>.</w:t>
      </w:r>
    </w:p>
    <w:p w14:paraId="25E7651A" w14:textId="391E5A8E" w:rsidR="00972E50" w:rsidRDefault="00972E50"/>
    <w:p w14:paraId="5C84D7B2" w14:textId="6F53A6E5" w:rsidR="00972E50" w:rsidRDefault="00972E50"/>
    <w:p w14:paraId="77369A38" w14:textId="192B2430" w:rsidR="00972E50" w:rsidRDefault="00972E50" w:rsidP="00972E50">
      <w:pPr>
        <w:jc w:val="center"/>
      </w:pPr>
      <w:r>
        <w:t>Trees are living organisms and therefore are constantly changing and unpredictable. This document is the opinion of an arborist and does not guarantee that the trees are 100% safe.</w:t>
      </w:r>
    </w:p>
    <w:p w14:paraId="31F465CB" w14:textId="07F1F457" w:rsidR="00972E50" w:rsidRDefault="00972E50"/>
    <w:p w14:paraId="2A89852D" w14:textId="7D57DCDF" w:rsidR="00972E50" w:rsidRDefault="00972E50" w:rsidP="00972E50">
      <w:pPr>
        <w:spacing w:after="0"/>
        <w:jc w:val="center"/>
        <w:rPr>
          <w:i w:val="0"/>
          <w:iCs w:val="0"/>
        </w:rPr>
      </w:pPr>
      <w:r>
        <w:rPr>
          <w:i w:val="0"/>
          <w:iCs w:val="0"/>
        </w:rPr>
        <w:t>Ivan Shaw</w:t>
      </w:r>
    </w:p>
    <w:p w14:paraId="2EC15052" w14:textId="67A2120F" w:rsidR="00972E50" w:rsidRDefault="00972E50" w:rsidP="00972E50">
      <w:pPr>
        <w:spacing w:after="0"/>
        <w:jc w:val="center"/>
        <w:rPr>
          <w:i w:val="0"/>
          <w:iCs w:val="0"/>
        </w:rPr>
      </w:pPr>
      <w:r>
        <w:rPr>
          <w:i w:val="0"/>
          <w:iCs w:val="0"/>
        </w:rPr>
        <w:t xml:space="preserve">29 </w:t>
      </w:r>
      <w:proofErr w:type="spellStart"/>
      <w:r>
        <w:rPr>
          <w:i w:val="0"/>
          <w:iCs w:val="0"/>
        </w:rPr>
        <w:t>Littlecote</w:t>
      </w:r>
      <w:proofErr w:type="spellEnd"/>
    </w:p>
    <w:p w14:paraId="09A00B4B" w14:textId="578B8709" w:rsidR="00972E50" w:rsidRDefault="00972E50" w:rsidP="00972E50">
      <w:pPr>
        <w:spacing w:after="0"/>
        <w:jc w:val="center"/>
        <w:rPr>
          <w:i w:val="0"/>
          <w:iCs w:val="0"/>
        </w:rPr>
      </w:pPr>
      <w:r>
        <w:rPr>
          <w:i w:val="0"/>
          <w:iCs w:val="0"/>
        </w:rPr>
        <w:t>Petworth</w:t>
      </w:r>
    </w:p>
    <w:p w14:paraId="1EC84C46" w14:textId="59F7BBBC" w:rsidR="00972E50" w:rsidRDefault="00972E50" w:rsidP="00972E50">
      <w:pPr>
        <w:spacing w:after="0"/>
        <w:jc w:val="center"/>
        <w:rPr>
          <w:i w:val="0"/>
          <w:iCs w:val="0"/>
        </w:rPr>
      </w:pPr>
      <w:r>
        <w:rPr>
          <w:i w:val="0"/>
          <w:iCs w:val="0"/>
        </w:rPr>
        <w:t>GU29 9PQ</w:t>
      </w:r>
    </w:p>
    <w:p w14:paraId="0FEA0240" w14:textId="51AA6328" w:rsidR="00972E50" w:rsidRDefault="00972E50" w:rsidP="00972E50">
      <w:pPr>
        <w:spacing w:after="0"/>
        <w:jc w:val="center"/>
        <w:rPr>
          <w:i w:val="0"/>
          <w:iCs w:val="0"/>
        </w:rPr>
      </w:pPr>
    </w:p>
    <w:p w14:paraId="10AACB7A" w14:textId="1971C3FB" w:rsidR="00972E50" w:rsidRDefault="00972E50" w:rsidP="00972E50">
      <w:pPr>
        <w:spacing w:after="0"/>
        <w:jc w:val="center"/>
        <w:rPr>
          <w:i w:val="0"/>
          <w:iCs w:val="0"/>
        </w:rPr>
      </w:pPr>
      <w:r>
        <w:rPr>
          <w:i w:val="0"/>
          <w:iCs w:val="0"/>
        </w:rPr>
        <w:t>07521733871</w:t>
      </w:r>
    </w:p>
    <w:p w14:paraId="04C03F39" w14:textId="2E9BB364" w:rsidR="00972E50" w:rsidRDefault="00972E50" w:rsidP="00972E50">
      <w:pPr>
        <w:spacing w:after="0"/>
        <w:jc w:val="center"/>
        <w:rPr>
          <w:i w:val="0"/>
          <w:iCs w:val="0"/>
        </w:rPr>
      </w:pPr>
      <w:hyperlink r:id="rId5" w:history="1">
        <w:r w:rsidRPr="002C6820">
          <w:rPr>
            <w:rStyle w:val="Hyperlink"/>
            <w:i w:val="0"/>
            <w:iCs w:val="0"/>
          </w:rPr>
          <w:t>www.blackbeartreesurgery.com</w:t>
        </w:r>
      </w:hyperlink>
    </w:p>
    <w:p w14:paraId="5DC0B1E9" w14:textId="3906B715" w:rsidR="00972E50" w:rsidRDefault="00972E50" w:rsidP="00972E50">
      <w:pPr>
        <w:spacing w:after="0"/>
        <w:jc w:val="center"/>
        <w:rPr>
          <w:i w:val="0"/>
          <w:iCs w:val="0"/>
        </w:rPr>
      </w:pPr>
      <w:hyperlink r:id="rId6" w:history="1">
        <w:r w:rsidRPr="002C6820">
          <w:rPr>
            <w:rStyle w:val="Hyperlink"/>
            <w:i w:val="0"/>
            <w:iCs w:val="0"/>
          </w:rPr>
          <w:t>blackbeartreesurgery@outlook.com</w:t>
        </w:r>
      </w:hyperlink>
    </w:p>
    <w:p w14:paraId="21DAB190" w14:textId="77777777" w:rsidR="00972E50" w:rsidRPr="00972E50" w:rsidRDefault="00972E50" w:rsidP="00972E50">
      <w:pPr>
        <w:spacing w:after="0"/>
        <w:rPr>
          <w:i w:val="0"/>
          <w:iCs w:val="0"/>
        </w:rPr>
      </w:pPr>
    </w:p>
    <w:p w14:paraId="20EC9E52" w14:textId="30826943" w:rsidR="00972E50" w:rsidRDefault="00972E50"/>
    <w:p w14:paraId="160CEF08" w14:textId="093AC885" w:rsidR="00972E50" w:rsidRDefault="00972E50"/>
    <w:p w14:paraId="2F2B5C27" w14:textId="77777777" w:rsidR="00972E50" w:rsidRDefault="00972E50"/>
    <w:p w14:paraId="07A80610" w14:textId="77777777" w:rsidR="00B76A46" w:rsidRDefault="00B76A46"/>
    <w:p w14:paraId="29A4229D" w14:textId="77777777" w:rsidR="00B76A46" w:rsidRDefault="00B76A46" w:rsidP="00B76A46">
      <w:pPr>
        <w:jc w:val="center"/>
      </w:pPr>
    </w:p>
    <w:p w14:paraId="17E0949B" w14:textId="77777777" w:rsidR="00B76A46" w:rsidRDefault="00B76A46" w:rsidP="00B76A46">
      <w:pPr>
        <w:jc w:val="center"/>
      </w:pPr>
    </w:p>
    <w:p w14:paraId="46237080" w14:textId="77777777" w:rsidR="00B76A46" w:rsidRDefault="00B76A46" w:rsidP="00B76A46">
      <w:pPr>
        <w:jc w:val="center"/>
      </w:pPr>
    </w:p>
    <w:p w14:paraId="029DB136" w14:textId="77777777" w:rsidR="00B76A46" w:rsidRDefault="00B76A46" w:rsidP="00B76A46">
      <w:pPr>
        <w:jc w:val="center"/>
      </w:pPr>
    </w:p>
    <w:p w14:paraId="11C9D08D" w14:textId="77777777" w:rsidR="00B76A46" w:rsidRDefault="00B76A46" w:rsidP="00B76A46">
      <w:pPr>
        <w:jc w:val="center"/>
      </w:pPr>
    </w:p>
    <w:p w14:paraId="04BD0FA7" w14:textId="76A4226E" w:rsidR="005000A8" w:rsidRPr="005000A8" w:rsidRDefault="00B76A46" w:rsidP="00B76A46">
      <w:pPr>
        <w:jc w:val="center"/>
      </w:pPr>
      <w:r>
        <w:rPr>
          <w:noProof/>
        </w:rPr>
        <w:lastRenderedPageBreak/>
        <w:drawing>
          <wp:inline distT="0" distB="0" distL="0" distR="0" wp14:anchorId="56112A78" wp14:editId="20BDD43A">
            <wp:extent cx="4000500" cy="5524500"/>
            <wp:effectExtent l="0" t="0" r="0" b="0"/>
            <wp:docPr id="1" name="Picture 1" descr="A house with trees and whit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ouse with trees and white circl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000500" cy="5524500"/>
                    </a:xfrm>
                    <a:prstGeom prst="rect">
                      <a:avLst/>
                    </a:prstGeom>
                  </pic:spPr>
                </pic:pic>
              </a:graphicData>
            </a:graphic>
          </wp:inline>
        </w:drawing>
      </w:r>
    </w:p>
    <w:sectPr w:rsidR="005000A8" w:rsidRPr="005000A8" w:rsidSect="00972E5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A8"/>
    <w:rsid w:val="005000A8"/>
    <w:rsid w:val="00972E50"/>
    <w:rsid w:val="00980DB2"/>
    <w:rsid w:val="00AA6577"/>
    <w:rsid w:val="00B76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54FAD"/>
  <w15:chartTrackingRefBased/>
  <w15:docId w15:val="{4A9343EE-7567-0F42-8F1A-56442DF13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A8"/>
    <w:rPr>
      <w:i/>
      <w:iCs/>
      <w:sz w:val="20"/>
      <w:szCs w:val="20"/>
    </w:rPr>
  </w:style>
  <w:style w:type="paragraph" w:styleId="Heading1">
    <w:name w:val="heading 1"/>
    <w:basedOn w:val="Normal"/>
    <w:next w:val="Normal"/>
    <w:link w:val="Heading1Char"/>
    <w:uiPriority w:val="9"/>
    <w:qFormat/>
    <w:rsid w:val="005000A8"/>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sz w:val="22"/>
      <w:szCs w:val="22"/>
    </w:rPr>
  </w:style>
  <w:style w:type="paragraph" w:styleId="Heading2">
    <w:name w:val="heading 2"/>
    <w:basedOn w:val="Normal"/>
    <w:next w:val="Normal"/>
    <w:link w:val="Heading2Char"/>
    <w:uiPriority w:val="9"/>
    <w:unhideWhenUsed/>
    <w:qFormat/>
    <w:rsid w:val="005000A8"/>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sz w:val="22"/>
      <w:szCs w:val="22"/>
    </w:rPr>
  </w:style>
  <w:style w:type="paragraph" w:styleId="Heading3">
    <w:name w:val="heading 3"/>
    <w:basedOn w:val="Normal"/>
    <w:next w:val="Normal"/>
    <w:link w:val="Heading3Char"/>
    <w:uiPriority w:val="9"/>
    <w:semiHidden/>
    <w:unhideWhenUsed/>
    <w:qFormat/>
    <w:rsid w:val="005000A8"/>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sz w:val="22"/>
      <w:szCs w:val="22"/>
    </w:rPr>
  </w:style>
  <w:style w:type="paragraph" w:styleId="Heading4">
    <w:name w:val="heading 4"/>
    <w:basedOn w:val="Normal"/>
    <w:next w:val="Normal"/>
    <w:link w:val="Heading4Char"/>
    <w:uiPriority w:val="9"/>
    <w:semiHidden/>
    <w:unhideWhenUsed/>
    <w:qFormat/>
    <w:rsid w:val="005000A8"/>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sz w:val="22"/>
      <w:szCs w:val="22"/>
    </w:rPr>
  </w:style>
  <w:style w:type="paragraph" w:styleId="Heading5">
    <w:name w:val="heading 5"/>
    <w:basedOn w:val="Normal"/>
    <w:next w:val="Normal"/>
    <w:link w:val="Heading5Char"/>
    <w:uiPriority w:val="9"/>
    <w:semiHidden/>
    <w:unhideWhenUsed/>
    <w:qFormat/>
    <w:rsid w:val="005000A8"/>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sz w:val="22"/>
      <w:szCs w:val="22"/>
    </w:rPr>
  </w:style>
  <w:style w:type="paragraph" w:styleId="Heading6">
    <w:name w:val="heading 6"/>
    <w:basedOn w:val="Normal"/>
    <w:next w:val="Normal"/>
    <w:link w:val="Heading6Char"/>
    <w:uiPriority w:val="9"/>
    <w:semiHidden/>
    <w:unhideWhenUsed/>
    <w:qFormat/>
    <w:rsid w:val="005000A8"/>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sz w:val="22"/>
      <w:szCs w:val="22"/>
    </w:rPr>
  </w:style>
  <w:style w:type="paragraph" w:styleId="Heading7">
    <w:name w:val="heading 7"/>
    <w:basedOn w:val="Normal"/>
    <w:next w:val="Normal"/>
    <w:link w:val="Heading7Char"/>
    <w:uiPriority w:val="9"/>
    <w:semiHidden/>
    <w:unhideWhenUsed/>
    <w:qFormat/>
    <w:rsid w:val="005000A8"/>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5000A8"/>
    <w:pPr>
      <w:spacing w:before="200" w:after="100" w:line="240" w:lineRule="auto"/>
      <w:contextualSpacing/>
      <w:outlineLvl w:val="7"/>
    </w:pPr>
    <w:rPr>
      <w:rFonts w:asciiTheme="majorHAnsi" w:eastAsiaTheme="majorEastAsia" w:hAnsiTheme="majorHAnsi" w:cstheme="majorBidi"/>
      <w:color w:val="ED7D31" w:themeColor="accent2"/>
      <w:sz w:val="22"/>
      <w:szCs w:val="22"/>
    </w:rPr>
  </w:style>
  <w:style w:type="paragraph" w:styleId="Heading9">
    <w:name w:val="heading 9"/>
    <w:basedOn w:val="Normal"/>
    <w:next w:val="Normal"/>
    <w:link w:val="Heading9Char"/>
    <w:uiPriority w:val="9"/>
    <w:semiHidden/>
    <w:unhideWhenUsed/>
    <w:qFormat/>
    <w:rsid w:val="005000A8"/>
    <w:pPr>
      <w:spacing w:before="200" w:after="100" w:line="240" w:lineRule="auto"/>
      <w:contextualSpacing/>
      <w:outlineLvl w:val="8"/>
    </w:pPr>
    <w:rPr>
      <w:rFonts w:asciiTheme="majorHAnsi" w:eastAsiaTheme="majorEastAsia" w:hAnsiTheme="majorHAnsi" w:cstheme="majorBidi"/>
      <w:color w:val="ED7D3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0A8"/>
    <w:rPr>
      <w:rFonts w:asciiTheme="majorHAnsi" w:eastAsiaTheme="majorEastAsia" w:hAnsiTheme="majorHAnsi" w:cstheme="majorBidi"/>
      <w:b/>
      <w:bCs/>
      <w:i/>
      <w:iCs/>
      <w:color w:val="823B0B" w:themeColor="accent2" w:themeShade="7F"/>
      <w:shd w:val="clear" w:color="auto" w:fill="FBE4D5" w:themeFill="accent2" w:themeFillTint="33"/>
    </w:rPr>
  </w:style>
  <w:style w:type="character" w:customStyle="1" w:styleId="Heading2Char">
    <w:name w:val="Heading 2 Char"/>
    <w:basedOn w:val="DefaultParagraphFont"/>
    <w:link w:val="Heading2"/>
    <w:uiPriority w:val="9"/>
    <w:rsid w:val="005000A8"/>
    <w:rPr>
      <w:rFonts w:asciiTheme="majorHAnsi" w:eastAsiaTheme="majorEastAsia" w:hAnsiTheme="majorHAnsi" w:cstheme="majorBidi"/>
      <w:b/>
      <w:bCs/>
      <w:i/>
      <w:iCs/>
      <w:color w:val="C45911" w:themeColor="accent2" w:themeShade="BF"/>
    </w:rPr>
  </w:style>
  <w:style w:type="character" w:customStyle="1" w:styleId="Heading3Char">
    <w:name w:val="Heading 3 Char"/>
    <w:basedOn w:val="DefaultParagraphFont"/>
    <w:link w:val="Heading3"/>
    <w:uiPriority w:val="9"/>
    <w:semiHidden/>
    <w:rsid w:val="005000A8"/>
    <w:rPr>
      <w:rFonts w:asciiTheme="majorHAnsi" w:eastAsiaTheme="majorEastAsia" w:hAnsiTheme="majorHAnsi" w:cstheme="majorBidi"/>
      <w:b/>
      <w:bCs/>
      <w:i/>
      <w:iCs/>
      <w:color w:val="C45911" w:themeColor="accent2" w:themeShade="BF"/>
    </w:rPr>
  </w:style>
  <w:style w:type="character" w:customStyle="1" w:styleId="Heading4Char">
    <w:name w:val="Heading 4 Char"/>
    <w:basedOn w:val="DefaultParagraphFont"/>
    <w:link w:val="Heading4"/>
    <w:uiPriority w:val="9"/>
    <w:semiHidden/>
    <w:rsid w:val="005000A8"/>
    <w:rPr>
      <w:rFonts w:asciiTheme="majorHAnsi" w:eastAsiaTheme="majorEastAsia" w:hAnsiTheme="majorHAnsi" w:cstheme="majorBidi"/>
      <w:b/>
      <w:bCs/>
      <w:i/>
      <w:iCs/>
      <w:color w:val="C45911" w:themeColor="accent2" w:themeShade="BF"/>
    </w:rPr>
  </w:style>
  <w:style w:type="character" w:customStyle="1" w:styleId="Heading5Char">
    <w:name w:val="Heading 5 Char"/>
    <w:basedOn w:val="DefaultParagraphFont"/>
    <w:link w:val="Heading5"/>
    <w:uiPriority w:val="9"/>
    <w:semiHidden/>
    <w:rsid w:val="005000A8"/>
    <w:rPr>
      <w:rFonts w:asciiTheme="majorHAnsi" w:eastAsiaTheme="majorEastAsia" w:hAnsiTheme="majorHAnsi" w:cstheme="majorBidi"/>
      <w:b/>
      <w:bCs/>
      <w:i/>
      <w:iCs/>
      <w:color w:val="C45911" w:themeColor="accent2" w:themeShade="BF"/>
    </w:rPr>
  </w:style>
  <w:style w:type="character" w:customStyle="1" w:styleId="Heading6Char">
    <w:name w:val="Heading 6 Char"/>
    <w:basedOn w:val="DefaultParagraphFont"/>
    <w:link w:val="Heading6"/>
    <w:uiPriority w:val="9"/>
    <w:semiHidden/>
    <w:rsid w:val="005000A8"/>
    <w:rPr>
      <w:rFonts w:asciiTheme="majorHAnsi" w:eastAsiaTheme="majorEastAsia" w:hAnsiTheme="majorHAnsi" w:cstheme="majorBidi"/>
      <w:i/>
      <w:iCs/>
      <w:color w:val="C45911" w:themeColor="accent2" w:themeShade="BF"/>
    </w:rPr>
  </w:style>
  <w:style w:type="character" w:customStyle="1" w:styleId="Heading7Char">
    <w:name w:val="Heading 7 Char"/>
    <w:basedOn w:val="DefaultParagraphFont"/>
    <w:link w:val="Heading7"/>
    <w:uiPriority w:val="9"/>
    <w:semiHidden/>
    <w:rsid w:val="005000A8"/>
    <w:rPr>
      <w:rFonts w:asciiTheme="majorHAnsi" w:eastAsiaTheme="majorEastAsia" w:hAnsiTheme="majorHAnsi" w:cstheme="majorBidi"/>
      <w:i/>
      <w:iCs/>
      <w:color w:val="C45911" w:themeColor="accent2" w:themeShade="BF"/>
    </w:rPr>
  </w:style>
  <w:style w:type="character" w:customStyle="1" w:styleId="Heading8Char">
    <w:name w:val="Heading 8 Char"/>
    <w:basedOn w:val="DefaultParagraphFont"/>
    <w:link w:val="Heading8"/>
    <w:uiPriority w:val="9"/>
    <w:semiHidden/>
    <w:rsid w:val="005000A8"/>
    <w:rPr>
      <w:rFonts w:asciiTheme="majorHAnsi" w:eastAsiaTheme="majorEastAsia" w:hAnsiTheme="majorHAnsi" w:cstheme="majorBidi"/>
      <w:i/>
      <w:iCs/>
      <w:color w:val="ED7D31" w:themeColor="accent2"/>
    </w:rPr>
  </w:style>
  <w:style w:type="character" w:customStyle="1" w:styleId="Heading9Char">
    <w:name w:val="Heading 9 Char"/>
    <w:basedOn w:val="DefaultParagraphFont"/>
    <w:link w:val="Heading9"/>
    <w:uiPriority w:val="9"/>
    <w:semiHidden/>
    <w:rsid w:val="005000A8"/>
    <w:rPr>
      <w:rFonts w:asciiTheme="majorHAnsi" w:eastAsiaTheme="majorEastAsia" w:hAnsiTheme="majorHAnsi" w:cstheme="majorBidi"/>
      <w:i/>
      <w:iCs/>
      <w:color w:val="ED7D31" w:themeColor="accent2"/>
      <w:sz w:val="20"/>
      <w:szCs w:val="20"/>
    </w:rPr>
  </w:style>
  <w:style w:type="paragraph" w:styleId="Caption">
    <w:name w:val="caption"/>
    <w:basedOn w:val="Normal"/>
    <w:next w:val="Normal"/>
    <w:uiPriority w:val="35"/>
    <w:semiHidden/>
    <w:unhideWhenUsed/>
    <w:qFormat/>
    <w:rsid w:val="005000A8"/>
    <w:rPr>
      <w:b/>
      <w:bCs/>
      <w:color w:val="C45911" w:themeColor="accent2" w:themeShade="BF"/>
      <w:sz w:val="18"/>
      <w:szCs w:val="18"/>
    </w:rPr>
  </w:style>
  <w:style w:type="paragraph" w:styleId="Title">
    <w:name w:val="Title"/>
    <w:basedOn w:val="Normal"/>
    <w:next w:val="Normal"/>
    <w:link w:val="TitleChar"/>
    <w:uiPriority w:val="10"/>
    <w:qFormat/>
    <w:rsid w:val="005000A8"/>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5000A8"/>
    <w:rPr>
      <w:rFonts w:asciiTheme="majorHAnsi" w:eastAsiaTheme="majorEastAsia" w:hAnsiTheme="majorHAnsi" w:cstheme="majorBidi"/>
      <w:i/>
      <w:iCs/>
      <w:color w:val="FFFFFF" w:themeColor="background1"/>
      <w:spacing w:val="10"/>
      <w:sz w:val="48"/>
      <w:szCs w:val="48"/>
      <w:shd w:val="clear" w:color="auto" w:fill="ED7D31" w:themeFill="accent2"/>
    </w:rPr>
  </w:style>
  <w:style w:type="paragraph" w:styleId="Subtitle">
    <w:name w:val="Subtitle"/>
    <w:basedOn w:val="Normal"/>
    <w:next w:val="Normal"/>
    <w:link w:val="SubtitleChar"/>
    <w:uiPriority w:val="11"/>
    <w:qFormat/>
    <w:rsid w:val="005000A8"/>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rPr>
  </w:style>
  <w:style w:type="character" w:customStyle="1" w:styleId="SubtitleChar">
    <w:name w:val="Subtitle Char"/>
    <w:basedOn w:val="DefaultParagraphFont"/>
    <w:link w:val="Subtitle"/>
    <w:uiPriority w:val="11"/>
    <w:rsid w:val="005000A8"/>
    <w:rPr>
      <w:rFonts w:asciiTheme="majorHAnsi" w:eastAsiaTheme="majorEastAsia" w:hAnsiTheme="majorHAnsi" w:cstheme="majorBidi"/>
      <w:i/>
      <w:iCs/>
      <w:color w:val="823B0B" w:themeColor="accent2" w:themeShade="7F"/>
      <w:sz w:val="24"/>
      <w:szCs w:val="24"/>
    </w:rPr>
  </w:style>
  <w:style w:type="character" w:styleId="Strong">
    <w:name w:val="Strong"/>
    <w:uiPriority w:val="22"/>
    <w:qFormat/>
    <w:rsid w:val="005000A8"/>
    <w:rPr>
      <w:b/>
      <w:bCs/>
      <w:spacing w:val="0"/>
    </w:rPr>
  </w:style>
  <w:style w:type="character" w:styleId="Emphasis">
    <w:name w:val="Emphasis"/>
    <w:uiPriority w:val="20"/>
    <w:qFormat/>
    <w:rsid w:val="005000A8"/>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NoSpacing">
    <w:name w:val="No Spacing"/>
    <w:basedOn w:val="Normal"/>
    <w:uiPriority w:val="1"/>
    <w:qFormat/>
    <w:rsid w:val="005000A8"/>
    <w:pPr>
      <w:spacing w:after="0" w:line="240" w:lineRule="auto"/>
    </w:pPr>
  </w:style>
  <w:style w:type="paragraph" w:styleId="ListParagraph">
    <w:name w:val="List Paragraph"/>
    <w:basedOn w:val="Normal"/>
    <w:uiPriority w:val="34"/>
    <w:qFormat/>
    <w:rsid w:val="005000A8"/>
    <w:pPr>
      <w:ind w:left="720"/>
      <w:contextualSpacing/>
    </w:pPr>
  </w:style>
  <w:style w:type="paragraph" w:styleId="Quote">
    <w:name w:val="Quote"/>
    <w:basedOn w:val="Normal"/>
    <w:next w:val="Normal"/>
    <w:link w:val="QuoteChar"/>
    <w:uiPriority w:val="29"/>
    <w:qFormat/>
    <w:rsid w:val="005000A8"/>
    <w:rPr>
      <w:i w:val="0"/>
      <w:iCs w:val="0"/>
      <w:color w:val="C45911" w:themeColor="accent2" w:themeShade="BF"/>
    </w:rPr>
  </w:style>
  <w:style w:type="character" w:customStyle="1" w:styleId="QuoteChar">
    <w:name w:val="Quote Char"/>
    <w:basedOn w:val="DefaultParagraphFont"/>
    <w:link w:val="Quote"/>
    <w:uiPriority w:val="29"/>
    <w:rsid w:val="005000A8"/>
    <w:rPr>
      <w:color w:val="C45911" w:themeColor="accent2" w:themeShade="BF"/>
      <w:sz w:val="20"/>
      <w:szCs w:val="20"/>
    </w:rPr>
  </w:style>
  <w:style w:type="paragraph" w:styleId="IntenseQuote">
    <w:name w:val="Intense Quote"/>
    <w:basedOn w:val="Normal"/>
    <w:next w:val="Normal"/>
    <w:link w:val="IntenseQuoteChar"/>
    <w:uiPriority w:val="30"/>
    <w:qFormat/>
    <w:rsid w:val="005000A8"/>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color w:val="ED7D31" w:themeColor="accent2"/>
    </w:rPr>
  </w:style>
  <w:style w:type="character" w:customStyle="1" w:styleId="IntenseQuoteChar">
    <w:name w:val="Intense Quote Char"/>
    <w:basedOn w:val="DefaultParagraphFont"/>
    <w:link w:val="IntenseQuote"/>
    <w:uiPriority w:val="30"/>
    <w:rsid w:val="005000A8"/>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5000A8"/>
    <w:rPr>
      <w:rFonts w:asciiTheme="majorHAnsi" w:eastAsiaTheme="majorEastAsia" w:hAnsiTheme="majorHAnsi" w:cstheme="majorBidi"/>
      <w:i/>
      <w:iCs/>
      <w:color w:val="ED7D31" w:themeColor="accent2"/>
    </w:rPr>
  </w:style>
  <w:style w:type="character" w:styleId="IntenseEmphasis">
    <w:name w:val="Intense Emphasis"/>
    <w:uiPriority w:val="21"/>
    <w:qFormat/>
    <w:rsid w:val="005000A8"/>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5000A8"/>
    <w:rPr>
      <w:i/>
      <w:iCs/>
      <w:smallCaps/>
      <w:color w:val="ED7D31" w:themeColor="accent2"/>
      <w:u w:color="ED7D31" w:themeColor="accent2"/>
    </w:rPr>
  </w:style>
  <w:style w:type="character" w:styleId="IntenseReference">
    <w:name w:val="Intense Reference"/>
    <w:uiPriority w:val="32"/>
    <w:qFormat/>
    <w:rsid w:val="005000A8"/>
    <w:rPr>
      <w:b/>
      <w:bCs/>
      <w:i/>
      <w:iCs/>
      <w:smallCaps/>
      <w:color w:val="ED7D31" w:themeColor="accent2"/>
      <w:u w:color="ED7D31" w:themeColor="accent2"/>
    </w:rPr>
  </w:style>
  <w:style w:type="character" w:styleId="BookTitle">
    <w:name w:val="Book Title"/>
    <w:uiPriority w:val="33"/>
    <w:qFormat/>
    <w:rsid w:val="005000A8"/>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semiHidden/>
    <w:unhideWhenUsed/>
    <w:qFormat/>
    <w:rsid w:val="005000A8"/>
    <w:pPr>
      <w:outlineLvl w:val="9"/>
    </w:pPr>
  </w:style>
  <w:style w:type="character" w:styleId="Hyperlink">
    <w:name w:val="Hyperlink"/>
    <w:basedOn w:val="DefaultParagraphFont"/>
    <w:uiPriority w:val="99"/>
    <w:unhideWhenUsed/>
    <w:rsid w:val="00972E50"/>
    <w:rPr>
      <w:color w:val="0563C1" w:themeColor="hyperlink"/>
      <w:u w:val="single"/>
    </w:rPr>
  </w:style>
  <w:style w:type="character" w:styleId="UnresolvedMention">
    <w:name w:val="Unresolved Mention"/>
    <w:basedOn w:val="DefaultParagraphFont"/>
    <w:uiPriority w:val="99"/>
    <w:semiHidden/>
    <w:unhideWhenUsed/>
    <w:rsid w:val="00972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lackbeartreesurgery@outlook.com" TargetMode="External"/><Relationship Id="rId5" Type="http://schemas.openxmlformats.org/officeDocument/2006/relationships/hyperlink" Target="http://www.blackbeartreesurgery.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2024-10-07T11:20:00Z</dcterms:created>
  <dcterms:modified xsi:type="dcterms:W3CDTF">2024-10-07T20:49:00Z</dcterms:modified>
</cp:coreProperties>
</file>