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9601D" w14:textId="27F3A81B" w:rsidR="00AE06FD" w:rsidRPr="006B5395" w:rsidRDefault="002204AA">
      <w:pPr>
        <w:rPr>
          <w:b/>
          <w:bCs/>
        </w:rPr>
      </w:pPr>
      <w:r w:rsidRPr="006B5395">
        <w:rPr>
          <w:b/>
          <w:bCs/>
        </w:rPr>
        <w:t>Design and Access statement for single storey side extension and car port at 10 St Helens Road Hayling Island PO110BT</w:t>
      </w:r>
    </w:p>
    <w:p w14:paraId="4984CAE1" w14:textId="066806FD" w:rsidR="002204AA" w:rsidRDefault="002204AA"/>
    <w:p w14:paraId="5FE0C4F1" w14:textId="130C662F" w:rsidR="002204AA" w:rsidRDefault="002204AA">
      <w:r>
        <w:t xml:space="preserve">This design is for the extension of the existing side extension to allow the entrance to be turned to the front of the property to improve the internal layout. In </w:t>
      </w:r>
      <w:proofErr w:type="gramStart"/>
      <w:r>
        <w:t>addition</w:t>
      </w:r>
      <w:proofErr w:type="gramEnd"/>
      <w:r>
        <w:t xml:space="preserve"> the owners would like to have a covered car port area to allow access from car to house whilst remaining under cover</w:t>
      </w:r>
      <w:r w:rsidR="006B5395">
        <w:t>.</w:t>
      </w:r>
      <w:r>
        <w:t xml:space="preserve"> </w:t>
      </w:r>
    </w:p>
    <w:p w14:paraId="5DB8DEFB" w14:textId="184F2F15" w:rsidR="006B5395" w:rsidRDefault="006B5395"/>
    <w:p w14:paraId="30CE01AF" w14:textId="66CEE334" w:rsidR="006B5395" w:rsidRDefault="006B5395">
      <w:r>
        <w:t>The design has little or no impact on the neighbouring property due to the extensive planting / hedgerow between the properties however eaves height is kept below 2.5m to avoid being overbearing should the hedge ever be removed. The mansard pitched roof picks up the pitch of the existing garage and materials are in keeping with the existing property</w:t>
      </w:r>
    </w:p>
    <w:sectPr w:rsidR="006B5395" w:rsidSect="00A97A1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4AA"/>
    <w:rsid w:val="002204AA"/>
    <w:rsid w:val="0026003B"/>
    <w:rsid w:val="006B5395"/>
    <w:rsid w:val="00A97A12"/>
    <w:rsid w:val="00AE0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DE0F88B"/>
  <w15:chartTrackingRefBased/>
  <w15:docId w15:val="{1A302AEB-E041-B941-ACC6-F1ECEE5C5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113</Words>
  <Characters>650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1</cp:revision>
  <dcterms:created xsi:type="dcterms:W3CDTF">2022-03-02T14:47:00Z</dcterms:created>
  <dcterms:modified xsi:type="dcterms:W3CDTF">2022-03-02T14:55:00Z</dcterms:modified>
</cp:coreProperties>
</file>