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B3A" w:rsidRPr="0046133D" w:rsidRDefault="0046133D">
      <w:pPr>
        <w:rPr>
          <w:rFonts w:ascii="Arial" w:hAnsi="Arial" w:cs="Arial"/>
          <w:sz w:val="24"/>
          <w:szCs w:val="24"/>
        </w:rPr>
      </w:pPr>
      <w:r w:rsidRPr="0046133D">
        <w:rPr>
          <w:rFonts w:ascii="Arial" w:hAnsi="Arial" w:cs="Arial"/>
          <w:sz w:val="24"/>
          <w:szCs w:val="24"/>
        </w:rPr>
        <w:t xml:space="preserve">Response from HBC – </w:t>
      </w:r>
      <w:proofErr w:type="spellStart"/>
      <w:r w:rsidRPr="0046133D">
        <w:rPr>
          <w:rFonts w:ascii="Arial" w:hAnsi="Arial" w:cs="Arial"/>
          <w:sz w:val="24"/>
          <w:szCs w:val="24"/>
        </w:rPr>
        <w:t>DoV</w:t>
      </w:r>
      <w:proofErr w:type="spellEnd"/>
      <w:r w:rsidRPr="0046133D">
        <w:rPr>
          <w:rFonts w:ascii="Arial" w:hAnsi="Arial" w:cs="Arial"/>
          <w:sz w:val="24"/>
          <w:szCs w:val="24"/>
        </w:rPr>
        <w:t xml:space="preserve"> </w:t>
      </w:r>
    </w:p>
    <w:p w:rsidR="00611E82" w:rsidRPr="00525A77" w:rsidRDefault="00611E82">
      <w:pPr>
        <w:rPr>
          <w:rFonts w:ascii="Arial" w:hAnsi="Arial" w:cs="Arial"/>
        </w:rPr>
      </w:pPr>
      <w:r w:rsidRPr="00525A77">
        <w:rPr>
          <w:rFonts w:ascii="Arial" w:hAnsi="Arial" w:cs="Arial"/>
        </w:rPr>
        <w:t xml:space="preserve">The applicant proposes to reduce the Community Development Officer role employed by Havant Borough Council to one day a week by reducing the remaining two payments. </w:t>
      </w:r>
      <w:r w:rsidR="007F40E8" w:rsidRPr="00525A77">
        <w:rPr>
          <w:rFonts w:ascii="Arial" w:hAnsi="Arial" w:cs="Arial"/>
        </w:rPr>
        <w:t xml:space="preserve">This is based on a belief that there is no benefit </w:t>
      </w:r>
      <w:r w:rsidR="00F62F8C" w:rsidRPr="00525A77">
        <w:rPr>
          <w:rFonts w:ascii="Arial" w:hAnsi="Arial" w:cs="Arial"/>
        </w:rPr>
        <w:t>in continuing to fund</w:t>
      </w:r>
      <w:r w:rsidR="007F40E8" w:rsidRPr="00525A77">
        <w:rPr>
          <w:rFonts w:ascii="Arial" w:hAnsi="Arial" w:cs="Arial"/>
        </w:rPr>
        <w:t xml:space="preserve"> the </w:t>
      </w:r>
      <w:r w:rsidR="00FF02FE" w:rsidRPr="00525A77">
        <w:rPr>
          <w:rFonts w:ascii="Arial" w:hAnsi="Arial" w:cs="Arial"/>
        </w:rPr>
        <w:t>role</w:t>
      </w:r>
      <w:r w:rsidR="009A076C" w:rsidRPr="00525A77">
        <w:rPr>
          <w:rFonts w:ascii="Arial" w:hAnsi="Arial" w:cs="Arial"/>
        </w:rPr>
        <w:t xml:space="preserve"> but provides no justification.</w:t>
      </w:r>
    </w:p>
    <w:p w:rsidR="00FF02FE" w:rsidRPr="00525A77" w:rsidRDefault="00FF02FE">
      <w:pPr>
        <w:rPr>
          <w:rFonts w:ascii="Arial" w:hAnsi="Arial" w:cs="Arial"/>
        </w:rPr>
      </w:pPr>
      <w:r w:rsidRPr="00525A77">
        <w:rPr>
          <w:rFonts w:ascii="Arial" w:hAnsi="Arial" w:cs="Arial"/>
        </w:rPr>
        <w:t xml:space="preserve">Grainger have recently employed their own Community Development Officer which certainly suggests that </w:t>
      </w:r>
      <w:r w:rsidR="009A076C" w:rsidRPr="00525A77">
        <w:rPr>
          <w:rFonts w:ascii="Arial" w:hAnsi="Arial" w:cs="Arial"/>
        </w:rPr>
        <w:t xml:space="preserve">there is </w:t>
      </w:r>
      <w:r w:rsidRPr="00525A77">
        <w:rPr>
          <w:rFonts w:ascii="Arial" w:hAnsi="Arial" w:cs="Arial"/>
        </w:rPr>
        <w:t xml:space="preserve">a requirement </w:t>
      </w:r>
      <w:r w:rsidR="009A076C" w:rsidRPr="00525A77">
        <w:rPr>
          <w:rFonts w:ascii="Arial" w:hAnsi="Arial" w:cs="Arial"/>
        </w:rPr>
        <w:t xml:space="preserve">to provide a role that develops a cohesive and integrated community across the </w:t>
      </w:r>
      <w:r w:rsidR="000876EF" w:rsidRPr="00525A77">
        <w:rPr>
          <w:rFonts w:ascii="Arial" w:hAnsi="Arial" w:cs="Arial"/>
        </w:rPr>
        <w:t xml:space="preserve">whole </w:t>
      </w:r>
      <w:r w:rsidR="009A076C" w:rsidRPr="00525A77">
        <w:rPr>
          <w:rFonts w:ascii="Arial" w:hAnsi="Arial" w:cs="Arial"/>
        </w:rPr>
        <w:t>development.</w:t>
      </w:r>
    </w:p>
    <w:p w:rsidR="004447BB" w:rsidRPr="00525A77" w:rsidRDefault="000876EF">
      <w:pPr>
        <w:rPr>
          <w:rFonts w:ascii="Arial" w:hAnsi="Arial" w:cs="Arial"/>
        </w:rPr>
      </w:pPr>
      <w:r w:rsidRPr="00525A77">
        <w:rPr>
          <w:rFonts w:ascii="Arial" w:hAnsi="Arial" w:cs="Arial"/>
        </w:rPr>
        <w:t xml:space="preserve">The proposal that the role is only funded for one day a week is not realistic and has been based on a period of absence which offers no sound basis for comparison. </w:t>
      </w:r>
      <w:r w:rsidR="009D5D7E" w:rsidRPr="00525A77">
        <w:rPr>
          <w:rFonts w:ascii="Arial" w:hAnsi="Arial" w:cs="Arial"/>
        </w:rPr>
        <w:t xml:space="preserve">One day a week </w:t>
      </w:r>
      <w:r w:rsidR="00CE548C" w:rsidRPr="00525A77">
        <w:rPr>
          <w:rFonts w:ascii="Arial" w:hAnsi="Arial" w:cs="Arial"/>
        </w:rPr>
        <w:t xml:space="preserve">provides an insignificant resource that </w:t>
      </w:r>
      <w:r w:rsidR="009D5D7E" w:rsidRPr="00525A77">
        <w:rPr>
          <w:rFonts w:ascii="Arial" w:hAnsi="Arial" w:cs="Arial"/>
        </w:rPr>
        <w:t xml:space="preserve">would offer no tangible outcomes in supporting integration across the </w:t>
      </w:r>
      <w:r w:rsidR="00CE548C" w:rsidRPr="00525A77">
        <w:rPr>
          <w:rFonts w:ascii="Arial" w:hAnsi="Arial" w:cs="Arial"/>
        </w:rPr>
        <w:t>development</w:t>
      </w:r>
      <w:r w:rsidR="009D5D7E" w:rsidRPr="00525A77">
        <w:rPr>
          <w:rFonts w:ascii="Arial" w:hAnsi="Arial" w:cs="Arial"/>
        </w:rPr>
        <w:t xml:space="preserve"> and the wider community.</w:t>
      </w:r>
      <w:r w:rsidR="00CE548C" w:rsidRPr="00525A77">
        <w:rPr>
          <w:rFonts w:ascii="Arial" w:hAnsi="Arial" w:cs="Arial"/>
        </w:rPr>
        <w:t xml:space="preserve"> The request for this variation is not acceptable and I would object.</w:t>
      </w:r>
    </w:p>
    <w:p w:rsidR="00CE548C" w:rsidRPr="00525A77" w:rsidRDefault="00CE548C">
      <w:pPr>
        <w:rPr>
          <w:rFonts w:ascii="Arial" w:hAnsi="Arial" w:cs="Arial"/>
        </w:rPr>
      </w:pPr>
      <w:r w:rsidRPr="00525A77">
        <w:rPr>
          <w:rFonts w:ascii="Arial" w:hAnsi="Arial" w:cs="Arial"/>
        </w:rPr>
        <w:t>The alternative to this proposa</w:t>
      </w:r>
      <w:r w:rsidR="00D12B46" w:rsidRPr="00525A77">
        <w:rPr>
          <w:rFonts w:ascii="Arial" w:hAnsi="Arial" w:cs="Arial"/>
        </w:rPr>
        <w:t>l is that the Community Develop</w:t>
      </w:r>
      <w:r w:rsidRPr="00525A77">
        <w:rPr>
          <w:rFonts w:ascii="Arial" w:hAnsi="Arial" w:cs="Arial"/>
        </w:rPr>
        <w:t>ment Officer employed by Grainger</w:t>
      </w:r>
      <w:r w:rsidR="00D12B46" w:rsidRPr="00525A77">
        <w:rPr>
          <w:rFonts w:ascii="Arial" w:hAnsi="Arial" w:cs="Arial"/>
        </w:rPr>
        <w:t xml:space="preserve"> delivers the community objectives sought by</w:t>
      </w:r>
      <w:r w:rsidR="00B019EE">
        <w:rPr>
          <w:rFonts w:ascii="Arial" w:hAnsi="Arial" w:cs="Arial"/>
        </w:rPr>
        <w:t xml:space="preserve"> both</w:t>
      </w:r>
      <w:r w:rsidR="00D12B46" w:rsidRPr="00525A77">
        <w:rPr>
          <w:rFonts w:ascii="Arial" w:hAnsi="Arial" w:cs="Arial"/>
        </w:rPr>
        <w:t xml:space="preserve"> Havant Borou</w:t>
      </w:r>
      <w:r w:rsidR="00854B16" w:rsidRPr="00525A77">
        <w:rPr>
          <w:rFonts w:ascii="Arial" w:hAnsi="Arial" w:cs="Arial"/>
        </w:rPr>
        <w:t xml:space="preserve">gh and Winchester City Councils across the whole development to avoid any overlap or duplication. This should also include the future management arrangements that will be required for the new community building. </w:t>
      </w:r>
      <w:r w:rsidR="00525A77">
        <w:rPr>
          <w:rFonts w:ascii="Arial" w:hAnsi="Arial" w:cs="Arial"/>
        </w:rPr>
        <w:t xml:space="preserve">The </w:t>
      </w:r>
      <w:r w:rsidR="00525A77">
        <w:rPr>
          <w:rFonts w:ascii="Arial" w:hAnsi="Arial" w:cs="Arial"/>
          <w:color w:val="000000"/>
        </w:rPr>
        <w:t>objectives for this</w:t>
      </w:r>
      <w:r w:rsidR="00525A77" w:rsidRPr="00525A77">
        <w:rPr>
          <w:rFonts w:ascii="Arial" w:hAnsi="Arial" w:cs="Arial"/>
          <w:color w:val="000000"/>
        </w:rPr>
        <w:t xml:space="preserve"> post would need to be jointly agreed and regularly reviewed </w:t>
      </w:r>
      <w:r w:rsidR="00525A77">
        <w:rPr>
          <w:rFonts w:ascii="Arial" w:hAnsi="Arial" w:cs="Arial"/>
          <w:color w:val="000000"/>
        </w:rPr>
        <w:t>both councils and Grainger</w:t>
      </w:r>
      <w:r w:rsidR="00525A77" w:rsidRPr="00525A77">
        <w:rPr>
          <w:rFonts w:ascii="Arial" w:hAnsi="Arial" w:cs="Arial"/>
          <w:color w:val="000000"/>
        </w:rPr>
        <w:t xml:space="preserve"> to ensure that </w:t>
      </w:r>
      <w:r w:rsidR="00525A77">
        <w:rPr>
          <w:rFonts w:ascii="Arial" w:hAnsi="Arial" w:cs="Arial"/>
          <w:color w:val="000000"/>
        </w:rPr>
        <w:t>all</w:t>
      </w:r>
      <w:r w:rsidR="00525A77" w:rsidRPr="00525A77">
        <w:rPr>
          <w:rFonts w:ascii="Arial" w:hAnsi="Arial" w:cs="Arial"/>
          <w:color w:val="000000"/>
        </w:rPr>
        <w:t xml:space="preserve"> community outcomes are delivered.</w:t>
      </w:r>
    </w:p>
    <w:sectPr w:rsidR="00CE548C" w:rsidRPr="00525A77" w:rsidSect="007C4B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4D47F4"/>
    <w:rsid w:val="000876EF"/>
    <w:rsid w:val="003C2560"/>
    <w:rsid w:val="004447BB"/>
    <w:rsid w:val="0046133D"/>
    <w:rsid w:val="004D47F4"/>
    <w:rsid w:val="00525A77"/>
    <w:rsid w:val="00611E82"/>
    <w:rsid w:val="007C4B3A"/>
    <w:rsid w:val="007F40E8"/>
    <w:rsid w:val="00854B16"/>
    <w:rsid w:val="009A076C"/>
    <w:rsid w:val="009D5D7E"/>
    <w:rsid w:val="00B019EE"/>
    <w:rsid w:val="00CE548C"/>
    <w:rsid w:val="00D12B46"/>
    <w:rsid w:val="00F62F8C"/>
    <w:rsid w:val="00FF02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B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7F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80650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217</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Tracy</cp:lastModifiedBy>
  <cp:revision>10</cp:revision>
  <dcterms:created xsi:type="dcterms:W3CDTF">2021-08-13T13:26:00Z</dcterms:created>
  <dcterms:modified xsi:type="dcterms:W3CDTF">2021-08-13T14:42:00Z</dcterms:modified>
</cp:coreProperties>
</file>