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6A1" w:rsidRDefault="000E36B2">
      <w:r>
        <w:t>14 bath Road, Emsworth, PO10 7EP</w:t>
      </w:r>
    </w:p>
    <w:p w:rsidR="000E36B2" w:rsidRDefault="000E36B2"/>
    <w:p w:rsidR="000E36B2" w:rsidRDefault="000E36B2">
      <w:r>
        <w:t xml:space="preserve">Conservation </w:t>
      </w:r>
      <w:proofErr w:type="gramStart"/>
      <w:r>
        <w:t>Officer  No</w:t>
      </w:r>
      <w:proofErr w:type="gramEnd"/>
      <w:r>
        <w:t xml:space="preserve"> objection</w:t>
      </w:r>
    </w:p>
    <w:p w:rsidR="000E36B2" w:rsidRDefault="000E36B2"/>
    <w:p w:rsidR="000E36B2" w:rsidRDefault="00AD7636">
      <w:r>
        <w:t xml:space="preserve">14 Bath Road is an end of terrace property of brick and </w:t>
      </w:r>
      <w:proofErr w:type="gramStart"/>
      <w:r>
        <w:t>render</w:t>
      </w:r>
      <w:proofErr w:type="gramEnd"/>
      <w:r>
        <w:t xml:space="preserve"> finish to the first floor, with a slate roof. To the front of the property there is a two storey bay and a porch with a pitched roof. The property is separated from the next terrace by a shared access.</w:t>
      </w:r>
    </w:p>
    <w:p w:rsidR="00AD7636" w:rsidRDefault="00AD7636">
      <w:r>
        <w:t xml:space="preserve">The property sits within </w:t>
      </w:r>
      <w:r w:rsidR="002B1215">
        <w:t>Town Mill Pond (</w:t>
      </w:r>
      <w:proofErr w:type="spellStart"/>
      <w:r w:rsidR="002B1215">
        <w:t>Bridgefoot</w:t>
      </w:r>
      <w:proofErr w:type="spellEnd"/>
      <w:r w:rsidR="002B1215">
        <w:t xml:space="preserve"> path/Bath Road character sub area of </w:t>
      </w:r>
      <w:r>
        <w:t>the Emsworth Conservation Area</w:t>
      </w:r>
      <w:r w:rsidR="002B1215">
        <w:t>. T</w:t>
      </w:r>
      <w:r w:rsidR="00C44ED1">
        <w:t xml:space="preserve">he </w:t>
      </w:r>
      <w:r w:rsidR="002B1215">
        <w:t>Conservation Area boundary</w:t>
      </w:r>
      <w:r w:rsidR="00C44ED1">
        <w:t xml:space="preserve"> runs along the</w:t>
      </w:r>
      <w:r w:rsidR="002B1215">
        <w:t xml:space="preserve"> bottom of the</w:t>
      </w:r>
      <w:r w:rsidR="00C44ED1">
        <w:t xml:space="preserve"> garden</w:t>
      </w:r>
      <w:r w:rsidR="002B1215">
        <w:t>s of Bath Road</w:t>
      </w:r>
      <w:r w:rsidR="00C44ED1">
        <w:t xml:space="preserve">. </w:t>
      </w:r>
      <w:proofErr w:type="gramStart"/>
      <w:r w:rsidR="00C44ED1">
        <w:t xml:space="preserve">The property </w:t>
      </w:r>
      <w:r w:rsidR="002B1215">
        <w:t>over looks</w:t>
      </w:r>
      <w:r w:rsidR="00C44ED1">
        <w:t xml:space="preserve"> Mill Pond and allotments to the rear.</w:t>
      </w:r>
      <w:proofErr w:type="gramEnd"/>
    </w:p>
    <w:p w:rsidR="00C44ED1" w:rsidRDefault="00C44ED1">
      <w:r>
        <w:t>The proposal is to rearrange the internal lay out of the house and replace the existing conservatory with a new extension covering a similar footprint with a balcony above. There are a number of changes to the windows.</w:t>
      </w:r>
    </w:p>
    <w:p w:rsidR="00FE20C8" w:rsidRDefault="00FE20C8">
      <w:r>
        <w:t>These comments address the impact on the Emsworth conservation Area and not planning issues.</w:t>
      </w:r>
    </w:p>
    <w:p w:rsidR="008525A8" w:rsidRPr="00FA3516" w:rsidRDefault="008525A8" w:rsidP="008525A8">
      <w:r w:rsidRPr="00FA3516">
        <w:rPr>
          <w:bCs/>
          <w:iCs/>
        </w:rPr>
        <w:t xml:space="preserve">Section 72 of the Planning (Listed Buildings and Conservation Areas) Act 1990 requires planning authorities, when considering whether to grant planning permission for development which affects a Conservation Area, to have special regard to the desirability of preserving or enhancing the character and appearance of that area. </w:t>
      </w:r>
    </w:p>
    <w:p w:rsidR="0078673D" w:rsidRDefault="008525A8">
      <w:r>
        <w:t>The significant view of the property from within the Conservation Area is of the front elevation from the water</w:t>
      </w:r>
      <w:r w:rsidR="002B1215">
        <w:t>s edge/across the water</w:t>
      </w:r>
      <w:r>
        <w:t xml:space="preserve">.  </w:t>
      </w:r>
      <w:r w:rsidR="002B1215">
        <w:t xml:space="preserve">The Emsworth Conservation Appraisal identifies the fronts of the properties in Bath Road as </w:t>
      </w:r>
      <w:r w:rsidR="002B1215" w:rsidRPr="002B1215">
        <w:t>being important</w:t>
      </w:r>
      <w:r w:rsidR="002B1215">
        <w:t xml:space="preserve">. </w:t>
      </w:r>
      <w:r w:rsidR="00C44ED1">
        <w:t>The only change to the fr</w:t>
      </w:r>
      <w:r>
        <w:t>ont elevation is the rising of the sill height</w:t>
      </w:r>
      <w:r w:rsidR="00C44ED1">
        <w:t xml:space="preserve"> of the window above the front door. Whilst the properties in Bath Road all have slight variances to their front elevation through different glazing arrangements the window at first floor are </w:t>
      </w:r>
      <w:r>
        <w:t>o</w:t>
      </w:r>
      <w:r w:rsidR="00C44ED1">
        <w:t>n the whole of uniform size along the road.</w:t>
      </w:r>
      <w:r w:rsidR="0078673D">
        <w:t xml:space="preserve"> Consider</w:t>
      </w:r>
      <w:r>
        <w:t>ing</w:t>
      </w:r>
      <w:r w:rsidR="0078673D">
        <w:t xml:space="preserve"> the variation in porches and dormers to the front elevation of neighbouring properties, the raising of the sill height is not deemed to have a significant impact on the Conservation Area.</w:t>
      </w:r>
    </w:p>
    <w:p w:rsidR="00C44ED1" w:rsidRDefault="0078673D">
      <w:r>
        <w:t>The changes</w:t>
      </w:r>
      <w:r w:rsidR="008525A8">
        <w:t xml:space="preserve"> to the rear are more marked</w:t>
      </w:r>
      <w:r>
        <w:t xml:space="preserve">. The replacement of the conservatory with two sets of bi-fold doors and a tiled roof reflects the extension to the adjoining property. </w:t>
      </w:r>
      <w:r w:rsidR="008525A8">
        <w:t xml:space="preserve">The decision to replace the windows and doors with white UVPC to match is more in keeping with the front of the property and neighbours. </w:t>
      </w:r>
      <w:r>
        <w:t xml:space="preserve">These changes to the ground floor </w:t>
      </w:r>
      <w:r w:rsidR="00FE20C8">
        <w:t>are obscured from view from the allotments by shrubbery. However the first floor is more prominent. The properties in Bath Road have a</w:t>
      </w:r>
      <w:r w:rsidR="008525A8">
        <w:t xml:space="preserve"> fairly </w:t>
      </w:r>
      <w:r w:rsidR="00FE20C8">
        <w:t xml:space="preserve">uniform window pattern and size at first floor. This application departs from this arrangement with a proposal of four bi-fold doors across the balcony and single pane window. This is deemed not to be harmful to the character </w:t>
      </w:r>
      <w:bookmarkStart w:id="0" w:name="_GoBack"/>
      <w:bookmarkEnd w:id="0"/>
      <w:r w:rsidR="00FE20C8">
        <w:t>of the Conservation Area as it is on the rear elevation and</w:t>
      </w:r>
      <w:r w:rsidR="008525A8">
        <w:t xml:space="preserve"> not a key view,</w:t>
      </w:r>
      <w:r w:rsidR="00FE20C8">
        <w:t xml:space="preserve"> although</w:t>
      </w:r>
      <w:r w:rsidR="008525A8">
        <w:t xml:space="preserve"> visible from the allotments it is less prominent than the dormer windows visible on other properties. </w:t>
      </w:r>
    </w:p>
    <w:p w:rsidR="00C44ED1" w:rsidRDefault="00C44ED1"/>
    <w:sectPr w:rsidR="00C44E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6B2"/>
    <w:rsid w:val="000E36B2"/>
    <w:rsid w:val="002B1215"/>
    <w:rsid w:val="0078673D"/>
    <w:rsid w:val="008525A8"/>
    <w:rsid w:val="00AD7636"/>
    <w:rsid w:val="00BC46A1"/>
    <w:rsid w:val="00C44ED1"/>
    <w:rsid w:val="00FA3516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jhill</dc:creator>
  <cp:lastModifiedBy>PeterF</cp:lastModifiedBy>
  <cp:revision>2</cp:revision>
  <dcterms:created xsi:type="dcterms:W3CDTF">2016-06-15T08:02:00Z</dcterms:created>
  <dcterms:modified xsi:type="dcterms:W3CDTF">2016-06-15T08:02:00Z</dcterms:modified>
</cp:coreProperties>
</file>