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740" w:rsidRDefault="00AD7740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</w:p>
    <w:p w:rsidR="00AD7740" w:rsidRDefault="00AD7740">
      <w:pPr>
        <w:pStyle w:val="Normal0"/>
        <w:rPr>
          <w:sz w:val="16"/>
          <w:szCs w:val="16"/>
        </w:rPr>
      </w:pPr>
      <w:r>
        <w:rPr>
          <w:color w:val="000000"/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</w:t>
      </w:r>
    </w:p>
    <w:p w:rsidR="00AD7740" w:rsidRDefault="00AD7740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</w:p>
    <w:p w:rsidR="00AD7740" w:rsidRDefault="00AD7740">
      <w:pPr>
        <w:pStyle w:val="Normal0"/>
        <w:rPr>
          <w:sz w:val="16"/>
          <w:szCs w:val="16"/>
        </w:rPr>
      </w:pPr>
      <w:r>
        <w:rPr>
          <w:color w:val="000000"/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</w:t>
      </w:r>
    </w:p>
    <w:p w:rsidR="00AD7740" w:rsidRDefault="00F12945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  <w:r>
        <w:rPr>
          <w:noProof/>
          <w:sz w:val="16"/>
          <w:szCs w:val="16"/>
        </w:rPr>
        <w:drawing>
          <wp:inline distT="0" distB="0" distL="0" distR="0">
            <wp:extent cx="6448425" cy="942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0"/>
        <w:gridCol w:w="4868"/>
      </w:tblGrid>
      <w:tr w:rsidR="00AD7740"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</w:tcPr>
          <w:p w:rsidR="00AD7740" w:rsidRDefault="00AD7740">
            <w:pPr>
              <w:pStyle w:val="Normal0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D7740" w:rsidRDefault="00AD7740">
            <w:pPr>
              <w:pStyle w:val="Normal0"/>
              <w:tabs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Natasha Wilson</w:t>
            </w:r>
          </w:p>
          <w:p w:rsidR="00AD7740" w:rsidRDefault="00AD7740">
            <w:pPr>
              <w:pStyle w:val="Normal0"/>
              <w:tabs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Senior Project Manager</w:t>
            </w:r>
          </w:p>
          <w:p w:rsidR="00AD7740" w:rsidRDefault="00AD7740">
            <w:pPr>
              <w:pStyle w:val="Normal0"/>
              <w:tabs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Radian</w:t>
            </w:r>
          </w:p>
          <w:p w:rsidR="00AD7740" w:rsidRDefault="00AD7740">
            <w:pPr>
              <w:pStyle w:val="Normal0"/>
              <w:tabs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Collins House</w:t>
            </w:r>
          </w:p>
          <w:p w:rsidR="00AD7740" w:rsidRDefault="00AD7740">
            <w:pPr>
              <w:pStyle w:val="Normal0"/>
              <w:tabs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Bishopstoke Road</w:t>
            </w:r>
          </w:p>
          <w:p w:rsidR="00AD7740" w:rsidRDefault="00AD7740">
            <w:pPr>
              <w:pStyle w:val="Normal0"/>
              <w:tabs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Eastleigh</w:t>
            </w:r>
          </w:p>
          <w:p w:rsidR="00AD7740" w:rsidRDefault="00AD7740">
            <w:pPr>
              <w:pStyle w:val="Normal0"/>
              <w:tabs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SO50 6AD</w:t>
            </w:r>
          </w:p>
        </w:tc>
        <w:tc>
          <w:tcPr>
            <w:tcW w:w="4868" w:type="dxa"/>
            <w:tcBorders>
              <w:top w:val="nil"/>
              <w:left w:val="nil"/>
              <w:bottom w:val="nil"/>
              <w:right w:val="nil"/>
            </w:tcBorders>
          </w:tcPr>
          <w:p w:rsidR="00AD7740" w:rsidRDefault="00AD7740">
            <w:pPr>
              <w:pStyle w:val="Normal0"/>
              <w:tabs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</w:p>
          <w:p w:rsidR="00AD7740" w:rsidRDefault="00AD7740">
            <w:pPr>
              <w:pStyle w:val="Normal0"/>
              <w:tabs>
                <w:tab w:val="left" w:pos="29"/>
                <w:tab w:val="left" w:pos="57"/>
                <w:tab w:val="left" w:pos="284"/>
                <w:tab w:val="left" w:pos="567"/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</w:tabs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Our Ref: </w:t>
            </w:r>
            <w:r>
              <w:rPr>
                <w:color w:val="000000"/>
                <w:sz w:val="22"/>
                <w:szCs w:val="22"/>
              </w:rPr>
              <w:t>APP/12/01233</w:t>
            </w:r>
            <w:r>
              <w:rPr>
                <w:sz w:val="22"/>
                <w:szCs w:val="22"/>
              </w:rPr>
              <w:t xml:space="preserve">                       </w:t>
            </w:r>
          </w:p>
          <w:p w:rsidR="00AD7740" w:rsidRDefault="00AD7740">
            <w:pPr>
              <w:pStyle w:val="Normal0"/>
              <w:tabs>
                <w:tab w:val="left" w:pos="29"/>
                <w:tab w:val="left" w:pos="57"/>
                <w:tab w:val="left" w:pos="284"/>
                <w:tab w:val="left" w:pos="567"/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</w:tabs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Direct Line: (023) </w:t>
            </w:r>
            <w:r>
              <w:rPr>
                <w:color w:val="000000"/>
                <w:sz w:val="22"/>
                <w:szCs w:val="22"/>
              </w:rPr>
              <w:t>02392 446545</w:t>
            </w:r>
            <w:r>
              <w:rPr>
                <w:sz w:val="22"/>
                <w:szCs w:val="22"/>
              </w:rPr>
              <w:t xml:space="preserve">    </w:t>
            </w:r>
          </w:p>
          <w:p w:rsidR="00AD7740" w:rsidRDefault="00AD7740">
            <w:pPr>
              <w:pStyle w:val="Normal0"/>
              <w:tabs>
                <w:tab w:val="left" w:pos="29"/>
                <w:tab w:val="left" w:pos="57"/>
                <w:tab w:val="left" w:pos="284"/>
                <w:tab w:val="left" w:pos="567"/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</w:tabs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Ask For:  Louise Weaver</w:t>
            </w:r>
          </w:p>
          <w:p w:rsidR="00AD7740" w:rsidRDefault="00AD7740">
            <w:pPr>
              <w:pStyle w:val="Normal0"/>
              <w:tabs>
                <w:tab w:val="left" w:pos="29"/>
                <w:tab w:val="left" w:pos="57"/>
                <w:tab w:val="left" w:pos="284"/>
                <w:tab w:val="left" w:pos="567"/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</w:tabs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Email:louise.weaver@havant.gov.uk</w:t>
            </w:r>
          </w:p>
          <w:p w:rsidR="00AD7740" w:rsidRDefault="00AD7740">
            <w:pPr>
              <w:pStyle w:val="Normal0"/>
              <w:tabs>
                <w:tab w:val="left" w:pos="907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12 May 2016</w:t>
            </w:r>
          </w:p>
        </w:tc>
      </w:tr>
    </w:tbl>
    <w:p w:rsidR="00AD7740" w:rsidRDefault="00AD7740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ascii="Times New Roman" w:hAnsi="Times New Roman" w:cs="Times New Roman"/>
          <w:sz w:val="22"/>
          <w:szCs w:val="22"/>
        </w:rPr>
      </w:pPr>
    </w:p>
    <w:p w:rsidR="00AD7740" w:rsidRDefault="00AD7740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 xml:space="preserve">Dear </w:t>
      </w:r>
      <w:r>
        <w:rPr>
          <w:color w:val="000000"/>
          <w:sz w:val="22"/>
          <w:szCs w:val="22"/>
        </w:rPr>
        <w:t>Natasha</w:t>
      </w:r>
    </w:p>
    <w:p w:rsidR="00AD7740" w:rsidRDefault="00AD7740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ascii="Times New Roman" w:hAnsi="Times New Roman" w:cs="Times New Roman"/>
          <w:sz w:val="22"/>
          <w:szCs w:val="22"/>
        </w:rPr>
      </w:pPr>
    </w:p>
    <w:p w:rsidR="00AD7740" w:rsidRDefault="00AD7740">
      <w:pPr>
        <w:pStyle w:val="Normal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10206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The Town and Country Planning Act 1990 (as amended) </w:t>
      </w:r>
    </w:p>
    <w:p w:rsidR="00AD7740" w:rsidRDefault="00AD774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 Bold" w:hAnsi="Arial Bold" w:cs="Arial Bold"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Town and Country Planning (Development Management Procedure) (England) Order 2015</w:t>
      </w:r>
    </w:p>
    <w:p w:rsidR="00AD7740" w:rsidRDefault="00AD7740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ascii="Times New Roman" w:hAnsi="Times New Roman" w:cs="Times New Roman"/>
          <w:sz w:val="22"/>
          <w:szCs w:val="22"/>
        </w:rPr>
      </w:pPr>
    </w:p>
    <w:p w:rsidR="00AD7740" w:rsidRDefault="00AD7740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ascii="Times New Roman" w:hAnsi="Times New Roman" w:cs="Times New Roman"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Site Address:</w:t>
      </w:r>
      <w:r>
        <w:rPr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>St Andrews House, 59-61 West Street, Havant, PO9 1LB</w:t>
      </w:r>
    </w:p>
    <w:p w:rsidR="00AD7740" w:rsidRDefault="00AD7740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b/>
          <w:bCs/>
          <w:u w:val="single"/>
        </w:rPr>
        <w:t>Proposal: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Conversion of existing joinery (Henry Jones building) to form 8No. flats comprising 6No. 1 bed flats and 2No. 2 bed flats; demolition of remaining buildings and construction of 16No. 3 bed houses (Approved 25.9.13).  </w:t>
      </w:r>
    </w:p>
    <w:p w:rsidR="00AD7740" w:rsidRDefault="00AD7740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In accordance with the S106 Undertaking dated 9 May 2013, we confirm that our Housing Team have confirmed there will be 8 Affordable Rent flats, as required by the S106 Agreement, with the remaining 16 units being a form of affordable unit under the government's 'Rent to Buy Scheme'. </w:t>
      </w: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At this point we can confirm that some of the clauses under Item 20 'Affordable Housing' have been </w:t>
      </w:r>
      <w:bookmarkStart w:id="0" w:name="_GoBack"/>
      <w:bookmarkEnd w:id="0"/>
      <w:r w:rsidR="00450B69">
        <w:rPr>
          <w:rFonts w:ascii="Arial" w:hAnsi="Arial" w:cs="Arial"/>
        </w:rPr>
        <w:t>fulfilled</w:t>
      </w:r>
      <w:r>
        <w:rPr>
          <w:rFonts w:ascii="Arial" w:hAnsi="Arial" w:cs="Arial"/>
        </w:rPr>
        <w:t xml:space="preserve"> (20.1, 20.2, 20.3, 20.4, 20.7, 20.8, 20.9). There are some remaining clauses such as 20.10, 20.14 and 20.15 which we are unable to confirm have been </w:t>
      </w:r>
      <w:r w:rsidR="00450B69">
        <w:rPr>
          <w:rFonts w:ascii="Arial" w:hAnsi="Arial" w:cs="Arial"/>
        </w:rPr>
        <w:t>fulfilled</w:t>
      </w:r>
      <w:r>
        <w:rPr>
          <w:rFonts w:ascii="Arial" w:hAnsi="Arial" w:cs="Arial"/>
        </w:rPr>
        <w:t xml:space="preserve"> at this time.</w:t>
      </w: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</w:rPr>
      </w:pPr>
      <w:r>
        <w:rPr>
          <w:rFonts w:ascii="Arial" w:hAnsi="Arial" w:cs="Arial"/>
        </w:rPr>
        <w:t>In respect of Item 22 'Management of the Land', providing the Radian Estate Management Policy as supplied to the council, dated 22 February 2013 is implemented</w:t>
      </w:r>
      <w:r w:rsidR="003B1FB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this obligation will be discharged. We await confirmation of the implementation date.</w:t>
      </w: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Should you require any further information regarding the S106 obligations, please do not hesitate to contact us.</w:t>
      </w: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Yours sincerely</w:t>
      </w: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  <w:r>
        <w:rPr>
          <w:rFonts w:ascii="Brush Script MT" w:hAnsi="Brush Script MT" w:cs="Brush Script MT"/>
          <w:b/>
          <w:bCs/>
          <w:sz w:val="32"/>
          <w:szCs w:val="32"/>
        </w:rPr>
        <w:t>LRWeaver</w:t>
      </w: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Mrs L Weaver</w:t>
      </w: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Community Infrastructure Officer</w:t>
      </w:r>
    </w:p>
    <w:p w:rsidR="00AD7740" w:rsidRDefault="00AD77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hAnsi="Arial" w:cs="Arial"/>
        </w:rPr>
      </w:pPr>
    </w:p>
    <w:p w:rsidR="00AD7740" w:rsidRDefault="00AD7740">
      <w:pPr>
        <w:pStyle w:val="Normal0"/>
        <w:rPr>
          <w:sz w:val="22"/>
          <w:szCs w:val="22"/>
        </w:rPr>
      </w:pPr>
    </w:p>
    <w:p w:rsidR="00E5799B" w:rsidRDefault="00E5799B">
      <w:pPr>
        <w:pStyle w:val="Normal0"/>
        <w:rPr>
          <w:sz w:val="22"/>
          <w:szCs w:val="22"/>
        </w:rPr>
      </w:pPr>
    </w:p>
    <w:sectPr w:rsidR="00E5799B">
      <w:pgSz w:w="11906" w:h="16837"/>
      <w:pgMar w:top="113" w:right="567" w:bottom="284" w:left="124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113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BBA"/>
    <w:rsid w:val="003B1FB3"/>
    <w:rsid w:val="00450B69"/>
    <w:rsid w:val="00463BBA"/>
    <w:rsid w:val="009F2A4F"/>
    <w:rsid w:val="00AD7740"/>
    <w:rsid w:val="00E5799B"/>
    <w:rsid w:val="00F1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1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F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1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F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LouiseWe</dc:creator>
  <cp:lastModifiedBy>LouiseWe</cp:lastModifiedBy>
  <cp:revision>4</cp:revision>
  <dcterms:created xsi:type="dcterms:W3CDTF">2016-06-07T14:40:00Z</dcterms:created>
  <dcterms:modified xsi:type="dcterms:W3CDTF">2016-06-07T14:43:00Z</dcterms:modified>
</cp:coreProperties>
</file>