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8D3" w:rsidRDefault="00F318D3" w:rsidP="00F318D3">
      <w:pPr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  <w:u w:val="single"/>
        </w:rPr>
        <w:t>FLOOD RISK ASSESSMENT</w:t>
      </w:r>
      <w:r>
        <w:rPr>
          <w:rFonts w:ascii="Calibri" w:hAnsi="Calibri" w:cs="Calibri"/>
          <w:color w:val="000000"/>
          <w:sz w:val="21"/>
          <w:szCs w:val="21"/>
          <w:u w:val="single"/>
        </w:rPr>
        <w:t>-174 Middle Park Way</w:t>
      </w:r>
      <w:bookmarkStart w:id="0" w:name="_GoBack"/>
      <w:bookmarkEnd w:id="0"/>
      <w:r>
        <w:rPr>
          <w:rFonts w:ascii="Calibri" w:hAnsi="Calibri" w:cs="Calibri"/>
          <w:color w:val="000000"/>
          <w:sz w:val="21"/>
          <w:szCs w:val="21"/>
          <w:u w:val="single"/>
        </w:rPr>
        <w:t xml:space="preserve"> </w:t>
      </w:r>
    </w:p>
    <w:p w:rsidR="00F318D3" w:rsidRDefault="00F318D3" w:rsidP="00F318D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FLOOR LEVELS ARE NO LOWER THAN THE EXISTING TERRACE BEING EXTENDED.</w:t>
      </w:r>
    </w:p>
    <w:p w:rsidR="00F318D3" w:rsidRDefault="00F318D3" w:rsidP="00F318D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MATERIALS ARE OF ROBUST CONSTRUCTION, MASONRY.</w:t>
      </w:r>
    </w:p>
    <w:p w:rsidR="00F318D3" w:rsidRDefault="00F318D3" w:rsidP="00F318D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SLEEPING ACCOMMODATION IS AT FIRST FLOOR LEVEL WERE SAFE REFUGE CAN BE TAKEN IN THE EVENT OF FLOODING.</w:t>
      </w:r>
    </w:p>
    <w:p w:rsidR="00F318D3" w:rsidRDefault="00F318D3" w:rsidP="00F318D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ALL WIRING WILL BE FROM CEILING DOWNWARDS AND PLUG/SWITCH HEIGHTS WILL BE SET ABOVE PREDICTED FLOOD LEVELS.</w:t>
      </w:r>
    </w:p>
    <w:p w:rsidR="00F318D3" w:rsidRDefault="00F318D3" w:rsidP="00F318D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>THIS NEW PROPERTY WILL NOT PUT ADDED PRESSURE ON EMERGENCY SERVICES IN THE EVENT OF A FLOOD.</w:t>
      </w:r>
    </w:p>
    <w:p w:rsidR="00D16CD7" w:rsidRDefault="00D16CD7"/>
    <w:sectPr w:rsidR="00D16C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8D3" w:rsidRDefault="00F318D3" w:rsidP="00F318D3">
      <w:r>
        <w:separator/>
      </w:r>
    </w:p>
  </w:endnote>
  <w:endnote w:type="continuationSeparator" w:id="0">
    <w:p w:rsidR="00F318D3" w:rsidRDefault="00F318D3" w:rsidP="00F31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8D3" w:rsidRDefault="00F318D3" w:rsidP="00F318D3">
      <w:r>
        <w:separator/>
      </w:r>
    </w:p>
  </w:footnote>
  <w:footnote w:type="continuationSeparator" w:id="0">
    <w:p w:rsidR="00F318D3" w:rsidRDefault="00F318D3" w:rsidP="00F31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8D3" w:rsidRDefault="00F318D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A7A2E"/>
    <w:multiLevelType w:val="multilevel"/>
    <w:tmpl w:val="002A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8D3"/>
    <w:rsid w:val="00D16CD7"/>
    <w:rsid w:val="00F3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21B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8D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8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8D3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318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8D3"/>
    <w:rPr>
      <w:rFonts w:ascii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8D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8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8D3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318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8D3"/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6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396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FLOOD RISK ASSESSMENT-174 Middle Park Way </dc:title>
  <dc:subject/>
  <dc:creator> </dc:creator>
  <cp:keywords/>
  <dc:description/>
  <cp:lastModifiedBy>jackyc</cp:lastModifiedBy>
  <cp:revision>1</cp:revision>
  <dcterms:created xsi:type="dcterms:W3CDTF">2014-09-10T07:51:00Z</dcterms:created>
  <dcterms:modified xsi:type="dcterms:W3CDTF">2014-09-10T07:52:00Z</dcterms:modified>
</cp:coreProperties>
</file>