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ACB" w:rsidRDefault="00940ACB" w:rsidP="008569C5">
      <w:pPr>
        <w:pStyle w:val="NoSpacing"/>
        <w:jc w:val="right"/>
      </w:pPr>
      <w:r>
        <w:t xml:space="preserve">29 Sandy Field Crescent </w:t>
      </w:r>
    </w:p>
    <w:p w:rsidR="00940ACB" w:rsidRDefault="00940ACB" w:rsidP="008569C5">
      <w:pPr>
        <w:pStyle w:val="NoSpacing"/>
        <w:jc w:val="right"/>
      </w:pPr>
      <w:r>
        <w:t>Waterlooville</w:t>
      </w:r>
    </w:p>
    <w:p w:rsidR="00940ACB" w:rsidRDefault="00940ACB" w:rsidP="008569C5">
      <w:pPr>
        <w:pStyle w:val="NoSpacing"/>
        <w:jc w:val="right"/>
      </w:pPr>
      <w:r>
        <w:t>Hampshire</w:t>
      </w:r>
    </w:p>
    <w:p w:rsidR="00940ACB" w:rsidRDefault="00940ACB" w:rsidP="008569C5">
      <w:pPr>
        <w:pStyle w:val="NoSpacing"/>
        <w:jc w:val="right"/>
      </w:pPr>
      <w:r>
        <w:t>PO8 8SQ</w:t>
      </w:r>
    </w:p>
    <w:p w:rsidR="00940ACB" w:rsidRDefault="00940ACB" w:rsidP="008569C5">
      <w:pPr>
        <w:pStyle w:val="NoSpacing"/>
        <w:jc w:val="right"/>
      </w:pPr>
      <w:r>
        <w:t>20</w:t>
      </w:r>
      <w:r w:rsidRPr="00E74FF0">
        <w:rPr>
          <w:vertAlign w:val="superscript"/>
        </w:rPr>
        <w:t>th</w:t>
      </w:r>
      <w:r>
        <w:t xml:space="preserve"> July 2012</w:t>
      </w:r>
    </w:p>
    <w:p w:rsidR="00940ACB" w:rsidRDefault="00940ACB" w:rsidP="00E74FF0">
      <w:r>
        <w:t>REF APP/12/00579</w:t>
      </w:r>
    </w:p>
    <w:p w:rsidR="00940ACB" w:rsidRDefault="00940ACB" w:rsidP="00E74FF0">
      <w:r>
        <w:t>SITE ADDRESS: 29 Sandy Field Crescent Waterlooville PO8 8SQ</w:t>
      </w:r>
    </w:p>
    <w:p w:rsidR="00940ACB" w:rsidRDefault="00940ACB" w:rsidP="00E74FF0">
      <w:r>
        <w:t>PROPOSED DEVELOPMENT: Single storey rear extension 2 x front dormers</w:t>
      </w:r>
    </w:p>
    <w:p w:rsidR="00940ACB" w:rsidRDefault="00940ACB" w:rsidP="00E74FF0">
      <w:r>
        <w:t>Dear Sir/Madam</w:t>
      </w:r>
    </w:p>
    <w:p w:rsidR="00940ACB" w:rsidRDefault="00940ACB" w:rsidP="00E74FF0">
      <w:r>
        <w:t xml:space="preserve">                            As owner/applicant at the above property I would like to take the opportunity to address the issues and concerns addressed by the property owners at 118 and 120 Hart Plain Avenue.</w:t>
      </w:r>
    </w:p>
    <w:p w:rsidR="00940ACB" w:rsidRDefault="00940ACB" w:rsidP="00E74FF0">
      <w:r>
        <w:t xml:space="preserve">It is NOT our intention to invade any ones space and/or privacy. I fully appreciate the concerns addressed and would like to clarify concern to points raised </w:t>
      </w:r>
    </w:p>
    <w:p w:rsidR="00940ACB" w:rsidRDefault="00940ACB" w:rsidP="0045441A">
      <w:pPr>
        <w:pStyle w:val="ListParagraph"/>
        <w:numPr>
          <w:ilvl w:val="0"/>
          <w:numId w:val="2"/>
        </w:numPr>
      </w:pPr>
      <w:r>
        <w:t>There has been due care to ensure that at no point would any opening  invite intrusion into neighbouring properties.</w:t>
      </w:r>
    </w:p>
    <w:p w:rsidR="00940ACB" w:rsidRDefault="00940ACB" w:rsidP="0045441A">
      <w:pPr>
        <w:pStyle w:val="ListParagraph"/>
        <w:numPr>
          <w:ilvl w:val="0"/>
          <w:numId w:val="2"/>
        </w:numPr>
      </w:pPr>
      <w:r>
        <w:t>The rear aspect is a SINGLE storey rear extension, the glazed gable is only a light source for below (there is no second floor only ground space), no one would be able to view into neighbouring homes unless up a ladder (this is illustrated on the floor plans).</w:t>
      </w:r>
    </w:p>
    <w:p w:rsidR="00940ACB" w:rsidRDefault="00940ACB" w:rsidP="0045441A">
      <w:pPr>
        <w:pStyle w:val="ListParagraph"/>
        <w:numPr>
          <w:ilvl w:val="0"/>
          <w:numId w:val="2"/>
        </w:numPr>
      </w:pPr>
      <w:r>
        <w:t>The rear aspect ‘Velux’ window on the main body of the existing bungalow is high level and a light source within the en-suite again to avoid overlooking properties.</w:t>
      </w:r>
    </w:p>
    <w:p w:rsidR="00940ACB" w:rsidRDefault="00940ACB" w:rsidP="0045441A">
      <w:pPr>
        <w:pStyle w:val="ListParagraph"/>
        <w:numPr>
          <w:ilvl w:val="0"/>
          <w:numId w:val="2"/>
        </w:numPr>
      </w:pPr>
      <w:r>
        <w:t>The visual aesthetics  have been very carefully thought about to avoid impact upon surroundings as well as the design .NB Under permitted development  I could construct a boxed roof dorma the full width of the existing bungalow a 30 Sq M out building with a pitched roof, a 3M x 9M side extension as well as the rear extension at the same height and the full width of the property (not depth), this most definitely would be intrusive and ‘out of order’, but ultimately without planning permission I could under take these works without consultation to any neighbours or the planning department.</w:t>
      </w:r>
    </w:p>
    <w:p w:rsidR="00940ACB" w:rsidRDefault="00940ACB" w:rsidP="0045441A">
      <w:pPr>
        <w:pStyle w:val="ListParagraph"/>
        <w:numPr>
          <w:ilvl w:val="0"/>
          <w:numId w:val="2"/>
        </w:numPr>
      </w:pPr>
      <w:r>
        <w:t>The rear extension will be less intrusive than the existing  32Sq m conservatory  that is fully glazed, the proposed works only have two rear openings that can be looked out through a kitchen window and  French doors (at ground floor level).</w:t>
      </w:r>
    </w:p>
    <w:p w:rsidR="00940ACB" w:rsidRDefault="00940ACB" w:rsidP="008569C5">
      <w:pPr>
        <w:pStyle w:val="ListParagraph"/>
        <w:numPr>
          <w:ilvl w:val="0"/>
          <w:numId w:val="2"/>
        </w:numPr>
      </w:pPr>
      <w:r>
        <w:t>For the avoidance of doubt the drawings submitted clearly indicate that the dwelling will be a 3 – 4 bedroom property, and not 4-5? Not sure where this has come from. The dormers are front facing as clearly outlined on the application. The rear gable end is not a dormer, merely a pitched, vaulted glazed roof void.</w:t>
      </w:r>
    </w:p>
    <w:p w:rsidR="00940ACB" w:rsidRDefault="00940ACB" w:rsidP="00684891">
      <w:r>
        <w:t>Regards</w:t>
      </w:r>
    </w:p>
    <w:p w:rsidR="00940ACB" w:rsidRDefault="00940ACB" w:rsidP="00684891">
      <w:r>
        <w:t>David Stevens</w:t>
      </w:r>
    </w:p>
    <w:p w:rsidR="00940ACB" w:rsidRDefault="00940ACB" w:rsidP="00684891"/>
    <w:sectPr w:rsidR="00940ACB" w:rsidSect="00780665">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B05A1D"/>
    <w:multiLevelType w:val="hybridMultilevel"/>
    <w:tmpl w:val="FC0A9AC2"/>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nsid w:val="63062AE3"/>
    <w:multiLevelType w:val="hybridMultilevel"/>
    <w:tmpl w:val="A09027B6"/>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4FF0"/>
    <w:rsid w:val="00055329"/>
    <w:rsid w:val="002D014B"/>
    <w:rsid w:val="0045441A"/>
    <w:rsid w:val="00517B65"/>
    <w:rsid w:val="005E4675"/>
    <w:rsid w:val="00671D1A"/>
    <w:rsid w:val="00684891"/>
    <w:rsid w:val="00780665"/>
    <w:rsid w:val="008569C5"/>
    <w:rsid w:val="00913A93"/>
    <w:rsid w:val="00940ACB"/>
    <w:rsid w:val="00C216F4"/>
    <w:rsid w:val="00E35511"/>
    <w:rsid w:val="00E66E98"/>
    <w:rsid w:val="00E74FF0"/>
    <w:rsid w:val="00F011A3"/>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0665"/>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5441A"/>
    <w:pPr>
      <w:ind w:left="720"/>
      <w:contextualSpacing/>
    </w:pPr>
  </w:style>
  <w:style w:type="paragraph" w:styleId="NoSpacing">
    <w:name w:val="No Spacing"/>
    <w:uiPriority w:val="99"/>
    <w:qFormat/>
    <w:rsid w:val="008569C5"/>
    <w:rPr>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TotalTime>
  <Pages>1</Pages>
  <Words>346</Words>
  <Characters>1973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Crumz</dc:creator>
  <cp:keywords/>
  <dc:description/>
  <cp:lastModifiedBy>RichardN</cp:lastModifiedBy>
  <cp:revision>2</cp:revision>
  <dcterms:created xsi:type="dcterms:W3CDTF">2012-07-20T09:30:00Z</dcterms:created>
  <dcterms:modified xsi:type="dcterms:W3CDTF">2012-07-20T10:54:00Z</dcterms:modified>
</cp:coreProperties>
</file>