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D04F5" w:rsidRPr="00824E4E" w:rsidRDefault="00E23DD6">
      <w:pPr>
        <w:rPr>
          <w:b/>
          <w:bCs/>
        </w:rPr>
      </w:pPr>
      <w:r w:rsidRPr="00824E4E">
        <w:rPr>
          <w:b/>
          <w:bCs/>
        </w:rPr>
        <w:t>Comments on Yacht Haven Planning Application APP/25/00229 on behalf of Alpine Homes</w:t>
      </w:r>
    </w:p>
    <w:p w:rsidR="00E23DD6" w:rsidRPr="00824E4E" w:rsidRDefault="00E23DD6">
      <w:pPr>
        <w:rPr>
          <w:b/>
          <w:bCs/>
        </w:rPr>
      </w:pPr>
    </w:p>
    <w:p w:rsidR="00E23DD6" w:rsidRPr="00824E4E" w:rsidRDefault="00E23DD6">
      <w:pPr>
        <w:rPr>
          <w:i/>
          <w:iCs/>
        </w:rPr>
      </w:pPr>
      <w:r w:rsidRPr="00824E4E">
        <w:rPr>
          <w:i/>
          <w:iCs/>
        </w:rPr>
        <w:t xml:space="preserve">Address: Yacht Haven, </w:t>
      </w:r>
      <w:proofErr w:type="spellStart"/>
      <w:r w:rsidRPr="00824E4E">
        <w:rPr>
          <w:i/>
          <w:iCs/>
        </w:rPr>
        <w:t>Copse</w:t>
      </w:r>
      <w:proofErr w:type="spellEnd"/>
      <w:r w:rsidRPr="00824E4E">
        <w:rPr>
          <w:i/>
          <w:iCs/>
        </w:rPr>
        <w:t xml:space="preserve"> Lane, Hayling Island</w:t>
      </w:r>
    </w:p>
    <w:p w:rsidR="00E23DD6" w:rsidRDefault="00E23DD6"/>
    <w:p w:rsidR="00E23DD6" w:rsidRDefault="00C54988">
      <w:r w:rsidRPr="00C54988">
        <w:rPr>
          <w:b/>
          <w:bCs/>
        </w:rPr>
        <w:t>NB</w:t>
      </w:r>
      <w:r>
        <w:t xml:space="preserve"> </w:t>
      </w:r>
      <w:r w:rsidR="00E23DD6">
        <w:t>Planning permission for the Yacht Haven development was refused numerous times before eventually being passed, but with many conditions.  Once work on the site commenced, these conditions were again and again ignored</w:t>
      </w:r>
      <w:r>
        <w:t xml:space="preserve"> and retrospective permission appears to be always given.</w:t>
      </w:r>
    </w:p>
    <w:p w:rsidR="00C54988" w:rsidRDefault="00C54988">
      <w:r>
        <w:t>As a resident who is directly affected by the Yacht Haven development, this has been extremely upsetting.</w:t>
      </w:r>
    </w:p>
    <w:p w:rsidR="00C54988" w:rsidRDefault="00C54988"/>
    <w:p w:rsidR="00C54988" w:rsidRDefault="00C54988">
      <w:r>
        <w:t xml:space="preserve">This Planning application </w:t>
      </w:r>
      <w:r>
        <w:t>APP/25/00229</w:t>
      </w:r>
      <w:r>
        <w:t xml:space="preserve"> is asking, again, for buildings and usage changes to be approved that were NOT approved in the original application.</w:t>
      </w:r>
    </w:p>
    <w:p w:rsidR="00C54988" w:rsidRDefault="00C54988"/>
    <w:p w:rsidR="00C54988" w:rsidRPr="00291943" w:rsidRDefault="00C54988" w:rsidP="00C54988">
      <w:pPr>
        <w:rPr>
          <w:color w:val="70AD47" w:themeColor="accent6"/>
        </w:rPr>
      </w:pPr>
      <w:r>
        <w:t xml:space="preserve">1.  The boat stores have been built to a higher height than provided for under the approved planning permission. </w:t>
      </w:r>
      <w:r w:rsidR="00291943">
        <w:rPr>
          <w:color w:val="70AD47" w:themeColor="accent6"/>
        </w:rPr>
        <w:t>A proficient builder does not get the height of a large row of buildings wrong.  These were intentionally built higher than the approved, submitted design and they are expecting to have their ‘error’ retrospectively approved. These garages are immediately next to the protected Coastal Meadow area (which should not be disturbed</w:t>
      </w:r>
      <w:r w:rsidR="001C0193">
        <w:rPr>
          <w:color w:val="70AD47" w:themeColor="accent6"/>
        </w:rPr>
        <w:t>,</w:t>
      </w:r>
      <w:r w:rsidR="00291943">
        <w:rPr>
          <w:color w:val="70AD47" w:themeColor="accent6"/>
        </w:rPr>
        <w:t xml:space="preserve"> but is regularly entered, mowed and used as a dog park).  </w:t>
      </w:r>
    </w:p>
    <w:p w:rsidR="00C54988" w:rsidRDefault="00C54988" w:rsidP="00C54988"/>
    <w:p w:rsidR="00C54988" w:rsidRPr="00291943" w:rsidRDefault="00C54988" w:rsidP="00C54988">
      <w:pPr>
        <w:rPr>
          <w:color w:val="70AD47" w:themeColor="accent6"/>
        </w:rPr>
      </w:pPr>
      <w:r>
        <w:t>2.  The office building has been built to a higher height than provided for under the approved planning permission.</w:t>
      </w:r>
      <w:r w:rsidR="00291943">
        <w:t xml:space="preserve">  </w:t>
      </w:r>
      <w:r w:rsidR="00291943">
        <w:rPr>
          <w:color w:val="70AD47" w:themeColor="accent6"/>
        </w:rPr>
        <w:t xml:space="preserve">As above, this is not an accidental mistake.  As a local resident, I assumed that once the planning office (council) had approved the planning application, the builder could only build what had been approved, and building officers would monitor, inspect and enforce </w:t>
      </w:r>
      <w:r w:rsidR="001C0193">
        <w:rPr>
          <w:color w:val="70AD47" w:themeColor="accent6"/>
        </w:rPr>
        <w:t>compliance.</w:t>
      </w:r>
      <w:r w:rsidR="001B2A7D">
        <w:rPr>
          <w:color w:val="70AD47" w:themeColor="accent6"/>
        </w:rPr>
        <w:t xml:space="preserve">  This has not happened.</w:t>
      </w:r>
    </w:p>
    <w:p w:rsidR="00C54988" w:rsidRDefault="00C54988" w:rsidP="00C54988"/>
    <w:p w:rsidR="00C54988" w:rsidRPr="001C0193" w:rsidRDefault="00C54988" w:rsidP="00C54988">
      <w:pPr>
        <w:rPr>
          <w:color w:val="70AD47" w:themeColor="accent6"/>
        </w:rPr>
      </w:pPr>
      <w:r>
        <w:t>3.  The office building was approved for the purposes of the Even Keel Project (a charity), but this application seeks to change to any marine related use.</w:t>
      </w:r>
      <w:r w:rsidR="001C0193">
        <w:t xml:space="preserve">  </w:t>
      </w:r>
      <w:r w:rsidR="001C0193">
        <w:rPr>
          <w:color w:val="70AD47" w:themeColor="accent6"/>
        </w:rPr>
        <w:t xml:space="preserve">The Yacht Haven development is a private, residential development.  A single office, used for charitable purposes, </w:t>
      </w:r>
      <w:r w:rsidR="001B2A7D">
        <w:rPr>
          <w:color w:val="70AD47" w:themeColor="accent6"/>
        </w:rPr>
        <w:t>c</w:t>
      </w:r>
      <w:r w:rsidR="001C0193">
        <w:rPr>
          <w:color w:val="70AD47" w:themeColor="accent6"/>
        </w:rPr>
        <w:t>ould compl</w:t>
      </w:r>
      <w:r w:rsidR="009C0BEE">
        <w:rPr>
          <w:color w:val="70AD47" w:themeColor="accent6"/>
        </w:rPr>
        <w:t>e</w:t>
      </w:r>
      <w:r w:rsidR="001C0193">
        <w:rPr>
          <w:color w:val="70AD47" w:themeColor="accent6"/>
        </w:rPr>
        <w:t>ment resident</w:t>
      </w:r>
      <w:r w:rsidR="001817E8">
        <w:rPr>
          <w:color w:val="70AD47" w:themeColor="accent6"/>
        </w:rPr>
        <w:t>ial</w:t>
      </w:r>
      <w:r w:rsidR="001C0193">
        <w:rPr>
          <w:color w:val="70AD47" w:themeColor="accent6"/>
        </w:rPr>
        <w:t xml:space="preserve"> usage, however commercial usage is a very different use and not necessarily a good fit with the original</w:t>
      </w:r>
      <w:r w:rsidR="009C0BEE">
        <w:rPr>
          <w:color w:val="70AD47" w:themeColor="accent6"/>
        </w:rPr>
        <w:t xml:space="preserve">, approved intention </w:t>
      </w:r>
      <w:r w:rsidR="001C0193">
        <w:rPr>
          <w:color w:val="70AD47" w:themeColor="accent6"/>
        </w:rPr>
        <w:t>for the site.</w:t>
      </w:r>
    </w:p>
    <w:p w:rsidR="00C54988" w:rsidRDefault="00C54988" w:rsidP="00C54988"/>
    <w:p w:rsidR="00C54988" w:rsidRPr="001C0193" w:rsidRDefault="00C54988" w:rsidP="00C54988">
      <w:pPr>
        <w:rPr>
          <w:color w:val="70AD47" w:themeColor="accent6"/>
        </w:rPr>
      </w:pPr>
      <w:r>
        <w:t xml:space="preserve">4.  The boat stores </w:t>
      </w:r>
      <w:r w:rsidR="00291943">
        <w:t>(which are built higher than approved planning permission) were approved to be used for purpose</w:t>
      </w:r>
      <w:r w:rsidR="001817E8">
        <w:t>s</w:t>
      </w:r>
      <w:r w:rsidR="00291943">
        <w:t xml:space="preserve"> </w:t>
      </w:r>
      <w:r w:rsidR="00CC3C65">
        <w:t>related</w:t>
      </w:r>
      <w:r w:rsidR="00291943">
        <w:t xml:space="preserve"> to the use of the approved dwellings, as per condition 4 (APP/13/00317) of the planning permission dated 27 November 2015</w:t>
      </w:r>
      <w:r w:rsidR="001C0193">
        <w:t xml:space="preserve">. </w:t>
      </w:r>
      <w:r w:rsidR="001C0193">
        <w:rPr>
          <w:color w:val="70AD47" w:themeColor="accent6"/>
        </w:rPr>
        <w:t>As point 3</w:t>
      </w:r>
      <w:r w:rsidR="001817E8">
        <w:rPr>
          <w:color w:val="70AD47" w:themeColor="accent6"/>
        </w:rPr>
        <w:t xml:space="preserve"> above</w:t>
      </w:r>
      <w:r w:rsidR="001C0193">
        <w:rPr>
          <w:color w:val="70AD47" w:themeColor="accent6"/>
        </w:rPr>
        <w:t xml:space="preserve">, boat stores </w:t>
      </w:r>
      <w:r w:rsidR="001817E8">
        <w:rPr>
          <w:color w:val="70AD47" w:themeColor="accent6"/>
        </w:rPr>
        <w:t>for the use of the site</w:t>
      </w:r>
      <w:r w:rsidR="001C0193">
        <w:rPr>
          <w:color w:val="70AD47" w:themeColor="accent6"/>
        </w:rPr>
        <w:t xml:space="preserve"> home owners </w:t>
      </w:r>
      <w:proofErr w:type="gramStart"/>
      <w:r w:rsidR="001C0193">
        <w:rPr>
          <w:color w:val="70AD47" w:themeColor="accent6"/>
        </w:rPr>
        <w:t>was</w:t>
      </w:r>
      <w:proofErr w:type="gramEnd"/>
      <w:r w:rsidR="001C0193">
        <w:rPr>
          <w:color w:val="70AD47" w:themeColor="accent6"/>
        </w:rPr>
        <w:t xml:space="preserve"> the original </w:t>
      </w:r>
      <w:r w:rsidR="009C0BEE">
        <w:rPr>
          <w:color w:val="70AD47" w:themeColor="accent6"/>
        </w:rPr>
        <w:t xml:space="preserve">planning </w:t>
      </w:r>
      <w:r w:rsidR="001C0193">
        <w:rPr>
          <w:color w:val="70AD47" w:themeColor="accent6"/>
        </w:rPr>
        <w:t>permission, this is entirely different to 6</w:t>
      </w:r>
      <w:r w:rsidR="001817E8">
        <w:rPr>
          <w:color w:val="70AD47" w:themeColor="accent6"/>
        </w:rPr>
        <w:t xml:space="preserve"> large</w:t>
      </w:r>
      <w:r w:rsidR="001C0193">
        <w:rPr>
          <w:color w:val="70AD47" w:themeColor="accent6"/>
        </w:rPr>
        <w:t xml:space="preserve"> houses</w:t>
      </w:r>
      <w:r w:rsidR="001817E8">
        <w:rPr>
          <w:color w:val="70AD47" w:themeColor="accent6"/>
        </w:rPr>
        <w:t xml:space="preserve"> (with reduced outside storage) </w:t>
      </w:r>
      <w:r w:rsidR="001C0193">
        <w:rPr>
          <w:color w:val="70AD47" w:themeColor="accent6"/>
        </w:rPr>
        <w:t>and 6 separate commercial units.</w:t>
      </w:r>
    </w:p>
    <w:p w:rsidR="00C54988" w:rsidRDefault="00C54988" w:rsidP="00C54988"/>
    <w:p w:rsidR="001817E8" w:rsidRDefault="001817E8" w:rsidP="00C54988"/>
    <w:p w:rsidR="001817E8" w:rsidRDefault="001817E8" w:rsidP="00C54988">
      <w:pPr>
        <w:rPr>
          <w:color w:val="000000" w:themeColor="text1"/>
        </w:rPr>
      </w:pPr>
      <w:r>
        <w:rPr>
          <w:color w:val="000000" w:themeColor="text1"/>
        </w:rPr>
        <w:t xml:space="preserve">The original planning permission was for a </w:t>
      </w:r>
      <w:r w:rsidR="009C0BEE">
        <w:rPr>
          <w:color w:val="000000" w:themeColor="text1"/>
        </w:rPr>
        <w:t>residential</w:t>
      </w:r>
      <w:r>
        <w:rPr>
          <w:color w:val="000000" w:themeColor="text1"/>
        </w:rPr>
        <w:t xml:space="preserve">, gated community with conditions in place to minimise the impact on Chichester Harbour (SSSI), and the local environment, including respecting TPOs and two protected </w:t>
      </w:r>
      <w:proofErr w:type="spellStart"/>
      <w:r>
        <w:rPr>
          <w:color w:val="000000" w:themeColor="text1"/>
        </w:rPr>
        <w:t>coastal</w:t>
      </w:r>
      <w:proofErr w:type="spellEnd"/>
      <w:r>
        <w:rPr>
          <w:color w:val="000000" w:themeColor="text1"/>
        </w:rPr>
        <w:t xml:space="preserve"> meadow areas. </w:t>
      </w:r>
      <w:r w:rsidR="009C0BEE">
        <w:rPr>
          <w:color w:val="000000" w:themeColor="text1"/>
        </w:rPr>
        <w:t>This planning application alters the whole nature of the Yacht Haven Development</w:t>
      </w:r>
    </w:p>
    <w:p w:rsidR="009B2C1C" w:rsidRDefault="009B2C1C" w:rsidP="00C54988">
      <w:pPr>
        <w:rPr>
          <w:color w:val="000000" w:themeColor="text1"/>
        </w:rPr>
      </w:pPr>
    </w:p>
    <w:p w:rsidR="009B2C1C" w:rsidRDefault="009B2C1C" w:rsidP="00C54988">
      <w:pPr>
        <w:rPr>
          <w:color w:val="000000" w:themeColor="text1"/>
        </w:rPr>
      </w:pPr>
      <w:r>
        <w:rPr>
          <w:color w:val="000000" w:themeColor="text1"/>
        </w:rPr>
        <w:t>Objections:</w:t>
      </w:r>
    </w:p>
    <w:p w:rsidR="009B2C1C" w:rsidRDefault="009B2C1C" w:rsidP="00C54988">
      <w:pPr>
        <w:rPr>
          <w:color w:val="000000" w:themeColor="text1"/>
        </w:rPr>
      </w:pPr>
      <w:r>
        <w:rPr>
          <w:color w:val="000000" w:themeColor="text1"/>
        </w:rPr>
        <w:t xml:space="preserve">Change of use to the office building.  Original permission was given for use of the building by a specific charity, which is no longer operating.  I am very concerned that the change of use request is for ‘any marine related use’, which is very </w:t>
      </w:r>
      <w:r w:rsidR="00CC3C65">
        <w:rPr>
          <w:color w:val="000000" w:themeColor="text1"/>
        </w:rPr>
        <w:t>broad</w:t>
      </w:r>
      <w:r>
        <w:rPr>
          <w:color w:val="000000" w:themeColor="text1"/>
        </w:rPr>
        <w:t xml:space="preserve"> and could allow for a very wide range of usage, not all of which would be suitable so close to a gated, residential development.  I object to the proposed change because of its wording.  </w:t>
      </w:r>
      <w:r w:rsidR="003272AC">
        <w:rPr>
          <w:color w:val="000000" w:themeColor="text1"/>
        </w:rPr>
        <w:t>I would like there to be a much clearer explanation</w:t>
      </w:r>
      <w:r w:rsidR="009C0BEE">
        <w:rPr>
          <w:color w:val="000000" w:themeColor="text1"/>
        </w:rPr>
        <w:t xml:space="preserve"> of (and restrictions to)</w:t>
      </w:r>
      <w:r>
        <w:rPr>
          <w:color w:val="000000" w:themeColor="text1"/>
        </w:rPr>
        <w:t xml:space="preserve"> who could use the office building</w:t>
      </w:r>
      <w:r w:rsidR="003272AC">
        <w:rPr>
          <w:color w:val="000000" w:themeColor="text1"/>
        </w:rPr>
        <w:t>.</w:t>
      </w:r>
    </w:p>
    <w:p w:rsidR="009C0BEE" w:rsidRDefault="009C0BEE" w:rsidP="00C54988">
      <w:pPr>
        <w:rPr>
          <w:color w:val="000000" w:themeColor="text1"/>
        </w:rPr>
      </w:pPr>
    </w:p>
    <w:p w:rsidR="003272AC" w:rsidRDefault="003272AC" w:rsidP="00C54988">
      <w:pPr>
        <w:rPr>
          <w:color w:val="000000" w:themeColor="text1"/>
        </w:rPr>
      </w:pPr>
      <w:r>
        <w:rPr>
          <w:color w:val="000000" w:themeColor="text1"/>
        </w:rPr>
        <w:t xml:space="preserve">Boat stores – instead of each store being for the use of one of the Yacht Haven houses (as per the original plans), the application is to allow them to be used for commercial use, </w:t>
      </w:r>
      <w:r w:rsidR="00CC3C65">
        <w:rPr>
          <w:color w:val="000000" w:themeColor="text1"/>
        </w:rPr>
        <w:t>with no link</w:t>
      </w:r>
      <w:r>
        <w:rPr>
          <w:color w:val="000000" w:themeColor="text1"/>
        </w:rPr>
        <w:t xml:space="preserve"> to the approved dwelling.</w:t>
      </w:r>
    </w:p>
    <w:p w:rsidR="003272AC" w:rsidRDefault="003272AC" w:rsidP="00C54988">
      <w:pPr>
        <w:rPr>
          <w:color w:val="000000" w:themeColor="text1"/>
        </w:rPr>
      </w:pPr>
      <w:r>
        <w:rPr>
          <w:color w:val="000000" w:themeColor="text1"/>
        </w:rPr>
        <w:t>I object as the location, size and original marketing of the site (in line with the approved planning permission) was for residential properties, with access to the water.  Without the storage space provided by the boat stores, there is the potential for the small garages being used for</w:t>
      </w:r>
      <w:r w:rsidR="00824E4E">
        <w:rPr>
          <w:color w:val="000000" w:themeColor="text1"/>
        </w:rPr>
        <w:t xml:space="preserve"> boat/water sport</w:t>
      </w:r>
      <w:r>
        <w:rPr>
          <w:color w:val="000000" w:themeColor="text1"/>
        </w:rPr>
        <w:t xml:space="preserve"> storage and cars being parked on the narrow road</w:t>
      </w:r>
      <w:r w:rsidR="0092400D">
        <w:rPr>
          <w:color w:val="000000" w:themeColor="text1"/>
        </w:rPr>
        <w:t>, potentially restricting access for other residents, refuse collection and emergency vehicles.</w:t>
      </w:r>
      <w:r>
        <w:rPr>
          <w:color w:val="000000" w:themeColor="text1"/>
        </w:rPr>
        <w:t xml:space="preserve"> </w:t>
      </w:r>
    </w:p>
    <w:p w:rsidR="009B2C1C" w:rsidRDefault="0092400D" w:rsidP="00C54988">
      <w:pPr>
        <w:rPr>
          <w:color w:val="000000" w:themeColor="text1"/>
        </w:rPr>
      </w:pPr>
      <w:r>
        <w:rPr>
          <w:color w:val="000000" w:themeColor="text1"/>
        </w:rPr>
        <w:t>If each boat store is rented out for commercial use, this changes the nature of the whole development from a ‘residential gated community’ to a regularly accessed mixed use area, with probably most activity arising from the commercial usage of the small boat stores (and potentially the office space, too).  This was not the nature of the original planning application.</w:t>
      </w:r>
    </w:p>
    <w:p w:rsidR="0092400D" w:rsidRDefault="0092400D" w:rsidP="00C54988">
      <w:pPr>
        <w:rPr>
          <w:color w:val="000000" w:themeColor="text1"/>
        </w:rPr>
      </w:pPr>
      <w:r>
        <w:rPr>
          <w:color w:val="000000" w:themeColor="text1"/>
        </w:rPr>
        <w:t>We are already impacted by the fact that the properties are not all sold and that two are marketed as Airbnb destinations; which means regular ‘party’ weekends and the accompanying noise.  They also use the supposedly protected and fenced off, coastal meadow area as an extension of their garden.</w:t>
      </w:r>
    </w:p>
    <w:p w:rsidR="001B2A7D" w:rsidRDefault="001B2A7D" w:rsidP="00C54988">
      <w:pPr>
        <w:rPr>
          <w:color w:val="000000" w:themeColor="text1"/>
        </w:rPr>
      </w:pPr>
      <w:r>
        <w:rPr>
          <w:color w:val="000000" w:themeColor="text1"/>
        </w:rPr>
        <w:t>When permission was originally granted, the conditions attached gave me some confidence that the impact on the character and appearance of the surrounding area would be mitigated, specifically</w:t>
      </w:r>
    </w:p>
    <w:p w:rsidR="001B2A7D" w:rsidRPr="001B2A7D" w:rsidRDefault="001B2A7D" w:rsidP="001B2A7D">
      <w:pPr>
        <w:rPr>
          <w:color w:val="000000" w:themeColor="text1"/>
        </w:rPr>
      </w:pPr>
      <w:r w:rsidRPr="001B2A7D">
        <w:rPr>
          <w:color w:val="000000" w:themeColor="text1"/>
        </w:rPr>
        <w:t xml:space="preserve">Condition 4 (APP/13/00317) </w:t>
      </w:r>
      <w:r>
        <w:rPr>
          <w:color w:val="000000" w:themeColor="text1"/>
        </w:rPr>
        <w:t>which states:</w:t>
      </w:r>
      <w:r w:rsidRPr="001B2A7D">
        <w:rPr>
          <w:color w:val="000000" w:themeColor="text1"/>
        </w:rPr>
        <w:t xml:space="preserve"> In the</w:t>
      </w:r>
      <w:r>
        <w:rPr>
          <w:color w:val="000000" w:themeColor="text1"/>
        </w:rPr>
        <w:t xml:space="preserve"> </w:t>
      </w:r>
      <w:r w:rsidRPr="001B2A7D">
        <w:rPr>
          <w:color w:val="000000" w:themeColor="text1"/>
        </w:rPr>
        <w:t>interests of clarity, to prevent the occurrence of unplanned residential development in</w:t>
      </w:r>
      <w:r>
        <w:rPr>
          <w:color w:val="000000" w:themeColor="text1"/>
        </w:rPr>
        <w:t xml:space="preserve"> </w:t>
      </w:r>
      <w:r w:rsidRPr="001B2A7D">
        <w:rPr>
          <w:color w:val="000000" w:themeColor="text1"/>
        </w:rPr>
        <w:t>the countryside and to control the amount of activity in this environmentally sensitive</w:t>
      </w:r>
      <w:r>
        <w:rPr>
          <w:color w:val="000000" w:themeColor="text1"/>
        </w:rPr>
        <w:t xml:space="preserve"> </w:t>
      </w:r>
      <w:r w:rsidRPr="001B2A7D">
        <w:rPr>
          <w:color w:val="000000" w:themeColor="text1"/>
        </w:rPr>
        <w:t>location, in order to protect and enhance biodiversity in accordance with NPPF, the</w:t>
      </w:r>
      <w:r>
        <w:rPr>
          <w:color w:val="000000" w:themeColor="text1"/>
        </w:rPr>
        <w:t xml:space="preserve"> </w:t>
      </w:r>
      <w:r w:rsidRPr="001B2A7D">
        <w:rPr>
          <w:color w:val="000000" w:themeColor="text1"/>
        </w:rPr>
        <w:t>Wildlife &amp;amp; Countryside Act 1981, the Natural Environment and Rural Communities</w:t>
      </w:r>
    </w:p>
    <w:p w:rsidR="001B2A7D" w:rsidRDefault="001B2A7D" w:rsidP="001B2A7D">
      <w:pPr>
        <w:rPr>
          <w:color w:val="000000" w:themeColor="text1"/>
        </w:rPr>
      </w:pPr>
      <w:r w:rsidRPr="001B2A7D">
        <w:rPr>
          <w:color w:val="000000" w:themeColor="text1"/>
        </w:rPr>
        <w:t>Act 2006 and Policy CS11 of the Havant Borough Local Plan (Core Strategy). </w:t>
      </w:r>
    </w:p>
    <w:p w:rsidR="001B2A7D" w:rsidRDefault="001B2A7D" w:rsidP="001B2A7D">
      <w:pPr>
        <w:rPr>
          <w:color w:val="000000" w:themeColor="text1"/>
        </w:rPr>
      </w:pPr>
      <w:r>
        <w:rPr>
          <w:color w:val="000000" w:themeColor="text1"/>
        </w:rPr>
        <w:t>This proposed change in use of both the office and boat store block, will certainly not control the amount of activity in this environmentally sensitive location.  Instead of activit</w:t>
      </w:r>
      <w:r w:rsidR="009C0BEE">
        <w:rPr>
          <w:color w:val="000000" w:themeColor="text1"/>
        </w:rPr>
        <w:t>ies</w:t>
      </w:r>
      <w:r>
        <w:rPr>
          <w:color w:val="000000" w:themeColor="text1"/>
        </w:rPr>
        <w:t xml:space="preserve"> being restricted to residents, any number of people, for unrestricted purposes, will have access.</w:t>
      </w:r>
    </w:p>
    <w:p w:rsidR="009C0BEE" w:rsidRDefault="009C0BEE" w:rsidP="001B2A7D">
      <w:pPr>
        <w:rPr>
          <w:color w:val="000000" w:themeColor="text1"/>
        </w:rPr>
      </w:pPr>
    </w:p>
    <w:p w:rsidR="009B2C1C" w:rsidRDefault="009B2C1C" w:rsidP="001B2A7D">
      <w:pPr>
        <w:rPr>
          <w:color w:val="000000" w:themeColor="text1"/>
        </w:rPr>
      </w:pPr>
    </w:p>
    <w:p w:rsidR="009C0BEE" w:rsidRDefault="009C0BEE" w:rsidP="001B2A7D">
      <w:pPr>
        <w:rPr>
          <w:color w:val="000000" w:themeColor="text1"/>
        </w:rPr>
      </w:pPr>
      <w:r>
        <w:rPr>
          <w:color w:val="000000" w:themeColor="text1"/>
        </w:rPr>
        <w:t xml:space="preserve">There have already been a large number of breaches and changes to the original planning consent, </w:t>
      </w:r>
      <w:r w:rsidR="00AA3AC0">
        <w:rPr>
          <w:color w:val="000000" w:themeColor="text1"/>
        </w:rPr>
        <w:t>including</w:t>
      </w:r>
      <w:r>
        <w:rPr>
          <w:color w:val="000000" w:themeColor="text1"/>
        </w:rPr>
        <w:t>:</w:t>
      </w:r>
    </w:p>
    <w:p w:rsidR="009C0BEE" w:rsidRDefault="009C0BEE" w:rsidP="001B2A7D">
      <w:pPr>
        <w:rPr>
          <w:color w:val="000000" w:themeColor="text1"/>
        </w:rPr>
      </w:pPr>
    </w:p>
    <w:p w:rsidR="00CC3C65" w:rsidRDefault="009C0BEE" w:rsidP="001B2A7D">
      <w:pPr>
        <w:rPr>
          <w:color w:val="000000" w:themeColor="text1"/>
        </w:rPr>
      </w:pPr>
      <w:r>
        <w:rPr>
          <w:color w:val="000000" w:themeColor="text1"/>
        </w:rPr>
        <w:t>Coastal Meadow restricted areas being regularly mow</w:t>
      </w:r>
      <w:r w:rsidR="00BA1FFB">
        <w:rPr>
          <w:color w:val="000000" w:themeColor="text1"/>
        </w:rPr>
        <w:t>n</w:t>
      </w:r>
      <w:r>
        <w:rPr>
          <w:color w:val="000000" w:themeColor="text1"/>
        </w:rPr>
        <w:t xml:space="preserve"> and used for recreational purposes, including dog exercising</w:t>
      </w:r>
      <w:r w:rsidR="00AA3AC0">
        <w:rPr>
          <w:color w:val="000000" w:themeColor="text1"/>
        </w:rPr>
        <w:t xml:space="preserve">.  </w:t>
      </w:r>
    </w:p>
    <w:p w:rsidR="00AA3AC0" w:rsidRDefault="00AA3AC0" w:rsidP="001B2A7D">
      <w:pPr>
        <w:rPr>
          <w:color w:val="000000" w:themeColor="text1"/>
        </w:rPr>
      </w:pPr>
      <w:r>
        <w:rPr>
          <w:color w:val="000000" w:themeColor="text1"/>
        </w:rPr>
        <w:t xml:space="preserve">Where is the coastal grassland that was supposed to be </w:t>
      </w:r>
      <w:r w:rsidR="00CC3C65">
        <w:rPr>
          <w:color w:val="000000" w:themeColor="text1"/>
        </w:rPr>
        <w:t xml:space="preserve">secured and </w:t>
      </w:r>
      <w:r>
        <w:rPr>
          <w:color w:val="000000" w:themeColor="text1"/>
        </w:rPr>
        <w:t>protected?</w:t>
      </w:r>
    </w:p>
    <w:p w:rsidR="00AA3AC0" w:rsidRDefault="00AA3AC0" w:rsidP="001B2A7D">
      <w:pPr>
        <w:rPr>
          <w:color w:val="000000" w:themeColor="text1"/>
        </w:rPr>
      </w:pPr>
      <w:r>
        <w:rPr>
          <w:color w:val="000000" w:themeColor="text1"/>
        </w:rPr>
        <w:t>A garage being built in the middle of the plot that had no planning permission and changed the ‘open’ nature of the original plan.</w:t>
      </w:r>
    </w:p>
    <w:p w:rsidR="00AA3AC0" w:rsidRDefault="00AA3AC0" w:rsidP="001B2A7D">
      <w:pPr>
        <w:rPr>
          <w:color w:val="000000" w:themeColor="text1"/>
        </w:rPr>
      </w:pPr>
      <w:r>
        <w:rPr>
          <w:color w:val="000000" w:themeColor="text1"/>
        </w:rPr>
        <w:t>Felling of trees that had TPOs on them.</w:t>
      </w:r>
    </w:p>
    <w:p w:rsidR="00AA3AC0" w:rsidRDefault="00AA3AC0" w:rsidP="001B2A7D">
      <w:pPr>
        <w:rPr>
          <w:color w:val="000000" w:themeColor="text1"/>
        </w:rPr>
      </w:pPr>
      <w:r>
        <w:rPr>
          <w:color w:val="000000" w:themeColor="text1"/>
        </w:rPr>
        <w:t xml:space="preserve">Building rubble being dumped on </w:t>
      </w:r>
      <w:r w:rsidR="00824E4E">
        <w:rPr>
          <w:color w:val="000000" w:themeColor="text1"/>
        </w:rPr>
        <w:t xml:space="preserve">surrounding </w:t>
      </w:r>
      <w:r>
        <w:rPr>
          <w:color w:val="000000" w:themeColor="text1"/>
        </w:rPr>
        <w:t>areas, rather than removed from site, thereby raising the height of large areas of land, negatively impacting surrounding areas with run-off and drainage problems</w:t>
      </w:r>
      <w:r w:rsidR="00CC3C65">
        <w:rPr>
          <w:color w:val="000000" w:themeColor="text1"/>
        </w:rPr>
        <w:t xml:space="preserve"> and changing the soil make up, specifically the ignored grassland.</w:t>
      </w:r>
    </w:p>
    <w:p w:rsidR="00AA3AC0" w:rsidRDefault="00AA3AC0" w:rsidP="001B2A7D">
      <w:pPr>
        <w:rPr>
          <w:color w:val="000000" w:themeColor="text1"/>
        </w:rPr>
      </w:pPr>
      <w:r>
        <w:rPr>
          <w:color w:val="000000" w:themeColor="text1"/>
        </w:rPr>
        <w:t>Pre-existing concrete coastal erosion protection was removed and then only partly replaced.</w:t>
      </w:r>
    </w:p>
    <w:p w:rsidR="00AA3AC0" w:rsidRDefault="00AA3AC0" w:rsidP="001B2A7D">
      <w:pPr>
        <w:rPr>
          <w:color w:val="000000" w:themeColor="text1"/>
        </w:rPr>
      </w:pPr>
      <w:r>
        <w:rPr>
          <w:color w:val="000000" w:themeColor="text1"/>
        </w:rPr>
        <w:t>The work is completed but a large static caravan is still on site and lived in.</w:t>
      </w:r>
    </w:p>
    <w:p w:rsidR="00AA3AC0" w:rsidRDefault="00AA3AC0" w:rsidP="001B2A7D">
      <w:pPr>
        <w:rPr>
          <w:color w:val="000000" w:themeColor="text1"/>
        </w:rPr>
      </w:pPr>
      <w:r>
        <w:rPr>
          <w:color w:val="000000" w:themeColor="text1"/>
        </w:rPr>
        <w:t>The area in front of the large ‘boat sheds’ building is show</w:t>
      </w:r>
      <w:r w:rsidR="00BA1FFB">
        <w:rPr>
          <w:color w:val="000000" w:themeColor="text1"/>
        </w:rPr>
        <w:t>n</w:t>
      </w:r>
      <w:r>
        <w:rPr>
          <w:color w:val="000000" w:themeColor="text1"/>
        </w:rPr>
        <w:t xml:space="preserve"> as grass/garden on the planning application, but it is covered in tarmac, despite being adjacent to the protected </w:t>
      </w:r>
      <w:r w:rsidR="00BA1FFB">
        <w:rPr>
          <w:color w:val="000000" w:themeColor="text1"/>
        </w:rPr>
        <w:t>meadow area.</w:t>
      </w:r>
      <w:r>
        <w:rPr>
          <w:color w:val="000000" w:themeColor="text1"/>
        </w:rPr>
        <w:t xml:space="preserve">  </w:t>
      </w:r>
    </w:p>
    <w:p w:rsidR="00BA1FFB" w:rsidRDefault="00BA1FFB" w:rsidP="001B2A7D">
      <w:pPr>
        <w:rPr>
          <w:color w:val="000000" w:themeColor="text1"/>
        </w:rPr>
      </w:pPr>
    </w:p>
    <w:p w:rsidR="00BA1FFB" w:rsidRDefault="00BA1FFB" w:rsidP="001B2A7D">
      <w:pPr>
        <w:rPr>
          <w:color w:val="000000" w:themeColor="text1"/>
        </w:rPr>
      </w:pPr>
      <w:r>
        <w:rPr>
          <w:color w:val="000000" w:themeColor="text1"/>
        </w:rPr>
        <w:t>I am sure you can understand that I feel very frustrated and disappointed that the original, approved Planning Application for the Yacht Haven Development has been ignored or changed on a number of occasions already, directly affecting nearby residents.  I hope that this application will be looked at very carefully, and not approved.</w:t>
      </w:r>
    </w:p>
    <w:p w:rsidR="00AA3AC0" w:rsidRPr="001817E8" w:rsidRDefault="00AA3AC0" w:rsidP="001B2A7D">
      <w:pPr>
        <w:rPr>
          <w:color w:val="000000" w:themeColor="text1"/>
        </w:rPr>
      </w:pPr>
    </w:p>
    <w:sectPr w:rsidR="00AA3AC0" w:rsidRPr="001817E8" w:rsidSect="00824E4E">
      <w:pgSz w:w="11906" w:h="16838"/>
      <w:pgMar w:top="851"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0455DB"/>
    <w:multiLevelType w:val="hybridMultilevel"/>
    <w:tmpl w:val="E1C846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8971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DD6"/>
    <w:rsid w:val="000F7458"/>
    <w:rsid w:val="001817E8"/>
    <w:rsid w:val="001B2A7D"/>
    <w:rsid w:val="001C0193"/>
    <w:rsid w:val="00291943"/>
    <w:rsid w:val="002F2E9A"/>
    <w:rsid w:val="003272AC"/>
    <w:rsid w:val="0059036B"/>
    <w:rsid w:val="006D04F5"/>
    <w:rsid w:val="00824E4E"/>
    <w:rsid w:val="0084371F"/>
    <w:rsid w:val="0092400D"/>
    <w:rsid w:val="009B2C1C"/>
    <w:rsid w:val="009C0BEE"/>
    <w:rsid w:val="00AA3AC0"/>
    <w:rsid w:val="00BA1FFB"/>
    <w:rsid w:val="00C54988"/>
    <w:rsid w:val="00CC3C65"/>
    <w:rsid w:val="00E23D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A149A"/>
  <w15:chartTrackingRefBased/>
  <w15:docId w15:val="{9B2B5BC6-5042-E144-ADCE-F35E4C7B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3D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3D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3DD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3D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23D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23D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D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D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D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D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3D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3D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3D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3D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3D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3D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3D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3DD6"/>
    <w:rPr>
      <w:rFonts w:eastAsiaTheme="majorEastAsia" w:cstheme="majorBidi"/>
      <w:color w:val="272727" w:themeColor="text1" w:themeTint="D8"/>
    </w:rPr>
  </w:style>
  <w:style w:type="paragraph" w:styleId="Title">
    <w:name w:val="Title"/>
    <w:basedOn w:val="Normal"/>
    <w:next w:val="Normal"/>
    <w:link w:val="TitleChar"/>
    <w:uiPriority w:val="10"/>
    <w:qFormat/>
    <w:rsid w:val="00E23D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3D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DD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3D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3DD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23DD6"/>
    <w:rPr>
      <w:i/>
      <w:iCs/>
      <w:color w:val="404040" w:themeColor="text1" w:themeTint="BF"/>
    </w:rPr>
  </w:style>
  <w:style w:type="paragraph" w:styleId="ListParagraph">
    <w:name w:val="List Paragraph"/>
    <w:basedOn w:val="Normal"/>
    <w:uiPriority w:val="34"/>
    <w:qFormat/>
    <w:rsid w:val="00E23DD6"/>
    <w:pPr>
      <w:ind w:left="720"/>
      <w:contextualSpacing/>
    </w:pPr>
  </w:style>
  <w:style w:type="character" w:styleId="IntenseEmphasis">
    <w:name w:val="Intense Emphasis"/>
    <w:basedOn w:val="DefaultParagraphFont"/>
    <w:uiPriority w:val="21"/>
    <w:qFormat/>
    <w:rsid w:val="00E23DD6"/>
    <w:rPr>
      <w:i/>
      <w:iCs/>
      <w:color w:val="2F5496" w:themeColor="accent1" w:themeShade="BF"/>
    </w:rPr>
  </w:style>
  <w:style w:type="paragraph" w:styleId="IntenseQuote">
    <w:name w:val="Intense Quote"/>
    <w:basedOn w:val="Normal"/>
    <w:next w:val="Normal"/>
    <w:link w:val="IntenseQuoteChar"/>
    <w:uiPriority w:val="30"/>
    <w:qFormat/>
    <w:rsid w:val="00E23D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3DD6"/>
    <w:rPr>
      <w:i/>
      <w:iCs/>
      <w:color w:val="2F5496" w:themeColor="accent1" w:themeShade="BF"/>
    </w:rPr>
  </w:style>
  <w:style w:type="character" w:styleId="IntenseReference">
    <w:name w:val="Intense Reference"/>
    <w:basedOn w:val="DefaultParagraphFont"/>
    <w:uiPriority w:val="32"/>
    <w:qFormat/>
    <w:rsid w:val="00E23DD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2</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Sambles</dc:creator>
  <cp:keywords/>
  <dc:description/>
  <cp:lastModifiedBy>Hazel Sambles</cp:lastModifiedBy>
  <cp:revision>2</cp:revision>
  <dcterms:created xsi:type="dcterms:W3CDTF">2025-08-28T19:24:00Z</dcterms:created>
  <dcterms:modified xsi:type="dcterms:W3CDTF">2025-08-28T21:59:00Z</dcterms:modified>
</cp:coreProperties>
</file>