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3A0C9" w14:textId="77777777" w:rsidR="00807B11" w:rsidRDefault="00807B11" w:rsidP="00807B11">
      <w:r>
        <w:rPr>
          <w:noProof/>
        </w:rPr>
        <mc:AlternateContent>
          <mc:Choice Requires="wps">
            <w:drawing>
              <wp:anchor distT="0" distB="0" distL="114300" distR="114300" simplePos="0" relativeHeight="251657216" behindDoc="0" locked="0" layoutInCell="1" allowOverlap="1" wp14:anchorId="4DDCEA4D" wp14:editId="2F1576AC">
                <wp:simplePos x="0" y="0"/>
                <wp:positionH relativeFrom="column">
                  <wp:posOffset>-85725</wp:posOffset>
                </wp:positionH>
                <wp:positionV relativeFrom="paragraph">
                  <wp:posOffset>828675</wp:posOffset>
                </wp:positionV>
                <wp:extent cx="2713990" cy="1140460"/>
                <wp:effectExtent l="0" t="0" r="0" b="254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3990" cy="1140460"/>
                        </a:xfrm>
                        <a:prstGeom prst="rect">
                          <a:avLst/>
                        </a:prstGeom>
                        <a:noFill/>
                        <a:ln w="9525">
                          <a:noFill/>
                          <a:miter lim="800000"/>
                          <a:headEnd/>
                          <a:tailEnd/>
                        </a:ln>
                      </wps:spPr>
                      <wps:txbx>
                        <w:txbxContent>
                          <w:p w14:paraId="70262213" w14:textId="77777777" w:rsidR="00807B11" w:rsidRDefault="00807B11" w:rsidP="00807B11">
                            <w:pPr>
                              <w:spacing w:after="0"/>
                              <w:rPr>
                                <w:rFonts w:ascii="Arial" w:hAnsi="Arial" w:cs="Arial"/>
                              </w:rPr>
                            </w:pPr>
                            <w:r w:rsidRPr="00CB615B">
                              <w:rPr>
                                <w:rFonts w:ascii="Arial" w:hAnsi="Arial" w:cs="Arial"/>
                              </w:rPr>
                              <w:t>For Applicant:</w:t>
                            </w:r>
                          </w:p>
                          <w:p w14:paraId="01F6386E" w14:textId="77777777" w:rsidR="00807B11" w:rsidRPr="00CB615B" w:rsidRDefault="00807B11" w:rsidP="00807B11">
                            <w:pPr>
                              <w:spacing w:after="0"/>
                              <w:rPr>
                                <w:rFonts w:ascii="Arial" w:hAnsi="Arial" w:cs="Arial"/>
                              </w:rPr>
                            </w:pPr>
                            <w:r w:rsidRPr="00CB615B">
                              <w:rPr>
                                <w:rFonts w:ascii="Arial" w:hAnsi="Arial" w:cs="Arial"/>
                              </w:rPr>
                              <w:t xml:space="preserve"> </w:t>
                            </w:r>
                          </w:p>
                          <w:p w14:paraId="5DDF7B72" w14:textId="77777777" w:rsidR="00807B11" w:rsidRPr="00CB615B" w:rsidRDefault="00807B11" w:rsidP="00807B11">
                            <w:pPr>
                              <w:spacing w:after="0"/>
                              <w:rPr>
                                <w:rFonts w:ascii="Arial" w:hAnsi="Arial" w:cs="Arial"/>
                              </w:rPr>
                            </w:pPr>
                            <w:r w:rsidRPr="00CB615B">
                              <w:rPr>
                                <w:rFonts w:ascii="Arial" w:hAnsi="Arial" w:cs="Arial"/>
                              </w:rPr>
                              <w:t>Hargreaves</w:t>
                            </w:r>
                          </w:p>
                          <w:p w14:paraId="618FBA0D" w14:textId="77777777" w:rsidR="00807B11" w:rsidRPr="00CB615B" w:rsidRDefault="00807B11" w:rsidP="00807B11">
                            <w:pPr>
                              <w:spacing w:after="0"/>
                              <w:rPr>
                                <w:rFonts w:ascii="Arial" w:hAnsi="Arial" w:cs="Arial"/>
                              </w:rPr>
                            </w:pPr>
                            <w:r w:rsidRPr="00CB615B">
                              <w:rPr>
                                <w:rFonts w:ascii="Arial" w:hAnsi="Arial" w:cs="Arial"/>
                              </w:rPr>
                              <w:t>Rustington House Worthing Road Rustington BN16 3PS</w:t>
                            </w:r>
                          </w:p>
                        </w:txbxContent>
                      </wps:txbx>
                      <wps:bodyPr rot="0" vert="horz" wrap="square" lIns="91440" tIns="45720" rIns="91440" bIns="45720" anchor="t" anchorCtr="0">
                        <a:spAutoFit/>
                      </wps:bodyPr>
                    </wps:wsp>
                  </a:graphicData>
                </a:graphic>
              </wp:anchor>
            </w:drawing>
          </mc:Choice>
          <mc:Fallback>
            <w:pict>
              <v:shapetype w14:anchorId="4DDCEA4D" id="_x0000_t202" coordsize="21600,21600" o:spt="202" path="m,l,21600r21600,l21600,xe">
                <v:stroke joinstyle="miter"/>
                <v:path gradientshapeok="t" o:connecttype="rect"/>
              </v:shapetype>
              <v:shape id="Text Box 2" o:spid="_x0000_s1026" type="#_x0000_t202" style="position:absolute;margin-left:-6.75pt;margin-top:65.25pt;width:213.7pt;height:89.8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" filled="f" stroked="f">
                <v:textbox style="mso-fit-shape-to-text:t">
                  <w:txbxContent>
                    <w:p w14:paraId="70262213" w14:textId="77777777" w:rsidR="00807B11" w:rsidRDefault="00807B11" w:rsidP="00807B11">
                      <w:pPr>
                        <w:spacing w:after="0"/>
                        <w:rPr>
                          <w:rFonts w:ascii="Arial" w:hAnsi="Arial" w:cs="Arial"/>
                        </w:rPr>
                      </w:pPr>
                      <w:r w:rsidRPr="00CB615B">
                        <w:rPr>
                          <w:rFonts w:ascii="Arial" w:hAnsi="Arial" w:cs="Arial"/>
                        </w:rPr>
                        <w:t>For Applicant:</w:t>
                      </w:r>
                    </w:p>
                    <w:p w14:paraId="01F6386E" w14:textId="77777777" w:rsidR="00807B11" w:rsidRPr="00CB615B" w:rsidRDefault="00807B11" w:rsidP="00807B11">
                      <w:pPr>
                        <w:spacing w:after="0"/>
                        <w:rPr>
                          <w:rFonts w:ascii="Arial" w:hAnsi="Arial" w:cs="Arial"/>
                        </w:rPr>
                      </w:pPr>
                      <w:r w:rsidRPr="00CB615B">
                        <w:rPr>
                          <w:rFonts w:ascii="Arial" w:hAnsi="Arial" w:cs="Arial"/>
                        </w:rPr>
                        <w:t xml:space="preserve"> </w:t>
                      </w:r>
                    </w:p>
                    <w:p w14:paraId="5DDF7B72" w14:textId="77777777" w:rsidR="00807B11" w:rsidRPr="00CB615B" w:rsidRDefault="00807B11" w:rsidP="00807B11">
                      <w:pPr>
                        <w:spacing w:after="0"/>
                        <w:rPr>
                          <w:rFonts w:ascii="Arial" w:hAnsi="Arial" w:cs="Arial"/>
                        </w:rPr>
                      </w:pPr>
                      <w:r w:rsidRPr="00CB615B">
                        <w:rPr>
                          <w:rFonts w:ascii="Arial" w:hAnsi="Arial" w:cs="Arial"/>
                        </w:rPr>
                        <w:t>Hargreaves</w:t>
                      </w:r>
                    </w:p>
                    <w:p w14:paraId="618FBA0D" w14:textId="77777777" w:rsidR="00807B11" w:rsidRPr="00CB615B" w:rsidRDefault="00807B11" w:rsidP="00807B11">
                      <w:pPr>
                        <w:spacing w:after="0"/>
                        <w:rPr>
                          <w:rFonts w:ascii="Arial" w:hAnsi="Arial" w:cs="Arial"/>
                        </w:rPr>
                      </w:pPr>
                      <w:r w:rsidRPr="00CB615B">
                        <w:rPr>
                          <w:rFonts w:ascii="Arial" w:hAnsi="Arial" w:cs="Arial"/>
                        </w:rPr>
                        <w:t>Rustington House Worthing Road Rustington BN16 3PS</w:t>
                      </w:r>
                    </w:p>
                  </w:txbxContent>
                </v:textbox>
              </v:shape>
            </w:pict>
          </mc:Fallback>
        </mc:AlternateContent>
      </w:r>
      <w:r w:rsidRPr="00680558">
        <w:rPr>
          <w:noProof/>
        </w:rPr>
        <w:drawing>
          <wp:inline distT="0" distB="0" distL="0" distR="0" wp14:anchorId="65767122" wp14:editId="0BDF1E97">
            <wp:extent cx="5731510" cy="728980"/>
            <wp:effectExtent l="0" t="0" r="2540" b="0"/>
            <wp:docPr id="163752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728980"/>
                    </a:xfrm>
                    <a:prstGeom prst="rect">
                      <a:avLst/>
                    </a:prstGeom>
                    <a:noFill/>
                    <a:ln>
                      <a:noFill/>
                    </a:ln>
                  </pic:spPr>
                </pic:pic>
              </a:graphicData>
            </a:graphic>
          </wp:inline>
        </w:drawing>
      </w:r>
    </w:p>
    <w:tbl>
      <w:tblPr>
        <w:tblStyle w:val="TableGrid"/>
        <w:tblW w:w="4961" w:type="dxa"/>
        <w:tblInd w:w="43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4725"/>
      </w:tblGrid>
      <w:tr w:rsidR="00807B11" w14:paraId="4C245EFE" w14:textId="77777777" w:rsidTr="00853EE9">
        <w:tc>
          <w:tcPr>
            <w:tcW w:w="236" w:type="dxa"/>
          </w:tcPr>
          <w:p w14:paraId="0B4C012F" w14:textId="77777777" w:rsidR="00807B11" w:rsidRDefault="00807B11" w:rsidP="00853EE9"/>
        </w:tc>
        <w:tc>
          <w:tcPr>
            <w:tcW w:w="4725" w:type="dxa"/>
          </w:tcPr>
          <w:p w14:paraId="7DD62A75" w14:textId="77777777" w:rsidR="00807B11" w:rsidRDefault="00052137" w:rsidP="006F5442">
            <w:pPr>
              <w:ind w:left="222"/>
              <w:rPr>
                <w:rFonts w:ascii="Arial" w:hAnsi="Arial" w:cs="Arial"/>
              </w:rPr>
            </w:pPr>
            <w:r>
              <w:rPr>
                <w:rFonts w:ascii="Arial" w:hAnsi="Arial" w:cs="Arial"/>
              </w:rPr>
              <w:t>For</w:t>
            </w:r>
            <w:r w:rsidR="00003280">
              <w:rPr>
                <w:rFonts w:ascii="Arial" w:hAnsi="Arial" w:cs="Arial"/>
              </w:rPr>
              <w:t xml:space="preserve"> Agent: </w:t>
            </w:r>
          </w:p>
          <w:p w14:paraId="1C27C829" w14:textId="77777777" w:rsidR="00743F3B" w:rsidRPr="00EE5D74" w:rsidRDefault="00743F3B" w:rsidP="00853EE9">
            <w:pPr>
              <w:ind w:left="175" w:hanging="7"/>
              <w:rPr>
                <w:rFonts w:ascii="Arial" w:hAnsi="Arial" w:cs="Arial"/>
              </w:rPr>
            </w:pPr>
          </w:p>
          <w:tbl>
            <w:tblPr>
              <w:tblStyle w:val="TableGrid"/>
              <w:tblW w:w="0" w:type="auto"/>
              <w:tblInd w:w="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47"/>
            </w:tblGrid>
            <w:tr w:rsidR="00807B11" w:rsidRPr="00EE5D74" w14:paraId="06A45C23" w14:textId="77777777" w:rsidTr="00853EE9">
              <w:trPr>
                <w:trHeight w:val="1557"/>
              </w:trPr>
              <w:tc>
                <w:tcPr>
                  <w:tcW w:w="4447" w:type="dxa"/>
                </w:tcPr>
                <w:p w14:paraId="3D3697E6" w14:textId="77777777" w:rsidR="00807B11" w:rsidRPr="00EE5D74" w:rsidRDefault="00807B11" w:rsidP="006F5442">
                  <w:pPr>
                    <w:ind w:left="27"/>
                    <w:rPr>
                      <w:rFonts w:ascii="Arial" w:hAnsi="Arial" w:cs="Arial"/>
                    </w:rPr>
                  </w:pPr>
                  <w:r w:rsidRPr="00EE5D74">
                    <w:rPr>
                      <w:rFonts w:ascii="Arial" w:hAnsi="Arial" w:cs="Arial"/>
                    </w:rPr>
                    <w:t>Harris Lamb Planning Consultancy</w:t>
                  </w:r>
                </w:p>
                <w:p w14:paraId="726E2593" w14:textId="77777777" w:rsidR="00807B11" w:rsidRPr="00EE5D74" w:rsidRDefault="00807B11" w:rsidP="006F5442">
                  <w:pPr>
                    <w:rPr>
                      <w:rFonts w:ascii="Arial" w:hAnsi="Arial" w:cs="Arial"/>
                    </w:rPr>
                  </w:pPr>
                  <w:r w:rsidRPr="00EE5D74">
                    <w:rPr>
                      <w:rFonts w:ascii="Arial" w:hAnsi="Arial" w:cs="Arial"/>
                    </w:rPr>
                    <w:t>75-76 Francis Road Edgbaston Birmingham B16 8SP</w:t>
                  </w:r>
                </w:p>
              </w:tc>
            </w:tr>
          </w:tbl>
          <w:p w14:paraId="6A6F5532" w14:textId="77777777" w:rsidR="00807B11" w:rsidRDefault="00807B11" w:rsidP="00853EE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pPr>
          </w:p>
        </w:tc>
      </w:tr>
    </w:tbl>
    <w:p w14:paraId="2A5D0B78" w14:textId="77777777" w:rsidR="003A1FA0" w:rsidRDefault="000173E6" w:rsidP="001F0F05">
      <w:pPr>
        <w:pStyle w:val="Normal0"/>
        <w:pBdr>
          <w:top w:val="single" w:sz="4" w:space="1"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b/>
          <w:bCs/>
          <w:color w:val="000000"/>
          <w:sz w:val="22"/>
          <w:szCs w:val="22"/>
        </w:rPr>
      </w:pPr>
      <w:r w:rsidRPr="0075144C">
        <w:rPr>
          <w:b/>
          <w:bCs/>
          <w:color w:val="000000"/>
          <w:sz w:val="22"/>
          <w:szCs w:val="22"/>
        </w:rPr>
        <w:t xml:space="preserve">The Town and Country Planning </w:t>
      </w:r>
      <w:r w:rsidR="008B4C63">
        <w:rPr>
          <w:b/>
          <w:bCs/>
          <w:color w:val="000000"/>
          <w:sz w:val="22"/>
          <w:szCs w:val="22"/>
        </w:rPr>
        <w:t>Act 1990</w:t>
      </w:r>
    </w:p>
    <w:p w14:paraId="4E8DC23A" w14:textId="77777777" w:rsidR="00680558" w:rsidRDefault="00F2120C" w:rsidP="00F2120C">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sz w:val="22"/>
          <w:szCs w:val="22"/>
        </w:rPr>
      </w:pPr>
      <w:r w:rsidRPr="00F2120C">
        <w:rPr>
          <w:b/>
          <w:bCs/>
          <w:sz w:val="22"/>
          <w:szCs w:val="22"/>
        </w:rPr>
        <w:t>Notification of Decision: Approve with Conditions</w:t>
      </w:r>
    </w:p>
    <w:p w14:paraId="2F60F76C"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3600C799"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Application Number:</w:t>
      </w:r>
      <w:r>
        <w:rPr>
          <w:sz w:val="22"/>
          <w:szCs w:val="22"/>
        </w:rPr>
        <w:t xml:space="preserve"> </w:t>
      </w:r>
      <w:r w:rsidR="00BB38F5" w:rsidRPr="00BB38F5">
        <w:rPr>
          <w:color w:val="000000"/>
          <w:sz w:val="22"/>
          <w:szCs w:val="22"/>
        </w:rPr>
        <w:t>APP/21/00399</w:t>
      </w:r>
    </w:p>
    <w:p w14:paraId="56F5F87F"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Site Address:</w:t>
      </w:r>
      <w:r>
        <w:rPr>
          <w:sz w:val="22"/>
          <w:szCs w:val="22"/>
        </w:rPr>
        <w:t xml:space="preserve"> </w:t>
      </w:r>
      <w:r w:rsidR="00BC21F0" w:rsidRPr="00BC21F0">
        <w:rPr>
          <w:color w:val="000000"/>
          <w:sz w:val="22"/>
          <w:szCs w:val="22"/>
        </w:rPr>
        <w:t>Land at Waterloo Park, Elettra Avenue, Waterlooville</w:t>
      </w:r>
    </w:p>
    <w:p w14:paraId="354AF7A7"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 xml:space="preserve">Proposal: </w:t>
      </w:r>
      <w:r w:rsidR="00BC21F0" w:rsidRPr="00BC21F0">
        <w:rPr>
          <w:b/>
          <w:bCs/>
          <w:color w:val="000000"/>
          <w:sz w:val="22"/>
          <w:szCs w:val="22"/>
        </w:rPr>
        <w:t>Full application for erection of discount foodstore, drive through coffee shop and drive-through restaurant with associated car parking, service yard, landscaping, means of access and associated infrastructure.(04.10.24). Request to discharge condition 6 (31.03.25). Request to discharge conditions 4, 11, 12, 19, 20, 23 (27.06.2025).</w:t>
      </w:r>
    </w:p>
    <w:p w14:paraId="180BA181" w14:textId="77777777" w:rsidR="00680558" w:rsidRDefault="00680558" w:rsidP="00680558">
      <w:pPr>
        <w:pStyle w:val="Normal0"/>
        <w:rPr>
          <w:sz w:val="22"/>
          <w:szCs w:val="22"/>
        </w:rPr>
      </w:pPr>
    </w:p>
    <w:p w14:paraId="113F918E" w14:textId="58568C04"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Further to your application received on </w:t>
      </w:r>
      <w:r w:rsidR="00BB38F5" w:rsidRPr="00BB38F5">
        <w:rPr>
          <w:color w:val="000000"/>
          <w:sz w:val="22"/>
          <w:szCs w:val="22"/>
        </w:rPr>
        <w:t xml:space="preserve">1 April 2021 </w:t>
      </w:r>
      <w:r>
        <w:rPr>
          <w:sz w:val="22"/>
          <w:szCs w:val="22"/>
        </w:rPr>
        <w:t xml:space="preserve">(which was valid from </w:t>
      </w:r>
      <w:r w:rsidR="00BB38F5" w:rsidRPr="00BB38F5">
        <w:rPr>
          <w:color w:val="000000"/>
          <w:sz w:val="22"/>
          <w:szCs w:val="22"/>
        </w:rPr>
        <w:t>24 May 2021</w:t>
      </w:r>
      <w:r w:rsidR="00B534B6">
        <w:rPr>
          <w:color w:val="000000"/>
          <w:sz w:val="22"/>
          <w:szCs w:val="22"/>
        </w:rPr>
        <w:t xml:space="preserve"> </w:t>
      </w:r>
      <w:r>
        <w:rPr>
          <w:sz w:val="22"/>
          <w:szCs w:val="22"/>
        </w:rPr>
        <w:t>Havant Borough Council</w:t>
      </w:r>
      <w:r w:rsidR="00EC3B01">
        <w:rPr>
          <w:sz w:val="22"/>
          <w:szCs w:val="22"/>
        </w:rPr>
        <w:t>,</w:t>
      </w:r>
      <w:r w:rsidR="00A75BDE">
        <w:rPr>
          <w:sz w:val="22"/>
          <w:szCs w:val="22"/>
        </w:rPr>
        <w:t xml:space="preserve"> </w:t>
      </w:r>
      <w:r>
        <w:rPr>
          <w:sz w:val="22"/>
          <w:szCs w:val="22"/>
        </w:rPr>
        <w:t>as Local Planning Authority</w:t>
      </w:r>
      <w:r w:rsidR="00A75BDE">
        <w:rPr>
          <w:sz w:val="22"/>
          <w:szCs w:val="22"/>
        </w:rPr>
        <w:t xml:space="preserve"> </w:t>
      </w:r>
      <w:r w:rsidR="00A75BDE" w:rsidRPr="00A75BDE">
        <w:rPr>
          <w:sz w:val="22"/>
          <w:szCs w:val="22"/>
        </w:rPr>
        <w:t>APPROVES the submitted application as meeting the information requirements of the following Condition</w:t>
      </w:r>
      <w:r w:rsidR="00A75BDE">
        <w:rPr>
          <w:sz w:val="22"/>
          <w:szCs w:val="22"/>
        </w:rPr>
        <w:t>s</w:t>
      </w:r>
      <w:r w:rsidR="00A75BDE" w:rsidRPr="00A75BDE">
        <w:rPr>
          <w:sz w:val="22"/>
          <w:szCs w:val="22"/>
        </w:rPr>
        <w:t xml:space="preserve"> of Planning Permission</w:t>
      </w:r>
      <w:r w:rsidR="00A75BDE">
        <w:rPr>
          <w:sz w:val="22"/>
          <w:szCs w:val="22"/>
        </w:rPr>
        <w:t xml:space="preserve"> </w:t>
      </w:r>
      <w:r w:rsidR="001C24C8" w:rsidRPr="001C24C8">
        <w:rPr>
          <w:sz w:val="22"/>
          <w:szCs w:val="22"/>
        </w:rPr>
        <w:t>APP/21/00399</w:t>
      </w:r>
      <w:r w:rsidR="001C24C8">
        <w:rPr>
          <w:sz w:val="22"/>
          <w:szCs w:val="22"/>
        </w:rPr>
        <w:t xml:space="preserve"> </w:t>
      </w:r>
      <w:r>
        <w:rPr>
          <w:sz w:val="22"/>
          <w:szCs w:val="22"/>
        </w:rPr>
        <w:t>in accordance with the submitted plans and particulars as detailed below.</w:t>
      </w:r>
    </w:p>
    <w:p w14:paraId="4EBFB732"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2BE3E55D" w14:textId="77777777" w:rsidR="001C6FEA" w:rsidRDefault="001C6FE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The conditions in respect of which information has been submitted are:</w:t>
      </w:r>
    </w:p>
    <w:p w14:paraId="677A336D" w14:textId="77777777" w:rsidR="00A75BDE" w:rsidRDefault="00A75BD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tbl>
      <w:tblPr>
        <w:tblStyle w:val="TableGrid"/>
        <w:tblW w:w="9684" w:type="dxa"/>
        <w:tblLayout w:type="fixed"/>
        <w:tblLook w:val="04A0" w:firstRow="1" w:lastRow="0" w:firstColumn="1" w:lastColumn="0" w:noHBand="0" w:noVBand="1"/>
      </w:tblPr>
      <w:tblGrid>
        <w:gridCol w:w="5546"/>
        <w:gridCol w:w="1702"/>
        <w:gridCol w:w="1565"/>
        <w:gridCol w:w="871"/>
      </w:tblGrid>
      <w:tr w:rsidR="00A75BDE" w:rsidRPr="00DD28B9" w14:paraId="48177801" w14:textId="77777777" w:rsidTr="00EB4279">
        <w:trPr>
          <w:gridAfter w:val="1"/>
          <w:wAfter w:w="161" w:type="dxa"/>
        </w:trPr>
        <w:tc>
          <w:tcPr>
            <w:tcW w:w="5528" w:type="dxa"/>
          </w:tcPr>
          <w:p w14:paraId="0535039F" w14:textId="51DC14B0" w:rsidR="00A75BDE" w:rsidRPr="00EB5DB8" w:rsidRDefault="00A75BDE" w:rsidP="00EB4279">
            <w:pPr>
              <w:rPr>
                <w:rFonts w:ascii="Arial" w:eastAsia="Times New Roman" w:hAnsi="Arial" w:cs="Arial"/>
                <w:b/>
                <w:bCs/>
                <w:color w:val="000000"/>
              </w:rPr>
            </w:pPr>
            <w:r w:rsidRPr="00EB5DB8">
              <w:rPr>
                <w:rFonts w:ascii="Arial" w:eastAsia="Times New Roman" w:hAnsi="Arial" w:cs="Arial"/>
                <w:b/>
                <w:bCs/>
                <w:color w:val="000000"/>
              </w:rPr>
              <w:t xml:space="preserve">Condition </w:t>
            </w:r>
            <w:r>
              <w:rPr>
                <w:rFonts w:ascii="Arial" w:eastAsia="Times New Roman" w:hAnsi="Arial" w:cs="Arial"/>
                <w:b/>
                <w:bCs/>
                <w:color w:val="000000"/>
              </w:rPr>
              <w:t>6</w:t>
            </w:r>
          </w:p>
          <w:p w14:paraId="5DD89731" w14:textId="77777777" w:rsidR="00A75BDE" w:rsidRPr="00C11CFA" w:rsidRDefault="00A75BDE" w:rsidP="00EB4279">
            <w:pPr>
              <w:rPr>
                <w:rFonts w:ascii="Arial" w:eastAsia="Times New Roman" w:hAnsi="Arial" w:cs="Arial"/>
                <w:color w:val="000000"/>
              </w:rPr>
            </w:pPr>
          </w:p>
          <w:p w14:paraId="2FFA3CB0" w14:textId="77777777" w:rsidR="00A75BDE" w:rsidRPr="00A75BDE" w:rsidRDefault="00A75BDE" w:rsidP="00A75BDE">
            <w:pPr>
              <w:rPr>
                <w:rFonts w:ascii="Arial" w:eastAsia="Times New Roman" w:hAnsi="Arial" w:cs="Arial"/>
                <w:color w:val="000000"/>
              </w:rPr>
            </w:pPr>
            <w:r>
              <w:rPr>
                <w:rFonts w:ascii="Arial" w:eastAsia="Times New Roman" w:hAnsi="Arial" w:cs="Arial"/>
                <w:color w:val="000000"/>
              </w:rPr>
              <w:t xml:space="preserve">6   </w:t>
            </w:r>
            <w:r w:rsidRPr="00A75BDE">
              <w:rPr>
                <w:rFonts w:ascii="Arial" w:eastAsia="Times New Roman" w:hAnsi="Arial" w:cs="Arial"/>
                <w:color w:val="000000"/>
              </w:rPr>
              <w:t>Prior to commencement of the development hereby approved, the final details of the cycle improvement scheme to the south of McDonalds as shown indicatively in drawing number 19325-08-GA3- Rev P shall be submitted to and approved in writing by the Local Planning Authority. The Units shall not be occupied until the agreed cycle improvement scheme has been implemented in accordance with the approved details.</w:t>
            </w:r>
          </w:p>
          <w:p w14:paraId="2DF6FF7C" w14:textId="77777777" w:rsidR="00A75BDE" w:rsidRPr="00A75BDE" w:rsidRDefault="00A75BDE" w:rsidP="00A75BDE">
            <w:pPr>
              <w:rPr>
                <w:rFonts w:ascii="Arial" w:eastAsia="Times New Roman" w:hAnsi="Arial" w:cs="Arial"/>
                <w:color w:val="000000"/>
              </w:rPr>
            </w:pPr>
          </w:p>
          <w:p w14:paraId="59BA1713" w14:textId="77B3FFD3" w:rsidR="00A75BDE" w:rsidRDefault="00A75BDE" w:rsidP="00A75BDE">
            <w:pPr>
              <w:rPr>
                <w:rFonts w:ascii="Arial" w:eastAsia="Times New Roman" w:hAnsi="Arial" w:cs="Arial"/>
                <w:color w:val="000000"/>
              </w:rPr>
            </w:pPr>
            <w:r w:rsidRPr="00A75BDE">
              <w:rPr>
                <w:rFonts w:ascii="Arial" w:eastAsia="Times New Roman" w:hAnsi="Arial" w:cs="Arial"/>
                <w:color w:val="000000"/>
              </w:rPr>
              <w:t>Reason: To safeguard the amenities of the locality and in the interests of traffic safety and having due regard to policies CS16 and DM10 of the Havant Borough Local Plan (Core Strategy) 2011 and the National Planning Policy Framework.</w:t>
            </w:r>
          </w:p>
          <w:p w14:paraId="22189838" w14:textId="77777777" w:rsidR="00A75BDE" w:rsidRDefault="00A75BDE" w:rsidP="00EB4279">
            <w:pPr>
              <w:rPr>
                <w:rFonts w:ascii="Arial" w:eastAsia="Times New Roman" w:hAnsi="Arial" w:cs="Arial"/>
                <w:color w:val="000000"/>
              </w:rPr>
            </w:pPr>
          </w:p>
          <w:p w14:paraId="6CE30DA0" w14:textId="77777777" w:rsidR="00A75BDE" w:rsidRPr="00C11CFA" w:rsidRDefault="00A75BDE" w:rsidP="00EB4279">
            <w:pPr>
              <w:rPr>
                <w:rFonts w:ascii="Arial" w:eastAsia="Times New Roman" w:hAnsi="Arial" w:cs="Arial"/>
                <w:color w:val="000000"/>
              </w:rPr>
            </w:pPr>
          </w:p>
          <w:p w14:paraId="53141DB3" w14:textId="77777777" w:rsidR="00A75BDE" w:rsidRDefault="00A75BDE" w:rsidP="00EB4279">
            <w:pPr>
              <w:rPr>
                <w:rFonts w:ascii="Arial" w:eastAsia="Times New Roman" w:hAnsi="Arial" w:cs="Arial"/>
                <w:b/>
                <w:bCs/>
                <w:color w:val="000000"/>
              </w:rPr>
            </w:pPr>
            <w:r w:rsidRPr="00C11CFA">
              <w:rPr>
                <w:rFonts w:ascii="Arial" w:eastAsia="Times New Roman" w:hAnsi="Arial" w:cs="Arial"/>
                <w:b/>
                <w:bCs/>
                <w:color w:val="000000"/>
              </w:rPr>
              <w:t>Details submitted:</w:t>
            </w:r>
          </w:p>
          <w:p w14:paraId="6E0B4C1E" w14:textId="77777777" w:rsidR="00286898" w:rsidRDefault="00286898" w:rsidP="00EB4279">
            <w:pPr>
              <w:rPr>
                <w:rFonts w:ascii="Arial" w:eastAsia="Times New Roman" w:hAnsi="Arial" w:cs="Arial"/>
                <w:b/>
                <w:bCs/>
                <w:color w:val="000000"/>
              </w:rPr>
            </w:pPr>
          </w:p>
          <w:p w14:paraId="78D0C254" w14:textId="21ECBA85" w:rsidR="00286898" w:rsidRPr="00286898" w:rsidRDefault="00286898" w:rsidP="00EB4279">
            <w:pPr>
              <w:rPr>
                <w:rFonts w:ascii="Arial" w:eastAsia="Times New Roman" w:hAnsi="Arial" w:cs="Arial"/>
                <w:color w:val="000000"/>
              </w:rPr>
            </w:pPr>
            <w:r w:rsidRPr="00286898">
              <w:rPr>
                <w:rFonts w:ascii="Arial" w:eastAsia="Times New Roman" w:hAnsi="Arial" w:cs="Arial"/>
                <w:color w:val="000000"/>
              </w:rPr>
              <w:t>Amended Footpath Widening Scheme by BPCIVILS: Uploaded 19/09/2025</w:t>
            </w:r>
          </w:p>
          <w:p w14:paraId="45C44826" w14:textId="77777777" w:rsidR="00A75BDE" w:rsidRPr="00C11CFA" w:rsidRDefault="00A75BDE" w:rsidP="00EB4279">
            <w:pPr>
              <w:rPr>
                <w:rFonts w:ascii="Arial" w:eastAsia="Times New Roman" w:hAnsi="Arial" w:cs="Arial"/>
                <w:b/>
                <w:bCs/>
                <w:color w:val="000000"/>
              </w:rPr>
            </w:pPr>
          </w:p>
          <w:p w14:paraId="78788110" w14:textId="77777777" w:rsidR="00A75BDE" w:rsidRDefault="00A75BDE" w:rsidP="00EB4279">
            <w:pPr>
              <w:rPr>
                <w:rFonts w:ascii="Arial" w:eastAsia="Times New Roman" w:hAnsi="Arial" w:cs="Arial"/>
                <w:color w:val="000000"/>
              </w:rPr>
            </w:pPr>
          </w:p>
          <w:p w14:paraId="063F1226" w14:textId="30249023" w:rsidR="00A75BDE" w:rsidRDefault="00A75BDE" w:rsidP="00EB4279">
            <w:pPr>
              <w:rPr>
                <w:rFonts w:ascii="Arial" w:eastAsia="Times New Roman" w:hAnsi="Arial" w:cs="Arial"/>
                <w:b/>
                <w:bCs/>
                <w:color w:val="000000"/>
              </w:rPr>
            </w:pPr>
            <w:r w:rsidRPr="00A75BDE">
              <w:rPr>
                <w:rFonts w:ascii="Arial" w:eastAsia="Times New Roman" w:hAnsi="Arial" w:cs="Arial"/>
                <w:b/>
                <w:bCs/>
                <w:color w:val="000000"/>
              </w:rPr>
              <w:t>Condition 19</w:t>
            </w:r>
          </w:p>
          <w:p w14:paraId="3A7E7F88" w14:textId="77777777" w:rsidR="00A75BDE" w:rsidRDefault="00A75BDE" w:rsidP="00EB4279">
            <w:pPr>
              <w:rPr>
                <w:rFonts w:ascii="Arial" w:eastAsia="Times New Roman" w:hAnsi="Arial" w:cs="Arial"/>
                <w:b/>
                <w:bCs/>
                <w:color w:val="000000"/>
              </w:rPr>
            </w:pPr>
          </w:p>
          <w:p w14:paraId="40CEA37A" w14:textId="77777777" w:rsidR="00A75BDE" w:rsidRPr="00A75BDE" w:rsidRDefault="00A75BDE" w:rsidP="00A75BDE">
            <w:pPr>
              <w:rPr>
                <w:rFonts w:ascii="Arial" w:eastAsia="Times New Roman" w:hAnsi="Arial" w:cs="Arial"/>
                <w:color w:val="000000"/>
              </w:rPr>
            </w:pPr>
            <w:r w:rsidRPr="00A75BDE">
              <w:rPr>
                <w:rFonts w:ascii="Arial" w:eastAsia="Times New Roman" w:hAnsi="Arial" w:cs="Arial"/>
                <w:color w:val="000000"/>
              </w:rPr>
              <w:t xml:space="preserve">19   Details for the long-term maintenance arrangements for the surface water drainage system shall be submitted to and approved in writing by the Local Planning Authority prior to the first occupation of any of the units. The submitted details shall </w:t>
            </w:r>
            <w:proofErr w:type="gramStart"/>
            <w:r w:rsidRPr="00A75BDE">
              <w:rPr>
                <w:rFonts w:ascii="Arial" w:eastAsia="Times New Roman" w:hAnsi="Arial" w:cs="Arial"/>
                <w:color w:val="000000"/>
              </w:rPr>
              <w:t>include;</w:t>
            </w:r>
            <w:proofErr w:type="gramEnd"/>
          </w:p>
          <w:p w14:paraId="526262C0" w14:textId="77777777" w:rsidR="00A75BDE" w:rsidRPr="00A75BDE" w:rsidRDefault="00A75BDE" w:rsidP="00A75BDE">
            <w:pPr>
              <w:rPr>
                <w:rFonts w:ascii="Arial" w:eastAsia="Times New Roman" w:hAnsi="Arial" w:cs="Arial"/>
                <w:color w:val="000000"/>
              </w:rPr>
            </w:pPr>
          </w:p>
          <w:p w14:paraId="23733B04" w14:textId="77777777" w:rsidR="00A75BDE" w:rsidRPr="00A75BDE" w:rsidRDefault="00A75BDE" w:rsidP="00A75BDE">
            <w:pPr>
              <w:rPr>
                <w:rFonts w:ascii="Arial" w:eastAsia="Times New Roman" w:hAnsi="Arial" w:cs="Arial"/>
                <w:color w:val="000000"/>
              </w:rPr>
            </w:pPr>
            <w:r w:rsidRPr="00A75BDE">
              <w:rPr>
                <w:rFonts w:ascii="Arial" w:eastAsia="Times New Roman" w:hAnsi="Arial" w:cs="Arial"/>
                <w:color w:val="000000"/>
              </w:rPr>
              <w:t xml:space="preserve"> </w:t>
            </w:r>
          </w:p>
          <w:p w14:paraId="16ABC513" w14:textId="77777777" w:rsidR="00A75BDE" w:rsidRPr="00A75BDE" w:rsidRDefault="00A75BDE" w:rsidP="00A75BDE">
            <w:pPr>
              <w:rPr>
                <w:rFonts w:ascii="Arial" w:eastAsia="Times New Roman" w:hAnsi="Arial" w:cs="Arial"/>
                <w:color w:val="000000"/>
              </w:rPr>
            </w:pPr>
          </w:p>
          <w:p w14:paraId="56B41B5B" w14:textId="77777777" w:rsidR="00A75BDE" w:rsidRPr="00A75BDE" w:rsidRDefault="00A75BDE" w:rsidP="00A75BDE">
            <w:pPr>
              <w:rPr>
                <w:rFonts w:ascii="Arial" w:eastAsia="Times New Roman" w:hAnsi="Arial" w:cs="Arial"/>
                <w:color w:val="000000"/>
              </w:rPr>
            </w:pPr>
            <w:r w:rsidRPr="00A75BDE">
              <w:rPr>
                <w:rFonts w:ascii="Arial" w:eastAsia="Times New Roman" w:hAnsi="Arial" w:cs="Arial"/>
                <w:color w:val="000000"/>
              </w:rPr>
              <w:t>a)        Maintenance schedules for each drainage feature type and ownership</w:t>
            </w:r>
          </w:p>
          <w:p w14:paraId="568A4767" w14:textId="77777777" w:rsidR="00A75BDE" w:rsidRPr="00A75BDE" w:rsidRDefault="00A75BDE" w:rsidP="00A75BDE">
            <w:pPr>
              <w:rPr>
                <w:rFonts w:ascii="Arial" w:eastAsia="Times New Roman" w:hAnsi="Arial" w:cs="Arial"/>
                <w:color w:val="000000"/>
              </w:rPr>
            </w:pPr>
          </w:p>
          <w:p w14:paraId="11E20FFD" w14:textId="77777777" w:rsidR="00A75BDE" w:rsidRPr="00A75BDE" w:rsidRDefault="00A75BDE" w:rsidP="00A75BDE">
            <w:pPr>
              <w:rPr>
                <w:rFonts w:ascii="Arial" w:eastAsia="Times New Roman" w:hAnsi="Arial" w:cs="Arial"/>
                <w:color w:val="000000"/>
              </w:rPr>
            </w:pPr>
            <w:r w:rsidRPr="00A75BDE">
              <w:rPr>
                <w:rFonts w:ascii="Arial" w:eastAsia="Times New Roman" w:hAnsi="Arial" w:cs="Arial"/>
                <w:color w:val="000000"/>
              </w:rPr>
              <w:t xml:space="preserve"> </w:t>
            </w:r>
          </w:p>
          <w:p w14:paraId="288C2106" w14:textId="77777777" w:rsidR="00A75BDE" w:rsidRPr="00A75BDE" w:rsidRDefault="00A75BDE" w:rsidP="00A75BDE">
            <w:pPr>
              <w:rPr>
                <w:rFonts w:ascii="Arial" w:eastAsia="Times New Roman" w:hAnsi="Arial" w:cs="Arial"/>
                <w:color w:val="000000"/>
              </w:rPr>
            </w:pPr>
          </w:p>
          <w:p w14:paraId="22DB9AEE" w14:textId="77777777" w:rsidR="00A75BDE" w:rsidRPr="00A75BDE" w:rsidRDefault="00A75BDE" w:rsidP="00A75BDE">
            <w:pPr>
              <w:rPr>
                <w:rFonts w:ascii="Arial" w:eastAsia="Times New Roman" w:hAnsi="Arial" w:cs="Arial"/>
                <w:color w:val="000000"/>
              </w:rPr>
            </w:pPr>
            <w:r w:rsidRPr="00A75BDE">
              <w:rPr>
                <w:rFonts w:ascii="Arial" w:eastAsia="Times New Roman" w:hAnsi="Arial" w:cs="Arial"/>
                <w:color w:val="000000"/>
              </w:rPr>
              <w:t>b)        Details of protection measures.</w:t>
            </w:r>
          </w:p>
          <w:p w14:paraId="5DD35554" w14:textId="77777777" w:rsidR="00A75BDE" w:rsidRPr="00A75BDE" w:rsidRDefault="00A75BDE" w:rsidP="00A75BDE">
            <w:pPr>
              <w:rPr>
                <w:rFonts w:ascii="Arial" w:eastAsia="Times New Roman" w:hAnsi="Arial" w:cs="Arial"/>
                <w:color w:val="000000"/>
              </w:rPr>
            </w:pPr>
          </w:p>
          <w:p w14:paraId="0F7D728D" w14:textId="77777777" w:rsidR="00A75BDE" w:rsidRPr="00A75BDE" w:rsidRDefault="00A75BDE" w:rsidP="00A75BDE">
            <w:pPr>
              <w:rPr>
                <w:rFonts w:ascii="Arial" w:eastAsia="Times New Roman" w:hAnsi="Arial" w:cs="Arial"/>
                <w:color w:val="000000"/>
              </w:rPr>
            </w:pPr>
            <w:r w:rsidRPr="00A75BDE">
              <w:rPr>
                <w:rFonts w:ascii="Arial" w:eastAsia="Times New Roman" w:hAnsi="Arial" w:cs="Arial"/>
                <w:color w:val="000000"/>
              </w:rPr>
              <w:t xml:space="preserve"> </w:t>
            </w:r>
          </w:p>
          <w:p w14:paraId="5AA04870" w14:textId="77777777" w:rsidR="00A75BDE" w:rsidRPr="00A75BDE" w:rsidRDefault="00A75BDE" w:rsidP="00A75BDE">
            <w:pPr>
              <w:rPr>
                <w:rFonts w:ascii="Arial" w:eastAsia="Times New Roman" w:hAnsi="Arial" w:cs="Arial"/>
                <w:color w:val="000000"/>
              </w:rPr>
            </w:pPr>
          </w:p>
          <w:p w14:paraId="7444E7FB" w14:textId="5207D9E3" w:rsidR="00A75BDE" w:rsidRDefault="00A75BDE" w:rsidP="00A75BDE">
            <w:pPr>
              <w:rPr>
                <w:rFonts w:ascii="Arial" w:eastAsia="Times New Roman" w:hAnsi="Arial" w:cs="Arial"/>
                <w:color w:val="000000"/>
              </w:rPr>
            </w:pPr>
            <w:r w:rsidRPr="00A75BDE">
              <w:rPr>
                <w:rFonts w:ascii="Arial" w:eastAsia="Times New Roman" w:hAnsi="Arial" w:cs="Arial"/>
                <w:color w:val="000000"/>
              </w:rPr>
              <w:t>Reason: To safeguard the amenities of the locality and ensure that all such drainage provision is constructed to an appropriate standard and quality and having due regard to policies and proposals CS16 and DM10 of the Havant Borough Local Plan (Core Strategy) 2011, and the National Planning Policy Framework.</w:t>
            </w:r>
          </w:p>
          <w:p w14:paraId="7ABCDA83" w14:textId="77777777" w:rsidR="00A75BDE" w:rsidRDefault="00A75BDE" w:rsidP="00A75BDE">
            <w:pPr>
              <w:rPr>
                <w:rFonts w:ascii="Arial" w:eastAsia="Times New Roman" w:hAnsi="Arial" w:cs="Arial"/>
                <w:color w:val="000000"/>
              </w:rPr>
            </w:pPr>
          </w:p>
          <w:p w14:paraId="3FCE7CF0" w14:textId="1661C97E" w:rsidR="00A75BDE" w:rsidRDefault="00A75BDE" w:rsidP="00A75BDE">
            <w:pPr>
              <w:rPr>
                <w:rFonts w:ascii="Arial" w:eastAsia="Times New Roman" w:hAnsi="Arial" w:cs="Arial"/>
                <w:b/>
                <w:bCs/>
                <w:color w:val="000000"/>
              </w:rPr>
            </w:pPr>
            <w:r w:rsidRPr="00A75BDE">
              <w:rPr>
                <w:rFonts w:ascii="Arial" w:eastAsia="Times New Roman" w:hAnsi="Arial" w:cs="Arial"/>
                <w:b/>
                <w:bCs/>
                <w:color w:val="000000"/>
              </w:rPr>
              <w:t>Details submitted:</w:t>
            </w:r>
          </w:p>
          <w:p w14:paraId="1DB0A21E" w14:textId="77777777" w:rsidR="00AE670E" w:rsidRDefault="00AE670E" w:rsidP="00A75BDE">
            <w:pPr>
              <w:rPr>
                <w:rFonts w:ascii="Arial" w:eastAsia="Times New Roman" w:hAnsi="Arial" w:cs="Arial"/>
                <w:b/>
                <w:bCs/>
                <w:color w:val="000000"/>
              </w:rPr>
            </w:pPr>
          </w:p>
          <w:p w14:paraId="15A792AD" w14:textId="28CCFD38" w:rsidR="00AE670E" w:rsidRDefault="00AE670E" w:rsidP="00A75BDE">
            <w:pPr>
              <w:rPr>
                <w:rFonts w:ascii="Arial" w:eastAsia="Times New Roman" w:hAnsi="Arial" w:cs="Arial"/>
                <w:b/>
                <w:bCs/>
                <w:color w:val="000000"/>
              </w:rPr>
            </w:pPr>
            <w:r w:rsidRPr="00AE670E">
              <w:rPr>
                <w:rFonts w:ascii="Arial" w:eastAsia="Times New Roman" w:hAnsi="Arial" w:cs="Arial"/>
                <w:b/>
                <w:bCs/>
                <w:color w:val="000000"/>
              </w:rPr>
              <w:t>CONSTRUCTION DETAILS - SHEET 3</w:t>
            </w:r>
            <w:r>
              <w:rPr>
                <w:rFonts w:ascii="Arial" w:eastAsia="Times New Roman" w:hAnsi="Arial" w:cs="Arial"/>
                <w:b/>
                <w:bCs/>
                <w:color w:val="000000"/>
              </w:rPr>
              <w:t xml:space="preserve"> by BPCIVILS: Uploaded 17/09/2025</w:t>
            </w:r>
          </w:p>
          <w:p w14:paraId="3EF6BB96" w14:textId="77777777" w:rsidR="00AE670E" w:rsidRDefault="00AE670E" w:rsidP="00A75BDE">
            <w:pPr>
              <w:rPr>
                <w:rFonts w:ascii="Arial" w:eastAsia="Times New Roman" w:hAnsi="Arial" w:cs="Arial"/>
                <w:b/>
                <w:bCs/>
                <w:color w:val="000000"/>
              </w:rPr>
            </w:pPr>
          </w:p>
          <w:p w14:paraId="52EF7CE3" w14:textId="5B1B1A98" w:rsidR="00AE670E" w:rsidRDefault="00AE670E" w:rsidP="00A75BDE">
            <w:pPr>
              <w:rPr>
                <w:rFonts w:ascii="Arial" w:eastAsia="Times New Roman" w:hAnsi="Arial" w:cs="Arial"/>
                <w:b/>
                <w:bCs/>
                <w:color w:val="000000"/>
              </w:rPr>
            </w:pPr>
            <w:r w:rsidRPr="00AE670E">
              <w:rPr>
                <w:rFonts w:ascii="Arial" w:eastAsia="Times New Roman" w:hAnsi="Arial" w:cs="Arial"/>
                <w:b/>
                <w:bCs/>
                <w:color w:val="000000"/>
              </w:rPr>
              <w:t>CONSTRUCTION DETAILS - SHEET 4</w:t>
            </w:r>
            <w:r>
              <w:rPr>
                <w:rFonts w:ascii="Arial" w:eastAsia="Times New Roman" w:hAnsi="Arial" w:cs="Arial"/>
                <w:b/>
                <w:bCs/>
                <w:color w:val="000000"/>
              </w:rPr>
              <w:t xml:space="preserve"> by BPCIVILS: Uploaded 17/09/2025</w:t>
            </w:r>
          </w:p>
          <w:p w14:paraId="667CC859" w14:textId="77777777" w:rsidR="00AE670E" w:rsidRDefault="00AE670E" w:rsidP="00A75BDE">
            <w:pPr>
              <w:rPr>
                <w:rFonts w:ascii="Arial" w:eastAsia="Times New Roman" w:hAnsi="Arial" w:cs="Arial"/>
                <w:b/>
                <w:bCs/>
                <w:color w:val="000000"/>
              </w:rPr>
            </w:pPr>
          </w:p>
          <w:p w14:paraId="26B0FDA6" w14:textId="39D81D79" w:rsidR="00AE670E" w:rsidRDefault="00AE670E" w:rsidP="00A75BDE">
            <w:pPr>
              <w:rPr>
                <w:rFonts w:ascii="Arial" w:eastAsia="Times New Roman" w:hAnsi="Arial" w:cs="Arial"/>
                <w:b/>
                <w:bCs/>
                <w:color w:val="000000"/>
              </w:rPr>
            </w:pPr>
            <w:r w:rsidRPr="00AE670E">
              <w:rPr>
                <w:rFonts w:ascii="Arial" w:eastAsia="Times New Roman" w:hAnsi="Arial" w:cs="Arial"/>
                <w:b/>
                <w:bCs/>
                <w:color w:val="000000"/>
              </w:rPr>
              <w:t>DRAINAGE ON SITE</w:t>
            </w:r>
            <w:r>
              <w:rPr>
                <w:rFonts w:ascii="Arial" w:eastAsia="Times New Roman" w:hAnsi="Arial" w:cs="Arial"/>
                <w:b/>
                <w:bCs/>
                <w:color w:val="000000"/>
              </w:rPr>
              <w:t xml:space="preserve"> by BPCIVILS: Uploaded 17/09/2025</w:t>
            </w:r>
          </w:p>
          <w:p w14:paraId="01D71AD2" w14:textId="77777777" w:rsidR="00AE670E" w:rsidRDefault="00AE670E" w:rsidP="00A75BDE">
            <w:pPr>
              <w:rPr>
                <w:rFonts w:ascii="Arial" w:eastAsia="Times New Roman" w:hAnsi="Arial" w:cs="Arial"/>
                <w:b/>
                <w:bCs/>
                <w:color w:val="000000"/>
              </w:rPr>
            </w:pPr>
          </w:p>
          <w:p w14:paraId="2FDDEC2C" w14:textId="32EF8625" w:rsidR="00AE670E" w:rsidRDefault="00AE670E" w:rsidP="00A75BDE">
            <w:pPr>
              <w:rPr>
                <w:rFonts w:ascii="Arial" w:eastAsia="Times New Roman" w:hAnsi="Arial" w:cs="Arial"/>
                <w:b/>
                <w:bCs/>
                <w:color w:val="000000"/>
              </w:rPr>
            </w:pPr>
            <w:r w:rsidRPr="00AE670E">
              <w:rPr>
                <w:rFonts w:ascii="Arial" w:eastAsia="Times New Roman" w:hAnsi="Arial" w:cs="Arial"/>
                <w:b/>
                <w:bCs/>
                <w:color w:val="000000"/>
              </w:rPr>
              <w:t>COVER LETTER: Uploaded 17/09/2025</w:t>
            </w:r>
          </w:p>
          <w:p w14:paraId="7311CD28" w14:textId="77777777" w:rsidR="00AE670E" w:rsidRDefault="00AE670E" w:rsidP="00A75BDE">
            <w:pPr>
              <w:rPr>
                <w:rFonts w:ascii="Arial" w:eastAsia="Times New Roman" w:hAnsi="Arial" w:cs="Arial"/>
                <w:b/>
                <w:bCs/>
                <w:color w:val="000000"/>
              </w:rPr>
            </w:pPr>
          </w:p>
          <w:p w14:paraId="314D2D88" w14:textId="29FA1574" w:rsidR="00AE670E" w:rsidRDefault="00AE670E" w:rsidP="00A75BDE">
            <w:pPr>
              <w:rPr>
                <w:rFonts w:ascii="Arial" w:eastAsia="Times New Roman" w:hAnsi="Arial" w:cs="Arial"/>
                <w:b/>
                <w:bCs/>
                <w:color w:val="000000"/>
              </w:rPr>
            </w:pPr>
            <w:r w:rsidRPr="00AE670E">
              <w:rPr>
                <w:rFonts w:ascii="Arial" w:eastAsia="Times New Roman" w:hAnsi="Arial" w:cs="Arial"/>
                <w:b/>
                <w:bCs/>
                <w:color w:val="000000"/>
              </w:rPr>
              <w:t>LEVELS AND CONTOURS ON SITE</w:t>
            </w:r>
            <w:r>
              <w:rPr>
                <w:rFonts w:ascii="Arial" w:eastAsia="Times New Roman" w:hAnsi="Arial" w:cs="Arial"/>
                <w:b/>
                <w:bCs/>
                <w:color w:val="000000"/>
              </w:rPr>
              <w:t xml:space="preserve"> by BPCIVILS</w:t>
            </w:r>
            <w:r w:rsidRPr="00AE670E">
              <w:rPr>
                <w:rFonts w:ascii="Arial" w:eastAsia="Times New Roman" w:hAnsi="Arial" w:cs="Arial"/>
                <w:b/>
                <w:bCs/>
                <w:color w:val="000000"/>
              </w:rPr>
              <w:t>: Uploaded 17/09/2025</w:t>
            </w:r>
          </w:p>
          <w:p w14:paraId="6630F1B5" w14:textId="77777777" w:rsidR="00AE670E" w:rsidRDefault="00AE670E" w:rsidP="00A75BDE">
            <w:pPr>
              <w:rPr>
                <w:rFonts w:ascii="Arial" w:eastAsia="Times New Roman" w:hAnsi="Arial" w:cs="Arial"/>
                <w:b/>
                <w:bCs/>
                <w:color w:val="000000"/>
              </w:rPr>
            </w:pPr>
          </w:p>
          <w:p w14:paraId="1868DF52" w14:textId="4B1CF216" w:rsidR="00AE670E" w:rsidRDefault="00AE670E" w:rsidP="00A75BDE">
            <w:pPr>
              <w:rPr>
                <w:rFonts w:ascii="Arial" w:eastAsia="Times New Roman" w:hAnsi="Arial" w:cs="Arial"/>
                <w:b/>
                <w:bCs/>
                <w:color w:val="000000"/>
              </w:rPr>
            </w:pPr>
            <w:r w:rsidRPr="00AE670E">
              <w:rPr>
                <w:rFonts w:ascii="Arial" w:eastAsia="Times New Roman" w:hAnsi="Arial" w:cs="Arial"/>
                <w:b/>
                <w:bCs/>
                <w:color w:val="000000"/>
              </w:rPr>
              <w:t>SURFACE WATER MANAGEMENT AND MAINTENANCE REPORT: Uploaded 17/09/2025</w:t>
            </w:r>
          </w:p>
          <w:p w14:paraId="75475A4B" w14:textId="77777777" w:rsidR="0029537D" w:rsidRDefault="0029537D" w:rsidP="00A75BDE">
            <w:pPr>
              <w:rPr>
                <w:rFonts w:ascii="Arial" w:eastAsia="Times New Roman" w:hAnsi="Arial" w:cs="Arial"/>
                <w:b/>
                <w:bCs/>
                <w:color w:val="000000"/>
              </w:rPr>
            </w:pPr>
          </w:p>
          <w:p w14:paraId="73A00A09" w14:textId="582F0C79" w:rsidR="0029537D" w:rsidRDefault="0029537D" w:rsidP="00A75BDE">
            <w:pPr>
              <w:rPr>
                <w:rFonts w:ascii="Arial" w:eastAsia="Times New Roman" w:hAnsi="Arial" w:cs="Arial"/>
                <w:b/>
                <w:bCs/>
                <w:color w:val="000000"/>
              </w:rPr>
            </w:pPr>
            <w:r w:rsidRPr="0029537D">
              <w:rPr>
                <w:rFonts w:ascii="Arial" w:eastAsia="Times New Roman" w:hAnsi="Arial" w:cs="Arial"/>
                <w:b/>
                <w:bCs/>
                <w:color w:val="000000"/>
              </w:rPr>
              <w:t>CONSTRUCTION DETAILS- SHEET 1</w:t>
            </w:r>
            <w:r>
              <w:rPr>
                <w:rFonts w:ascii="Arial" w:eastAsia="Times New Roman" w:hAnsi="Arial" w:cs="Arial"/>
                <w:b/>
                <w:bCs/>
                <w:color w:val="000000"/>
              </w:rPr>
              <w:t xml:space="preserve"> by BPCIVILS</w:t>
            </w:r>
            <w:r w:rsidRPr="0029537D">
              <w:rPr>
                <w:rFonts w:ascii="Arial" w:eastAsia="Times New Roman" w:hAnsi="Arial" w:cs="Arial"/>
                <w:b/>
                <w:bCs/>
                <w:color w:val="000000"/>
              </w:rPr>
              <w:t>: Uploaded 17/09/2025</w:t>
            </w:r>
          </w:p>
          <w:p w14:paraId="7DABA986" w14:textId="77777777" w:rsidR="0029537D" w:rsidRDefault="0029537D" w:rsidP="00A75BDE">
            <w:pPr>
              <w:rPr>
                <w:rFonts w:ascii="Arial" w:eastAsia="Times New Roman" w:hAnsi="Arial" w:cs="Arial"/>
                <w:b/>
                <w:bCs/>
                <w:color w:val="000000"/>
              </w:rPr>
            </w:pPr>
          </w:p>
          <w:p w14:paraId="5BD4BA93" w14:textId="129A06E9" w:rsidR="0029537D" w:rsidRDefault="0029537D" w:rsidP="00A75BDE">
            <w:pPr>
              <w:rPr>
                <w:rFonts w:ascii="Arial" w:eastAsia="Times New Roman" w:hAnsi="Arial" w:cs="Arial"/>
                <w:b/>
                <w:bCs/>
                <w:color w:val="000000"/>
              </w:rPr>
            </w:pPr>
            <w:r w:rsidRPr="0029537D">
              <w:rPr>
                <w:rFonts w:ascii="Arial" w:eastAsia="Times New Roman" w:hAnsi="Arial" w:cs="Arial"/>
                <w:b/>
                <w:bCs/>
                <w:color w:val="000000"/>
              </w:rPr>
              <w:t>IMPERMEABLE AREAS ON SITE</w:t>
            </w:r>
            <w:r>
              <w:rPr>
                <w:rFonts w:ascii="Arial" w:eastAsia="Times New Roman" w:hAnsi="Arial" w:cs="Arial"/>
                <w:b/>
                <w:bCs/>
                <w:color w:val="000000"/>
              </w:rPr>
              <w:t xml:space="preserve"> by BPCIVILS</w:t>
            </w:r>
            <w:r w:rsidRPr="0029537D">
              <w:rPr>
                <w:rFonts w:ascii="Arial" w:eastAsia="Times New Roman" w:hAnsi="Arial" w:cs="Arial"/>
                <w:b/>
                <w:bCs/>
                <w:color w:val="000000"/>
              </w:rPr>
              <w:t>: Uploaded 17/09/2025</w:t>
            </w:r>
          </w:p>
          <w:p w14:paraId="58203394" w14:textId="77777777" w:rsidR="0029537D" w:rsidRDefault="0029537D" w:rsidP="00A75BDE">
            <w:pPr>
              <w:rPr>
                <w:rFonts w:ascii="Arial" w:eastAsia="Times New Roman" w:hAnsi="Arial" w:cs="Arial"/>
                <w:b/>
                <w:bCs/>
                <w:color w:val="000000"/>
              </w:rPr>
            </w:pPr>
          </w:p>
          <w:p w14:paraId="30DBDF31" w14:textId="178B4140" w:rsidR="0029537D" w:rsidRDefault="0029537D" w:rsidP="00A75BDE">
            <w:pPr>
              <w:rPr>
                <w:rFonts w:ascii="Arial" w:eastAsia="Times New Roman" w:hAnsi="Arial" w:cs="Arial"/>
                <w:b/>
                <w:bCs/>
                <w:color w:val="000000"/>
              </w:rPr>
            </w:pPr>
            <w:r w:rsidRPr="0029537D">
              <w:rPr>
                <w:rFonts w:ascii="Arial" w:eastAsia="Times New Roman" w:hAnsi="Arial" w:cs="Arial"/>
                <w:b/>
                <w:bCs/>
                <w:color w:val="000000"/>
              </w:rPr>
              <w:t>MODELLING</w:t>
            </w:r>
            <w:r>
              <w:rPr>
                <w:rFonts w:ascii="Arial" w:eastAsia="Times New Roman" w:hAnsi="Arial" w:cs="Arial"/>
                <w:b/>
                <w:bCs/>
                <w:color w:val="000000"/>
              </w:rPr>
              <w:t xml:space="preserve"> by SITE3D: Uploaded 17/09/2025</w:t>
            </w:r>
          </w:p>
          <w:p w14:paraId="0E427D35" w14:textId="77777777" w:rsidR="0029537D" w:rsidRDefault="0029537D" w:rsidP="00A75BDE">
            <w:pPr>
              <w:rPr>
                <w:rFonts w:ascii="Arial" w:eastAsia="Times New Roman" w:hAnsi="Arial" w:cs="Arial"/>
                <w:b/>
                <w:bCs/>
                <w:color w:val="000000"/>
              </w:rPr>
            </w:pPr>
          </w:p>
          <w:p w14:paraId="0EAE42E6" w14:textId="6FEFA03C" w:rsidR="0029537D" w:rsidRPr="00A75BDE" w:rsidRDefault="0029537D" w:rsidP="00A75BDE">
            <w:pPr>
              <w:rPr>
                <w:rFonts w:ascii="Arial" w:eastAsia="Times New Roman" w:hAnsi="Arial" w:cs="Arial"/>
                <w:b/>
                <w:bCs/>
                <w:color w:val="000000"/>
              </w:rPr>
            </w:pPr>
            <w:r w:rsidRPr="0029537D">
              <w:rPr>
                <w:rFonts w:ascii="Arial" w:eastAsia="Times New Roman" w:hAnsi="Arial" w:cs="Arial"/>
                <w:b/>
                <w:bCs/>
                <w:color w:val="000000"/>
              </w:rPr>
              <w:lastRenderedPageBreak/>
              <w:t>CONSTRUCTION DETAILS - SHEET 2</w:t>
            </w:r>
            <w:r>
              <w:rPr>
                <w:rFonts w:ascii="Arial" w:eastAsia="Times New Roman" w:hAnsi="Arial" w:cs="Arial"/>
                <w:b/>
                <w:bCs/>
                <w:color w:val="000000"/>
              </w:rPr>
              <w:t xml:space="preserve"> by BPCIVILS</w:t>
            </w:r>
            <w:r w:rsidRPr="0029537D">
              <w:rPr>
                <w:rFonts w:ascii="Arial" w:eastAsia="Times New Roman" w:hAnsi="Arial" w:cs="Arial"/>
                <w:b/>
                <w:bCs/>
                <w:color w:val="000000"/>
              </w:rPr>
              <w:t>: Uploaded 17/09/2025</w:t>
            </w:r>
          </w:p>
          <w:p w14:paraId="577E4CF8" w14:textId="77777777" w:rsidR="00A75BDE" w:rsidRDefault="00A75BDE" w:rsidP="00EB4279">
            <w:pPr>
              <w:rPr>
                <w:rFonts w:ascii="Arial" w:eastAsia="Times New Roman" w:hAnsi="Arial" w:cs="Arial"/>
                <w:color w:val="000000"/>
              </w:rPr>
            </w:pPr>
          </w:p>
          <w:p w14:paraId="0EC851D8" w14:textId="01469A72" w:rsidR="00A75BDE" w:rsidRDefault="00A75BDE" w:rsidP="00EB4279">
            <w:pPr>
              <w:rPr>
                <w:rFonts w:ascii="Arial" w:eastAsia="Times New Roman" w:hAnsi="Arial" w:cs="Arial"/>
                <w:b/>
                <w:bCs/>
                <w:color w:val="000000"/>
              </w:rPr>
            </w:pPr>
            <w:r w:rsidRPr="00A75BDE">
              <w:rPr>
                <w:rFonts w:ascii="Arial" w:eastAsia="Times New Roman" w:hAnsi="Arial" w:cs="Arial"/>
                <w:b/>
                <w:bCs/>
                <w:color w:val="000000"/>
              </w:rPr>
              <w:t>Condition 23</w:t>
            </w:r>
          </w:p>
          <w:p w14:paraId="0A940776" w14:textId="77777777" w:rsidR="00A75BDE" w:rsidRDefault="00A75BDE" w:rsidP="00EB4279">
            <w:pPr>
              <w:rPr>
                <w:rFonts w:ascii="Arial" w:eastAsia="Times New Roman" w:hAnsi="Arial" w:cs="Arial"/>
                <w:b/>
                <w:bCs/>
                <w:color w:val="000000"/>
              </w:rPr>
            </w:pPr>
          </w:p>
          <w:p w14:paraId="5D487E9F" w14:textId="639C7B1B" w:rsidR="00A75BDE" w:rsidRPr="00A75BDE" w:rsidRDefault="00A75BDE" w:rsidP="00A75BDE">
            <w:pPr>
              <w:rPr>
                <w:rFonts w:ascii="Arial" w:eastAsia="Times New Roman" w:hAnsi="Arial" w:cs="Arial"/>
                <w:color w:val="000000"/>
              </w:rPr>
            </w:pPr>
            <w:r w:rsidRPr="00A75BDE">
              <w:rPr>
                <w:rFonts w:ascii="Arial" w:eastAsia="Times New Roman" w:hAnsi="Arial" w:cs="Arial"/>
                <w:color w:val="000000"/>
              </w:rPr>
              <w:t>Before the development commences, written documentary evidence demonstrating that the development will achieve at minimum’ Very Good’ against the BREEAM Standard, in the form of a design stage assessment, shall be submitted to and agreed in writing by the Local Planning Authority. The development shall be carried out in accordance with the approved details.</w:t>
            </w:r>
          </w:p>
          <w:p w14:paraId="412E78B2" w14:textId="77777777" w:rsidR="00A75BDE" w:rsidRPr="00A75BDE" w:rsidRDefault="00A75BDE" w:rsidP="00A75BDE">
            <w:pPr>
              <w:rPr>
                <w:rFonts w:ascii="Arial" w:eastAsia="Times New Roman" w:hAnsi="Arial" w:cs="Arial"/>
                <w:color w:val="000000"/>
              </w:rPr>
            </w:pPr>
          </w:p>
          <w:p w14:paraId="46596E8F" w14:textId="2ED923D3" w:rsidR="00A75BDE" w:rsidRDefault="00A75BDE" w:rsidP="00A75BDE">
            <w:pPr>
              <w:rPr>
                <w:rFonts w:ascii="Arial" w:eastAsia="Times New Roman" w:hAnsi="Arial" w:cs="Arial"/>
                <w:color w:val="000000"/>
              </w:rPr>
            </w:pPr>
            <w:r w:rsidRPr="00A75BDE">
              <w:rPr>
                <w:rFonts w:ascii="Arial" w:eastAsia="Times New Roman" w:hAnsi="Arial" w:cs="Arial"/>
                <w:color w:val="000000"/>
              </w:rPr>
              <w:t>Reason: To ensure the development contributes to sustainable construction in accordance with Policy CS4 of the Havant Borough Local Plan (Core Strategy) 2011.</w:t>
            </w:r>
          </w:p>
          <w:p w14:paraId="772E50BA" w14:textId="77777777" w:rsidR="00A75BDE" w:rsidRDefault="00A75BDE" w:rsidP="00A75BDE">
            <w:pPr>
              <w:rPr>
                <w:rFonts w:ascii="Arial" w:eastAsia="Times New Roman" w:hAnsi="Arial" w:cs="Arial"/>
                <w:color w:val="000000"/>
              </w:rPr>
            </w:pPr>
          </w:p>
          <w:p w14:paraId="7ED50D4F" w14:textId="7E6AA24E" w:rsidR="00A75BDE" w:rsidRPr="00AE670E" w:rsidRDefault="00A75BDE" w:rsidP="00A75BDE">
            <w:pPr>
              <w:rPr>
                <w:rFonts w:ascii="Arial" w:eastAsia="Times New Roman" w:hAnsi="Arial" w:cs="Arial"/>
                <w:color w:val="000000"/>
              </w:rPr>
            </w:pPr>
            <w:r w:rsidRPr="00A75BDE">
              <w:rPr>
                <w:rFonts w:ascii="Arial" w:eastAsia="Times New Roman" w:hAnsi="Arial" w:cs="Arial"/>
                <w:b/>
                <w:bCs/>
                <w:color w:val="000000"/>
              </w:rPr>
              <w:t>Details submitted:</w:t>
            </w:r>
            <w:r>
              <w:rPr>
                <w:rFonts w:ascii="Arial" w:eastAsia="Times New Roman" w:hAnsi="Arial" w:cs="Arial"/>
                <w:b/>
                <w:bCs/>
                <w:color w:val="000000"/>
              </w:rPr>
              <w:t xml:space="preserve"> </w:t>
            </w:r>
            <w:proofErr w:type="spellStart"/>
            <w:r w:rsidRPr="00AE670E">
              <w:rPr>
                <w:rFonts w:ascii="Arial" w:eastAsia="Times New Roman" w:hAnsi="Arial" w:cs="Arial"/>
                <w:color w:val="000000"/>
              </w:rPr>
              <w:t>Breeam</w:t>
            </w:r>
            <w:proofErr w:type="spellEnd"/>
            <w:r w:rsidRPr="00AE670E">
              <w:rPr>
                <w:rFonts w:ascii="Arial" w:eastAsia="Times New Roman" w:hAnsi="Arial" w:cs="Arial"/>
                <w:color w:val="000000"/>
              </w:rPr>
              <w:t xml:space="preserve"> NC 2018 Assessment Tracker by ESCUK: Uploaded 17/09/2025</w:t>
            </w:r>
          </w:p>
          <w:p w14:paraId="75256D9A" w14:textId="77777777" w:rsidR="00AE670E" w:rsidRPr="00AE670E" w:rsidRDefault="00AE670E" w:rsidP="00A75BDE">
            <w:pPr>
              <w:rPr>
                <w:rFonts w:ascii="Arial" w:eastAsia="Times New Roman" w:hAnsi="Arial" w:cs="Arial"/>
                <w:color w:val="000000"/>
              </w:rPr>
            </w:pPr>
          </w:p>
          <w:p w14:paraId="3E2FDCF0" w14:textId="35688F02" w:rsidR="00AE670E" w:rsidRPr="00AE670E" w:rsidRDefault="00AE670E" w:rsidP="00A75BDE">
            <w:pPr>
              <w:rPr>
                <w:rFonts w:ascii="Arial" w:eastAsia="Times New Roman" w:hAnsi="Arial" w:cs="Arial"/>
                <w:color w:val="000000"/>
              </w:rPr>
            </w:pPr>
            <w:r w:rsidRPr="00AE670E">
              <w:rPr>
                <w:rFonts w:ascii="Arial" w:eastAsia="Times New Roman" w:hAnsi="Arial" w:cs="Arial"/>
                <w:color w:val="000000"/>
              </w:rPr>
              <w:t>COVER LETTER: Uploaded 17/09/2025</w:t>
            </w:r>
          </w:p>
          <w:p w14:paraId="533DE0F9" w14:textId="77777777" w:rsidR="00A75BDE" w:rsidRPr="00C11CFA" w:rsidRDefault="00A75BDE" w:rsidP="00EB4279">
            <w:pPr>
              <w:rPr>
                <w:rFonts w:ascii="Arial" w:eastAsia="Times New Roman" w:hAnsi="Arial" w:cs="Arial"/>
                <w:color w:val="000000"/>
              </w:rPr>
            </w:pPr>
          </w:p>
          <w:p w14:paraId="07ECA0C7" w14:textId="77777777" w:rsidR="00A75BDE" w:rsidRPr="00C11CFA" w:rsidRDefault="00A75BDE" w:rsidP="00EB4279">
            <w:pPr>
              <w:rPr>
                <w:rFonts w:ascii="Arial" w:eastAsia="Times New Roman" w:hAnsi="Arial" w:cs="Arial"/>
                <w:b/>
                <w:bCs/>
                <w:color w:val="000000"/>
              </w:rPr>
            </w:pPr>
            <w:r w:rsidRPr="00C11CFA">
              <w:rPr>
                <w:rFonts w:ascii="Arial" w:eastAsia="Times New Roman" w:hAnsi="Arial" w:cs="Arial"/>
                <w:b/>
                <w:bCs/>
                <w:color w:val="000000"/>
              </w:rPr>
              <w:t>Reasons for approval:</w:t>
            </w:r>
          </w:p>
          <w:p w14:paraId="1BE0B07C" w14:textId="77777777" w:rsidR="00A75BDE" w:rsidRPr="00C11CFA" w:rsidRDefault="00A75BDE" w:rsidP="00EB4279">
            <w:pPr>
              <w:rPr>
                <w:rFonts w:ascii="Arial" w:eastAsia="Times New Roman" w:hAnsi="Arial" w:cs="Arial"/>
                <w:b/>
                <w:bCs/>
                <w:color w:val="000000"/>
              </w:rPr>
            </w:pPr>
          </w:p>
          <w:p w14:paraId="15DF55BF" w14:textId="77777777" w:rsidR="00A75BDE" w:rsidRPr="00C11CFA" w:rsidRDefault="00A75BDE" w:rsidP="00EB4279">
            <w:pPr>
              <w:rPr>
                <w:rFonts w:ascii="Arial" w:eastAsia="Times New Roman" w:hAnsi="Arial" w:cs="Arial"/>
                <w:b/>
                <w:bCs/>
                <w:color w:val="000000"/>
              </w:rPr>
            </w:pPr>
            <w:r w:rsidRPr="00C11CFA">
              <w:rPr>
                <w:rFonts w:ascii="Arial" w:hAnsi="Arial" w:cs="Arial"/>
              </w:rPr>
              <w:t xml:space="preserve">The details hereby approved </w:t>
            </w:r>
            <w:proofErr w:type="gramStart"/>
            <w:r w:rsidRPr="00C11CFA">
              <w:rPr>
                <w:rFonts w:ascii="Arial" w:hAnsi="Arial" w:cs="Arial"/>
              </w:rPr>
              <w:t>are considered to be</w:t>
            </w:r>
            <w:proofErr w:type="gramEnd"/>
            <w:r w:rsidRPr="00C11CFA">
              <w:rPr>
                <w:rFonts w:ascii="Arial" w:hAnsi="Arial" w:cs="Arial"/>
              </w:rPr>
              <w:t xml:space="preserve"> in accordance with the relevant adopted policies of the Council, in particular the policies contained within the Havant Borough Local Plan (Core Strategy) 2011.</w:t>
            </w:r>
          </w:p>
          <w:p w14:paraId="33E94BEA" w14:textId="77777777" w:rsidR="00A75BDE" w:rsidRPr="00C11CFA" w:rsidRDefault="00A75BDE" w:rsidP="00EB4279">
            <w:pPr>
              <w:ind w:left="12" w:hanging="12"/>
              <w:rPr>
                <w:rFonts w:ascii="Arial" w:hAnsi="Arial" w:cs="Arial"/>
              </w:rPr>
            </w:pPr>
          </w:p>
        </w:tc>
        <w:tc>
          <w:tcPr>
            <w:tcW w:w="1697" w:type="dxa"/>
          </w:tcPr>
          <w:p w14:paraId="7946D0EE" w14:textId="77777777" w:rsidR="00A75BDE" w:rsidRDefault="00A75BDE" w:rsidP="00EB4279">
            <w:pPr>
              <w:ind w:left="29"/>
              <w:rPr>
                <w:rFonts w:ascii="Arial" w:hAnsi="Arial" w:cs="Arial"/>
              </w:rPr>
            </w:pPr>
            <w:r w:rsidRPr="00DD28B9">
              <w:rPr>
                <w:rFonts w:ascii="Arial" w:hAnsi="Arial" w:cs="Arial"/>
              </w:rPr>
              <w:lastRenderedPageBreak/>
              <w:t>Fully Discharged</w:t>
            </w:r>
          </w:p>
          <w:p w14:paraId="62F4B7A0" w14:textId="77777777" w:rsidR="00A75BDE" w:rsidRDefault="00A75BDE" w:rsidP="00EB4279">
            <w:pPr>
              <w:ind w:left="29"/>
              <w:rPr>
                <w:rFonts w:ascii="Arial" w:hAnsi="Arial" w:cs="Arial"/>
              </w:rPr>
            </w:pPr>
          </w:p>
          <w:p w14:paraId="5A2251DA" w14:textId="77777777" w:rsidR="00A75BDE" w:rsidRDefault="00A75BDE" w:rsidP="00EB4279">
            <w:pPr>
              <w:ind w:left="29"/>
              <w:rPr>
                <w:rFonts w:ascii="Arial" w:hAnsi="Arial" w:cs="Arial"/>
              </w:rPr>
            </w:pPr>
          </w:p>
          <w:p w14:paraId="472528A8" w14:textId="77777777" w:rsidR="00A75BDE" w:rsidRDefault="00A75BDE" w:rsidP="00EB4279">
            <w:pPr>
              <w:ind w:left="29"/>
              <w:rPr>
                <w:rFonts w:ascii="Arial" w:hAnsi="Arial" w:cs="Arial"/>
              </w:rPr>
            </w:pPr>
          </w:p>
          <w:p w14:paraId="3E5AA0E9" w14:textId="77777777" w:rsidR="00A75BDE" w:rsidRDefault="00A75BDE" w:rsidP="00EB4279">
            <w:pPr>
              <w:ind w:left="29"/>
              <w:rPr>
                <w:rFonts w:ascii="Arial" w:hAnsi="Arial" w:cs="Arial"/>
              </w:rPr>
            </w:pPr>
          </w:p>
          <w:p w14:paraId="4EB9C7A7" w14:textId="77777777" w:rsidR="00A75BDE" w:rsidRDefault="00A75BDE" w:rsidP="00EB4279">
            <w:pPr>
              <w:ind w:left="29"/>
              <w:rPr>
                <w:rFonts w:ascii="Arial" w:hAnsi="Arial" w:cs="Arial"/>
              </w:rPr>
            </w:pPr>
          </w:p>
          <w:p w14:paraId="065E3DC0" w14:textId="77777777" w:rsidR="00A75BDE" w:rsidRDefault="00A75BDE" w:rsidP="00EB4279">
            <w:pPr>
              <w:ind w:left="29"/>
              <w:rPr>
                <w:rFonts w:ascii="Arial" w:hAnsi="Arial" w:cs="Arial"/>
              </w:rPr>
            </w:pPr>
          </w:p>
          <w:p w14:paraId="360F6929" w14:textId="77777777" w:rsidR="00A75BDE" w:rsidRDefault="00A75BDE" w:rsidP="00EB4279">
            <w:pPr>
              <w:ind w:left="29"/>
              <w:rPr>
                <w:rFonts w:ascii="Arial" w:hAnsi="Arial" w:cs="Arial"/>
              </w:rPr>
            </w:pPr>
          </w:p>
          <w:p w14:paraId="685CA344" w14:textId="77777777" w:rsidR="00A75BDE" w:rsidRDefault="00A75BDE" w:rsidP="00EB4279">
            <w:pPr>
              <w:ind w:left="29"/>
              <w:rPr>
                <w:rFonts w:ascii="Arial" w:hAnsi="Arial" w:cs="Arial"/>
              </w:rPr>
            </w:pPr>
          </w:p>
          <w:p w14:paraId="529EA5AE" w14:textId="77777777" w:rsidR="00A75BDE" w:rsidRDefault="00A75BDE" w:rsidP="00EB4279">
            <w:pPr>
              <w:ind w:left="29"/>
              <w:rPr>
                <w:rFonts w:ascii="Arial" w:hAnsi="Arial" w:cs="Arial"/>
              </w:rPr>
            </w:pPr>
          </w:p>
          <w:p w14:paraId="5B9B898B" w14:textId="77777777" w:rsidR="00A75BDE" w:rsidRDefault="00A75BDE" w:rsidP="00EB4279">
            <w:pPr>
              <w:ind w:left="29"/>
              <w:rPr>
                <w:rFonts w:ascii="Arial" w:hAnsi="Arial" w:cs="Arial"/>
              </w:rPr>
            </w:pPr>
          </w:p>
          <w:p w14:paraId="72784D5B" w14:textId="77777777" w:rsidR="00A75BDE" w:rsidRDefault="00A75BDE" w:rsidP="00EB4279">
            <w:pPr>
              <w:ind w:left="29"/>
              <w:rPr>
                <w:rFonts w:ascii="Arial" w:hAnsi="Arial" w:cs="Arial"/>
              </w:rPr>
            </w:pPr>
          </w:p>
          <w:p w14:paraId="085B3519" w14:textId="77777777" w:rsidR="00A75BDE" w:rsidRDefault="00A75BDE" w:rsidP="00EB4279">
            <w:pPr>
              <w:ind w:left="29"/>
              <w:rPr>
                <w:rFonts w:ascii="Arial" w:hAnsi="Arial" w:cs="Arial"/>
              </w:rPr>
            </w:pPr>
          </w:p>
          <w:p w14:paraId="4F33043C" w14:textId="77777777" w:rsidR="00A75BDE" w:rsidRDefault="00A75BDE" w:rsidP="00EB4279">
            <w:pPr>
              <w:ind w:left="29"/>
              <w:rPr>
                <w:rFonts w:ascii="Arial" w:hAnsi="Arial" w:cs="Arial"/>
              </w:rPr>
            </w:pPr>
          </w:p>
          <w:p w14:paraId="0861B6F7" w14:textId="77777777" w:rsidR="00A75BDE" w:rsidRDefault="00A75BDE" w:rsidP="00EB4279">
            <w:pPr>
              <w:ind w:left="29"/>
              <w:rPr>
                <w:rFonts w:ascii="Arial" w:hAnsi="Arial" w:cs="Arial"/>
              </w:rPr>
            </w:pPr>
          </w:p>
          <w:p w14:paraId="5D6A3AB0" w14:textId="77777777" w:rsidR="00A75BDE" w:rsidRDefault="00A75BDE" w:rsidP="00EB4279">
            <w:pPr>
              <w:ind w:left="29"/>
              <w:rPr>
                <w:rFonts w:ascii="Arial" w:hAnsi="Arial" w:cs="Arial"/>
              </w:rPr>
            </w:pPr>
          </w:p>
          <w:p w14:paraId="557EA9F3" w14:textId="77777777" w:rsidR="00A75BDE" w:rsidRDefault="00A75BDE" w:rsidP="00EB4279">
            <w:pPr>
              <w:ind w:left="29"/>
              <w:rPr>
                <w:rFonts w:ascii="Arial" w:hAnsi="Arial" w:cs="Arial"/>
              </w:rPr>
            </w:pPr>
          </w:p>
          <w:p w14:paraId="0510438B" w14:textId="77777777" w:rsidR="00A75BDE" w:rsidRDefault="00A75BDE" w:rsidP="00EB4279">
            <w:pPr>
              <w:ind w:left="29"/>
              <w:rPr>
                <w:rFonts w:ascii="Arial" w:hAnsi="Arial" w:cs="Arial"/>
              </w:rPr>
            </w:pPr>
          </w:p>
          <w:p w14:paraId="664FE307" w14:textId="77777777" w:rsidR="00A75BDE" w:rsidRDefault="00A75BDE" w:rsidP="00EB4279">
            <w:pPr>
              <w:ind w:left="29"/>
              <w:rPr>
                <w:rFonts w:ascii="Arial" w:hAnsi="Arial" w:cs="Arial"/>
              </w:rPr>
            </w:pPr>
          </w:p>
          <w:p w14:paraId="2D84F44A" w14:textId="77777777" w:rsidR="00A75BDE" w:rsidRDefault="00A75BDE" w:rsidP="00EB4279">
            <w:pPr>
              <w:ind w:left="29"/>
              <w:rPr>
                <w:rFonts w:ascii="Arial" w:hAnsi="Arial" w:cs="Arial"/>
              </w:rPr>
            </w:pPr>
          </w:p>
          <w:p w14:paraId="706FE0FB" w14:textId="77777777" w:rsidR="00A75BDE" w:rsidRDefault="00A75BDE" w:rsidP="00EB4279">
            <w:pPr>
              <w:ind w:left="29"/>
              <w:rPr>
                <w:rFonts w:ascii="Arial" w:hAnsi="Arial" w:cs="Arial"/>
              </w:rPr>
            </w:pPr>
          </w:p>
          <w:p w14:paraId="002BCEE8" w14:textId="77777777" w:rsidR="00A75BDE" w:rsidRDefault="00A75BDE" w:rsidP="00EB4279">
            <w:pPr>
              <w:ind w:left="29"/>
              <w:rPr>
                <w:rFonts w:ascii="Arial" w:hAnsi="Arial" w:cs="Arial"/>
              </w:rPr>
            </w:pPr>
          </w:p>
          <w:p w14:paraId="30A15344" w14:textId="77777777" w:rsidR="00A75BDE" w:rsidRDefault="00A75BDE" w:rsidP="00EB4279">
            <w:pPr>
              <w:ind w:left="29"/>
              <w:rPr>
                <w:rFonts w:ascii="Arial" w:hAnsi="Arial" w:cs="Arial"/>
              </w:rPr>
            </w:pPr>
          </w:p>
          <w:p w14:paraId="1263A4E4" w14:textId="77777777" w:rsidR="00A75BDE" w:rsidRDefault="00A75BDE" w:rsidP="00EB4279">
            <w:pPr>
              <w:ind w:left="29"/>
              <w:rPr>
                <w:rFonts w:ascii="Arial" w:hAnsi="Arial" w:cs="Arial"/>
              </w:rPr>
            </w:pPr>
          </w:p>
          <w:p w14:paraId="7C7B6CE6" w14:textId="77777777" w:rsidR="00A75BDE" w:rsidRDefault="00A75BDE" w:rsidP="00286898">
            <w:pPr>
              <w:rPr>
                <w:rFonts w:ascii="Arial" w:hAnsi="Arial" w:cs="Arial"/>
              </w:rPr>
            </w:pPr>
            <w:r>
              <w:rPr>
                <w:rFonts w:ascii="Arial" w:hAnsi="Arial" w:cs="Arial"/>
              </w:rPr>
              <w:t>Fully Discharged</w:t>
            </w:r>
          </w:p>
          <w:p w14:paraId="7742C4CF" w14:textId="77777777" w:rsidR="00A75BDE" w:rsidRDefault="00A75BDE" w:rsidP="00EB4279">
            <w:pPr>
              <w:ind w:left="29"/>
              <w:rPr>
                <w:rFonts w:ascii="Arial" w:hAnsi="Arial" w:cs="Arial"/>
              </w:rPr>
            </w:pPr>
          </w:p>
          <w:p w14:paraId="2B62A87A" w14:textId="77777777" w:rsidR="00A75BDE" w:rsidRDefault="00A75BDE" w:rsidP="00EB4279">
            <w:pPr>
              <w:ind w:left="29"/>
              <w:rPr>
                <w:rFonts w:ascii="Arial" w:hAnsi="Arial" w:cs="Arial"/>
              </w:rPr>
            </w:pPr>
          </w:p>
          <w:p w14:paraId="500979CD" w14:textId="77777777" w:rsidR="00A75BDE" w:rsidRDefault="00A75BDE" w:rsidP="00EB4279">
            <w:pPr>
              <w:ind w:left="29"/>
              <w:rPr>
                <w:rFonts w:ascii="Arial" w:hAnsi="Arial" w:cs="Arial"/>
              </w:rPr>
            </w:pPr>
          </w:p>
          <w:p w14:paraId="11CAA94C" w14:textId="77777777" w:rsidR="00A75BDE" w:rsidRDefault="00A75BDE" w:rsidP="00EB4279">
            <w:pPr>
              <w:ind w:left="29"/>
              <w:rPr>
                <w:rFonts w:ascii="Arial" w:hAnsi="Arial" w:cs="Arial"/>
              </w:rPr>
            </w:pPr>
          </w:p>
          <w:p w14:paraId="340CEA71" w14:textId="77777777" w:rsidR="00A75BDE" w:rsidRDefault="00A75BDE" w:rsidP="00EB4279">
            <w:pPr>
              <w:ind w:left="29"/>
              <w:rPr>
                <w:rFonts w:ascii="Arial" w:hAnsi="Arial" w:cs="Arial"/>
              </w:rPr>
            </w:pPr>
          </w:p>
          <w:p w14:paraId="5B79F6D0" w14:textId="77777777" w:rsidR="00A75BDE" w:rsidRDefault="00A75BDE" w:rsidP="00EB4279">
            <w:pPr>
              <w:ind w:left="29"/>
              <w:rPr>
                <w:rFonts w:ascii="Arial" w:hAnsi="Arial" w:cs="Arial"/>
              </w:rPr>
            </w:pPr>
          </w:p>
          <w:p w14:paraId="6B4C2BAC" w14:textId="77777777" w:rsidR="00A75BDE" w:rsidRDefault="00A75BDE" w:rsidP="00EB4279">
            <w:pPr>
              <w:ind w:left="29"/>
              <w:rPr>
                <w:rFonts w:ascii="Arial" w:hAnsi="Arial" w:cs="Arial"/>
              </w:rPr>
            </w:pPr>
          </w:p>
          <w:p w14:paraId="475677E5" w14:textId="77777777" w:rsidR="00A75BDE" w:rsidRDefault="00A75BDE" w:rsidP="00EB4279">
            <w:pPr>
              <w:ind w:left="29"/>
              <w:rPr>
                <w:rFonts w:ascii="Arial" w:hAnsi="Arial" w:cs="Arial"/>
              </w:rPr>
            </w:pPr>
          </w:p>
          <w:p w14:paraId="1C17C0AD" w14:textId="77777777" w:rsidR="00A75BDE" w:rsidRDefault="00A75BDE" w:rsidP="00EB4279">
            <w:pPr>
              <w:ind w:left="29"/>
              <w:rPr>
                <w:rFonts w:ascii="Arial" w:hAnsi="Arial" w:cs="Arial"/>
              </w:rPr>
            </w:pPr>
          </w:p>
          <w:p w14:paraId="0F4953A8" w14:textId="77777777" w:rsidR="00A75BDE" w:rsidRDefault="00A75BDE" w:rsidP="00EB4279">
            <w:pPr>
              <w:ind w:left="29"/>
              <w:rPr>
                <w:rFonts w:ascii="Arial" w:hAnsi="Arial" w:cs="Arial"/>
              </w:rPr>
            </w:pPr>
          </w:p>
          <w:p w14:paraId="2AA7CD9C" w14:textId="77777777" w:rsidR="00A75BDE" w:rsidRDefault="00A75BDE" w:rsidP="00EB4279">
            <w:pPr>
              <w:ind w:left="29"/>
              <w:rPr>
                <w:rFonts w:ascii="Arial" w:hAnsi="Arial" w:cs="Arial"/>
              </w:rPr>
            </w:pPr>
          </w:p>
          <w:p w14:paraId="2A326372" w14:textId="77777777" w:rsidR="00A75BDE" w:rsidRDefault="00A75BDE" w:rsidP="00EB4279">
            <w:pPr>
              <w:ind w:left="29"/>
              <w:rPr>
                <w:rFonts w:ascii="Arial" w:hAnsi="Arial" w:cs="Arial"/>
              </w:rPr>
            </w:pPr>
          </w:p>
          <w:p w14:paraId="15E0EDC5" w14:textId="77777777" w:rsidR="00A75BDE" w:rsidRDefault="00A75BDE" w:rsidP="00EB4279">
            <w:pPr>
              <w:ind w:left="29"/>
              <w:rPr>
                <w:rFonts w:ascii="Arial" w:hAnsi="Arial" w:cs="Arial"/>
              </w:rPr>
            </w:pPr>
          </w:p>
          <w:p w14:paraId="4CEFC75C" w14:textId="77777777" w:rsidR="00A75BDE" w:rsidRDefault="00A75BDE" w:rsidP="00EB4279">
            <w:pPr>
              <w:ind w:left="29"/>
              <w:rPr>
                <w:rFonts w:ascii="Arial" w:hAnsi="Arial" w:cs="Arial"/>
              </w:rPr>
            </w:pPr>
          </w:p>
          <w:p w14:paraId="4D8664A2" w14:textId="77777777" w:rsidR="00A75BDE" w:rsidRDefault="00A75BDE" w:rsidP="00EB4279">
            <w:pPr>
              <w:ind w:left="29"/>
              <w:rPr>
                <w:rFonts w:ascii="Arial" w:hAnsi="Arial" w:cs="Arial"/>
              </w:rPr>
            </w:pPr>
          </w:p>
          <w:p w14:paraId="2F5D1DB6" w14:textId="77777777" w:rsidR="00A75BDE" w:rsidRDefault="00A75BDE" w:rsidP="00EB4279">
            <w:pPr>
              <w:ind w:left="29"/>
              <w:rPr>
                <w:rFonts w:ascii="Arial" w:hAnsi="Arial" w:cs="Arial"/>
              </w:rPr>
            </w:pPr>
          </w:p>
          <w:p w14:paraId="7E091A80" w14:textId="77777777" w:rsidR="00A75BDE" w:rsidRDefault="00A75BDE" w:rsidP="00EB4279">
            <w:pPr>
              <w:ind w:left="29"/>
              <w:rPr>
                <w:rFonts w:ascii="Arial" w:hAnsi="Arial" w:cs="Arial"/>
              </w:rPr>
            </w:pPr>
          </w:p>
          <w:p w14:paraId="50E4210D" w14:textId="77777777" w:rsidR="00A75BDE" w:rsidRDefault="00A75BDE" w:rsidP="00EB4279">
            <w:pPr>
              <w:ind w:left="29"/>
              <w:rPr>
                <w:rFonts w:ascii="Arial" w:hAnsi="Arial" w:cs="Arial"/>
              </w:rPr>
            </w:pPr>
          </w:p>
          <w:p w14:paraId="2F11D8D3" w14:textId="77777777" w:rsidR="00A75BDE" w:rsidRDefault="00A75BDE" w:rsidP="00EB4279">
            <w:pPr>
              <w:ind w:left="29"/>
              <w:rPr>
                <w:rFonts w:ascii="Arial" w:hAnsi="Arial" w:cs="Arial"/>
              </w:rPr>
            </w:pPr>
          </w:p>
          <w:p w14:paraId="5A9825B7" w14:textId="77777777" w:rsidR="00A75BDE" w:rsidRDefault="00A75BDE" w:rsidP="00EB4279">
            <w:pPr>
              <w:ind w:left="29"/>
              <w:rPr>
                <w:rFonts w:ascii="Arial" w:hAnsi="Arial" w:cs="Arial"/>
              </w:rPr>
            </w:pPr>
          </w:p>
          <w:p w14:paraId="05825855" w14:textId="77777777" w:rsidR="00A75BDE" w:rsidRDefault="00A75BDE" w:rsidP="00EB4279">
            <w:pPr>
              <w:ind w:left="29"/>
              <w:rPr>
                <w:rFonts w:ascii="Arial" w:hAnsi="Arial" w:cs="Arial"/>
              </w:rPr>
            </w:pPr>
          </w:p>
          <w:p w14:paraId="700ADF72" w14:textId="77777777" w:rsidR="00A75BDE" w:rsidRDefault="00A75BDE" w:rsidP="00EB4279">
            <w:pPr>
              <w:ind w:left="29"/>
              <w:rPr>
                <w:rFonts w:ascii="Arial" w:hAnsi="Arial" w:cs="Arial"/>
              </w:rPr>
            </w:pPr>
          </w:p>
          <w:p w14:paraId="4806A911" w14:textId="77777777" w:rsidR="00A75BDE" w:rsidRDefault="00A75BDE" w:rsidP="00EB4279">
            <w:pPr>
              <w:ind w:left="29"/>
              <w:rPr>
                <w:rFonts w:ascii="Arial" w:hAnsi="Arial" w:cs="Arial"/>
              </w:rPr>
            </w:pPr>
          </w:p>
          <w:p w14:paraId="45B2822E" w14:textId="77777777" w:rsidR="00A75BDE" w:rsidRDefault="00A75BDE" w:rsidP="00EB4279">
            <w:pPr>
              <w:ind w:left="29"/>
              <w:rPr>
                <w:rFonts w:ascii="Arial" w:hAnsi="Arial" w:cs="Arial"/>
              </w:rPr>
            </w:pPr>
          </w:p>
          <w:p w14:paraId="60760CF6" w14:textId="77777777" w:rsidR="00A75BDE" w:rsidRDefault="00A75BDE" w:rsidP="00EB4279">
            <w:pPr>
              <w:ind w:left="29"/>
              <w:rPr>
                <w:rFonts w:ascii="Arial" w:hAnsi="Arial" w:cs="Arial"/>
              </w:rPr>
            </w:pPr>
          </w:p>
          <w:p w14:paraId="38EFFADA" w14:textId="77777777" w:rsidR="00A75BDE" w:rsidRDefault="00A75BDE" w:rsidP="00EB4279">
            <w:pPr>
              <w:ind w:left="29"/>
              <w:rPr>
                <w:rFonts w:ascii="Arial" w:hAnsi="Arial" w:cs="Arial"/>
              </w:rPr>
            </w:pPr>
          </w:p>
          <w:p w14:paraId="18122D72" w14:textId="0D79249F" w:rsidR="00A75BDE" w:rsidRPr="00DD28B9" w:rsidRDefault="00A75BDE" w:rsidP="00EB4279">
            <w:pPr>
              <w:ind w:left="29"/>
              <w:rPr>
                <w:rFonts w:ascii="Arial" w:hAnsi="Arial" w:cs="Arial"/>
              </w:rPr>
            </w:pPr>
            <w:r>
              <w:rPr>
                <w:rFonts w:ascii="Arial" w:hAnsi="Arial" w:cs="Arial"/>
              </w:rPr>
              <w:t>Fully Discharged</w:t>
            </w:r>
          </w:p>
        </w:tc>
        <w:tc>
          <w:tcPr>
            <w:tcW w:w="1560" w:type="dxa"/>
          </w:tcPr>
          <w:p w14:paraId="4E10B75D" w14:textId="263409CC" w:rsidR="00A75BDE" w:rsidRDefault="00A75BDE" w:rsidP="00EB4279">
            <w:pPr>
              <w:ind w:left="29"/>
              <w:rPr>
                <w:rFonts w:ascii="Arial" w:hAnsi="Arial" w:cs="Arial"/>
              </w:rPr>
            </w:pPr>
            <w:r w:rsidRPr="00DD28B9">
              <w:rPr>
                <w:rFonts w:ascii="Arial" w:hAnsi="Arial" w:cs="Arial"/>
              </w:rPr>
              <w:lastRenderedPageBreak/>
              <w:t>1</w:t>
            </w:r>
            <w:r w:rsidR="00286898">
              <w:rPr>
                <w:rFonts w:ascii="Arial" w:hAnsi="Arial" w:cs="Arial"/>
              </w:rPr>
              <w:t>9</w:t>
            </w:r>
            <w:r w:rsidRPr="00DD28B9">
              <w:rPr>
                <w:rFonts w:ascii="Arial" w:hAnsi="Arial" w:cs="Arial"/>
              </w:rPr>
              <w:t>/09/2025</w:t>
            </w:r>
          </w:p>
          <w:p w14:paraId="19049EE5" w14:textId="77777777" w:rsidR="00A75BDE" w:rsidRDefault="00A75BDE" w:rsidP="00EB4279">
            <w:pPr>
              <w:ind w:left="29"/>
              <w:rPr>
                <w:rFonts w:ascii="Arial" w:hAnsi="Arial" w:cs="Arial"/>
              </w:rPr>
            </w:pPr>
          </w:p>
          <w:p w14:paraId="6677A403" w14:textId="77777777" w:rsidR="00A75BDE" w:rsidRDefault="00A75BDE" w:rsidP="00EB4279">
            <w:pPr>
              <w:ind w:left="29"/>
              <w:rPr>
                <w:rFonts w:ascii="Arial" w:hAnsi="Arial" w:cs="Arial"/>
              </w:rPr>
            </w:pPr>
          </w:p>
          <w:p w14:paraId="116421AE" w14:textId="77777777" w:rsidR="00A75BDE" w:rsidRDefault="00A75BDE" w:rsidP="00EB4279">
            <w:pPr>
              <w:ind w:left="29"/>
              <w:rPr>
                <w:rFonts w:ascii="Arial" w:hAnsi="Arial" w:cs="Arial"/>
              </w:rPr>
            </w:pPr>
          </w:p>
          <w:p w14:paraId="6F1A2BE5" w14:textId="77777777" w:rsidR="00A75BDE" w:rsidRDefault="00A75BDE" w:rsidP="00EB4279">
            <w:pPr>
              <w:ind w:left="29"/>
              <w:rPr>
                <w:rFonts w:ascii="Arial" w:hAnsi="Arial" w:cs="Arial"/>
              </w:rPr>
            </w:pPr>
          </w:p>
          <w:p w14:paraId="246C1B21" w14:textId="77777777" w:rsidR="00A75BDE" w:rsidRDefault="00A75BDE" w:rsidP="00EB4279">
            <w:pPr>
              <w:ind w:left="29"/>
              <w:rPr>
                <w:rFonts w:ascii="Arial" w:hAnsi="Arial" w:cs="Arial"/>
              </w:rPr>
            </w:pPr>
          </w:p>
          <w:p w14:paraId="1F56CE11" w14:textId="77777777" w:rsidR="00A75BDE" w:rsidRDefault="00A75BDE" w:rsidP="00EB4279">
            <w:pPr>
              <w:ind w:left="29"/>
              <w:rPr>
                <w:rFonts w:ascii="Arial" w:hAnsi="Arial" w:cs="Arial"/>
              </w:rPr>
            </w:pPr>
          </w:p>
          <w:p w14:paraId="16785725" w14:textId="77777777" w:rsidR="00A75BDE" w:rsidRDefault="00A75BDE" w:rsidP="00EB4279">
            <w:pPr>
              <w:ind w:left="29"/>
              <w:rPr>
                <w:rFonts w:ascii="Arial" w:hAnsi="Arial" w:cs="Arial"/>
              </w:rPr>
            </w:pPr>
          </w:p>
          <w:p w14:paraId="0CAA7350" w14:textId="77777777" w:rsidR="00A75BDE" w:rsidRDefault="00A75BDE" w:rsidP="00EB4279">
            <w:pPr>
              <w:ind w:left="29"/>
              <w:rPr>
                <w:rFonts w:ascii="Arial" w:hAnsi="Arial" w:cs="Arial"/>
              </w:rPr>
            </w:pPr>
          </w:p>
          <w:p w14:paraId="335F1605" w14:textId="77777777" w:rsidR="00A75BDE" w:rsidRDefault="00A75BDE" w:rsidP="00EB4279">
            <w:pPr>
              <w:ind w:left="29"/>
              <w:rPr>
                <w:rFonts w:ascii="Arial" w:hAnsi="Arial" w:cs="Arial"/>
              </w:rPr>
            </w:pPr>
          </w:p>
          <w:p w14:paraId="66C70FCC" w14:textId="77777777" w:rsidR="00A75BDE" w:rsidRDefault="00A75BDE" w:rsidP="00EB4279">
            <w:pPr>
              <w:ind w:left="29"/>
              <w:rPr>
                <w:rFonts w:ascii="Arial" w:hAnsi="Arial" w:cs="Arial"/>
              </w:rPr>
            </w:pPr>
          </w:p>
          <w:p w14:paraId="4AF69FBC" w14:textId="77777777" w:rsidR="00A75BDE" w:rsidRDefault="00A75BDE" w:rsidP="00EB4279">
            <w:pPr>
              <w:ind w:left="29"/>
              <w:rPr>
                <w:rFonts w:ascii="Arial" w:hAnsi="Arial" w:cs="Arial"/>
              </w:rPr>
            </w:pPr>
          </w:p>
          <w:p w14:paraId="1FD795E8" w14:textId="77777777" w:rsidR="00A75BDE" w:rsidRDefault="00A75BDE" w:rsidP="00EB4279">
            <w:pPr>
              <w:ind w:left="29"/>
              <w:rPr>
                <w:rFonts w:ascii="Arial" w:hAnsi="Arial" w:cs="Arial"/>
              </w:rPr>
            </w:pPr>
          </w:p>
          <w:p w14:paraId="5DC40036" w14:textId="77777777" w:rsidR="00A75BDE" w:rsidRDefault="00A75BDE" w:rsidP="00EB4279">
            <w:pPr>
              <w:ind w:left="29"/>
              <w:rPr>
                <w:rFonts w:ascii="Arial" w:hAnsi="Arial" w:cs="Arial"/>
              </w:rPr>
            </w:pPr>
          </w:p>
          <w:p w14:paraId="64E7732F" w14:textId="77777777" w:rsidR="00A75BDE" w:rsidRDefault="00A75BDE" w:rsidP="00EB4279">
            <w:pPr>
              <w:ind w:left="29"/>
              <w:rPr>
                <w:rFonts w:ascii="Arial" w:hAnsi="Arial" w:cs="Arial"/>
              </w:rPr>
            </w:pPr>
          </w:p>
          <w:p w14:paraId="50824C66" w14:textId="77777777" w:rsidR="00A75BDE" w:rsidRDefault="00A75BDE" w:rsidP="00EB4279">
            <w:pPr>
              <w:ind w:left="29"/>
              <w:rPr>
                <w:rFonts w:ascii="Arial" w:hAnsi="Arial" w:cs="Arial"/>
              </w:rPr>
            </w:pPr>
          </w:p>
          <w:p w14:paraId="3C507AB6" w14:textId="77777777" w:rsidR="00A75BDE" w:rsidRDefault="00A75BDE" w:rsidP="00EB4279">
            <w:pPr>
              <w:ind w:left="29"/>
              <w:rPr>
                <w:rFonts w:ascii="Arial" w:hAnsi="Arial" w:cs="Arial"/>
              </w:rPr>
            </w:pPr>
          </w:p>
          <w:p w14:paraId="378CA218" w14:textId="77777777" w:rsidR="00A75BDE" w:rsidRDefault="00A75BDE" w:rsidP="00EB4279">
            <w:pPr>
              <w:ind w:left="29"/>
              <w:rPr>
                <w:rFonts w:ascii="Arial" w:hAnsi="Arial" w:cs="Arial"/>
              </w:rPr>
            </w:pPr>
          </w:p>
          <w:p w14:paraId="2C0D89AA" w14:textId="77777777" w:rsidR="00A75BDE" w:rsidRDefault="00A75BDE" w:rsidP="00EB4279">
            <w:pPr>
              <w:ind w:left="29"/>
              <w:rPr>
                <w:rFonts w:ascii="Arial" w:hAnsi="Arial" w:cs="Arial"/>
              </w:rPr>
            </w:pPr>
          </w:p>
          <w:p w14:paraId="6FBAEA35" w14:textId="77777777" w:rsidR="00A75BDE" w:rsidRDefault="00A75BDE" w:rsidP="00EB4279">
            <w:pPr>
              <w:ind w:left="29"/>
              <w:rPr>
                <w:rFonts w:ascii="Arial" w:hAnsi="Arial" w:cs="Arial"/>
              </w:rPr>
            </w:pPr>
          </w:p>
          <w:p w14:paraId="580FCEC6" w14:textId="77777777" w:rsidR="00A75BDE" w:rsidRDefault="00A75BDE" w:rsidP="00EB4279">
            <w:pPr>
              <w:ind w:left="29"/>
              <w:rPr>
                <w:rFonts w:ascii="Arial" w:hAnsi="Arial" w:cs="Arial"/>
              </w:rPr>
            </w:pPr>
          </w:p>
          <w:p w14:paraId="4AC26746" w14:textId="77777777" w:rsidR="00A75BDE" w:rsidRDefault="00A75BDE" w:rsidP="00EB4279">
            <w:pPr>
              <w:ind w:left="29"/>
              <w:rPr>
                <w:rFonts w:ascii="Arial" w:hAnsi="Arial" w:cs="Arial"/>
              </w:rPr>
            </w:pPr>
          </w:p>
          <w:p w14:paraId="7A4F2C90" w14:textId="77777777" w:rsidR="00A75BDE" w:rsidRDefault="00A75BDE" w:rsidP="00EB4279">
            <w:pPr>
              <w:ind w:left="29"/>
              <w:rPr>
                <w:rFonts w:ascii="Arial" w:hAnsi="Arial" w:cs="Arial"/>
              </w:rPr>
            </w:pPr>
          </w:p>
          <w:p w14:paraId="692E1F9C" w14:textId="77777777" w:rsidR="00A75BDE" w:rsidRDefault="00A75BDE" w:rsidP="00EB4279">
            <w:pPr>
              <w:ind w:left="29"/>
              <w:rPr>
                <w:rFonts w:ascii="Arial" w:hAnsi="Arial" w:cs="Arial"/>
              </w:rPr>
            </w:pPr>
          </w:p>
          <w:p w14:paraId="1F8B07E3" w14:textId="77777777" w:rsidR="00A75BDE" w:rsidRDefault="00A75BDE" w:rsidP="00EB4279">
            <w:pPr>
              <w:ind w:left="29"/>
              <w:rPr>
                <w:rFonts w:ascii="Arial" w:hAnsi="Arial" w:cs="Arial"/>
              </w:rPr>
            </w:pPr>
          </w:p>
          <w:p w14:paraId="45F623B9" w14:textId="7E0D0E0B" w:rsidR="00A75BDE" w:rsidRDefault="00A75BDE" w:rsidP="00A75BDE">
            <w:pPr>
              <w:rPr>
                <w:rFonts w:ascii="Arial" w:hAnsi="Arial" w:cs="Arial"/>
              </w:rPr>
            </w:pPr>
            <w:r>
              <w:rPr>
                <w:rFonts w:ascii="Arial" w:hAnsi="Arial" w:cs="Arial"/>
              </w:rPr>
              <w:t>1</w:t>
            </w:r>
            <w:r w:rsidR="00286898">
              <w:rPr>
                <w:rFonts w:ascii="Arial" w:hAnsi="Arial" w:cs="Arial"/>
              </w:rPr>
              <w:t>9</w:t>
            </w:r>
            <w:r>
              <w:rPr>
                <w:rFonts w:ascii="Arial" w:hAnsi="Arial" w:cs="Arial"/>
              </w:rPr>
              <w:t>/09/2025</w:t>
            </w:r>
          </w:p>
          <w:p w14:paraId="448ADF71" w14:textId="77777777" w:rsidR="00A75BDE" w:rsidRDefault="00A75BDE" w:rsidP="00A75BDE">
            <w:pPr>
              <w:rPr>
                <w:rFonts w:ascii="Arial" w:hAnsi="Arial" w:cs="Arial"/>
              </w:rPr>
            </w:pPr>
          </w:p>
          <w:p w14:paraId="18E400EF" w14:textId="77777777" w:rsidR="00A75BDE" w:rsidRDefault="00A75BDE" w:rsidP="00A75BDE">
            <w:pPr>
              <w:rPr>
                <w:rFonts w:ascii="Arial" w:hAnsi="Arial" w:cs="Arial"/>
              </w:rPr>
            </w:pPr>
          </w:p>
          <w:p w14:paraId="11342E8A" w14:textId="77777777" w:rsidR="00A75BDE" w:rsidRDefault="00A75BDE" w:rsidP="00A75BDE">
            <w:pPr>
              <w:rPr>
                <w:rFonts w:ascii="Arial" w:hAnsi="Arial" w:cs="Arial"/>
              </w:rPr>
            </w:pPr>
          </w:p>
          <w:p w14:paraId="476CECC1" w14:textId="77777777" w:rsidR="00A75BDE" w:rsidRDefault="00A75BDE" w:rsidP="00A75BDE">
            <w:pPr>
              <w:rPr>
                <w:rFonts w:ascii="Arial" w:hAnsi="Arial" w:cs="Arial"/>
              </w:rPr>
            </w:pPr>
          </w:p>
          <w:p w14:paraId="3EE484BF" w14:textId="77777777" w:rsidR="00A75BDE" w:rsidRDefault="00A75BDE" w:rsidP="00A75BDE">
            <w:pPr>
              <w:rPr>
                <w:rFonts w:ascii="Arial" w:hAnsi="Arial" w:cs="Arial"/>
              </w:rPr>
            </w:pPr>
          </w:p>
          <w:p w14:paraId="311C3CDA" w14:textId="77777777" w:rsidR="00A75BDE" w:rsidRDefault="00A75BDE" w:rsidP="00A75BDE">
            <w:pPr>
              <w:rPr>
                <w:rFonts w:ascii="Arial" w:hAnsi="Arial" w:cs="Arial"/>
              </w:rPr>
            </w:pPr>
          </w:p>
          <w:p w14:paraId="64DB79D3" w14:textId="77777777" w:rsidR="00A75BDE" w:rsidRDefault="00A75BDE" w:rsidP="00A75BDE">
            <w:pPr>
              <w:rPr>
                <w:rFonts w:ascii="Arial" w:hAnsi="Arial" w:cs="Arial"/>
              </w:rPr>
            </w:pPr>
          </w:p>
          <w:p w14:paraId="1481C3A7" w14:textId="77777777" w:rsidR="00A75BDE" w:rsidRDefault="00A75BDE" w:rsidP="00A75BDE">
            <w:pPr>
              <w:rPr>
                <w:rFonts w:ascii="Arial" w:hAnsi="Arial" w:cs="Arial"/>
              </w:rPr>
            </w:pPr>
          </w:p>
          <w:p w14:paraId="792A1CD9" w14:textId="77777777" w:rsidR="00A75BDE" w:rsidRDefault="00A75BDE" w:rsidP="00A75BDE">
            <w:pPr>
              <w:rPr>
                <w:rFonts w:ascii="Arial" w:hAnsi="Arial" w:cs="Arial"/>
              </w:rPr>
            </w:pPr>
          </w:p>
          <w:p w14:paraId="5590A05D" w14:textId="77777777" w:rsidR="00A75BDE" w:rsidRDefault="00A75BDE" w:rsidP="00A75BDE">
            <w:pPr>
              <w:rPr>
                <w:rFonts w:ascii="Arial" w:hAnsi="Arial" w:cs="Arial"/>
              </w:rPr>
            </w:pPr>
          </w:p>
          <w:p w14:paraId="46546367" w14:textId="77777777" w:rsidR="00A75BDE" w:rsidRDefault="00A75BDE" w:rsidP="00A75BDE">
            <w:pPr>
              <w:rPr>
                <w:rFonts w:ascii="Arial" w:hAnsi="Arial" w:cs="Arial"/>
              </w:rPr>
            </w:pPr>
          </w:p>
          <w:p w14:paraId="0B2CC2E6" w14:textId="77777777" w:rsidR="00A75BDE" w:rsidRDefault="00A75BDE" w:rsidP="00A75BDE">
            <w:pPr>
              <w:rPr>
                <w:rFonts w:ascii="Arial" w:hAnsi="Arial" w:cs="Arial"/>
              </w:rPr>
            </w:pPr>
          </w:p>
          <w:p w14:paraId="0D4F7A4B" w14:textId="77777777" w:rsidR="00A75BDE" w:rsidRDefault="00A75BDE" w:rsidP="00A75BDE">
            <w:pPr>
              <w:rPr>
                <w:rFonts w:ascii="Arial" w:hAnsi="Arial" w:cs="Arial"/>
              </w:rPr>
            </w:pPr>
          </w:p>
          <w:p w14:paraId="28CDCF8B" w14:textId="77777777" w:rsidR="00A75BDE" w:rsidRDefault="00A75BDE" w:rsidP="00A75BDE">
            <w:pPr>
              <w:rPr>
                <w:rFonts w:ascii="Arial" w:hAnsi="Arial" w:cs="Arial"/>
              </w:rPr>
            </w:pPr>
          </w:p>
          <w:p w14:paraId="5E58C2AB" w14:textId="77777777" w:rsidR="00A75BDE" w:rsidRDefault="00A75BDE" w:rsidP="00A75BDE">
            <w:pPr>
              <w:rPr>
                <w:rFonts w:ascii="Arial" w:hAnsi="Arial" w:cs="Arial"/>
              </w:rPr>
            </w:pPr>
          </w:p>
          <w:p w14:paraId="09DA95B6" w14:textId="77777777" w:rsidR="00A75BDE" w:rsidRDefault="00A75BDE" w:rsidP="00A75BDE">
            <w:pPr>
              <w:rPr>
                <w:rFonts w:ascii="Arial" w:hAnsi="Arial" w:cs="Arial"/>
              </w:rPr>
            </w:pPr>
          </w:p>
          <w:p w14:paraId="30028219" w14:textId="77777777" w:rsidR="00A75BDE" w:rsidRDefault="00A75BDE" w:rsidP="00A75BDE">
            <w:pPr>
              <w:rPr>
                <w:rFonts w:ascii="Arial" w:hAnsi="Arial" w:cs="Arial"/>
              </w:rPr>
            </w:pPr>
          </w:p>
          <w:p w14:paraId="6EE7CE5B" w14:textId="77777777" w:rsidR="00A75BDE" w:rsidRDefault="00A75BDE" w:rsidP="00A75BDE">
            <w:pPr>
              <w:rPr>
                <w:rFonts w:ascii="Arial" w:hAnsi="Arial" w:cs="Arial"/>
              </w:rPr>
            </w:pPr>
          </w:p>
          <w:p w14:paraId="4D8BF970" w14:textId="77777777" w:rsidR="00A75BDE" w:rsidRDefault="00A75BDE" w:rsidP="00A75BDE">
            <w:pPr>
              <w:rPr>
                <w:rFonts w:ascii="Arial" w:hAnsi="Arial" w:cs="Arial"/>
              </w:rPr>
            </w:pPr>
          </w:p>
          <w:p w14:paraId="59DD9C89" w14:textId="77777777" w:rsidR="00A75BDE" w:rsidRDefault="00A75BDE" w:rsidP="00A75BDE">
            <w:pPr>
              <w:rPr>
                <w:rFonts w:ascii="Arial" w:hAnsi="Arial" w:cs="Arial"/>
              </w:rPr>
            </w:pPr>
          </w:p>
          <w:p w14:paraId="7B76B897" w14:textId="77777777" w:rsidR="00A75BDE" w:rsidRDefault="00A75BDE" w:rsidP="00A75BDE">
            <w:pPr>
              <w:rPr>
                <w:rFonts w:ascii="Arial" w:hAnsi="Arial" w:cs="Arial"/>
              </w:rPr>
            </w:pPr>
          </w:p>
          <w:p w14:paraId="1B93CD33" w14:textId="77777777" w:rsidR="00A75BDE" w:rsidRDefault="00A75BDE" w:rsidP="00A75BDE">
            <w:pPr>
              <w:rPr>
                <w:rFonts w:ascii="Arial" w:hAnsi="Arial" w:cs="Arial"/>
              </w:rPr>
            </w:pPr>
          </w:p>
          <w:p w14:paraId="32D6D7A5" w14:textId="77777777" w:rsidR="00A75BDE" w:rsidRDefault="00A75BDE" w:rsidP="00A75BDE">
            <w:pPr>
              <w:rPr>
                <w:rFonts w:ascii="Arial" w:hAnsi="Arial" w:cs="Arial"/>
              </w:rPr>
            </w:pPr>
          </w:p>
          <w:p w14:paraId="77EE0FCA" w14:textId="77777777" w:rsidR="00A75BDE" w:rsidRDefault="00A75BDE" w:rsidP="00A75BDE">
            <w:pPr>
              <w:rPr>
                <w:rFonts w:ascii="Arial" w:hAnsi="Arial" w:cs="Arial"/>
              </w:rPr>
            </w:pPr>
          </w:p>
          <w:p w14:paraId="7EB7CB09" w14:textId="77777777" w:rsidR="00A75BDE" w:rsidRDefault="00A75BDE" w:rsidP="00A75BDE">
            <w:pPr>
              <w:rPr>
                <w:rFonts w:ascii="Arial" w:hAnsi="Arial" w:cs="Arial"/>
              </w:rPr>
            </w:pPr>
          </w:p>
          <w:p w14:paraId="31408AAB" w14:textId="77777777" w:rsidR="00A75BDE" w:rsidRDefault="00A75BDE" w:rsidP="00A75BDE">
            <w:pPr>
              <w:rPr>
                <w:rFonts w:ascii="Arial" w:hAnsi="Arial" w:cs="Arial"/>
              </w:rPr>
            </w:pPr>
          </w:p>
          <w:p w14:paraId="766DB580" w14:textId="77777777" w:rsidR="00A75BDE" w:rsidRDefault="00A75BDE" w:rsidP="00A75BDE">
            <w:pPr>
              <w:rPr>
                <w:rFonts w:ascii="Arial" w:hAnsi="Arial" w:cs="Arial"/>
              </w:rPr>
            </w:pPr>
          </w:p>
          <w:p w14:paraId="0C66354D" w14:textId="6B9AFF51" w:rsidR="00A75BDE" w:rsidRPr="00DD28B9" w:rsidRDefault="00A75BDE" w:rsidP="00A75BDE">
            <w:pPr>
              <w:rPr>
                <w:rFonts w:ascii="Arial" w:hAnsi="Arial" w:cs="Arial"/>
              </w:rPr>
            </w:pPr>
            <w:r>
              <w:rPr>
                <w:rFonts w:ascii="Arial" w:hAnsi="Arial" w:cs="Arial"/>
              </w:rPr>
              <w:t>18/09/2025</w:t>
            </w:r>
          </w:p>
        </w:tc>
      </w:tr>
      <w:tr w:rsidR="00A75BDE" w:rsidRPr="00D11226" w14:paraId="53C72992" w14:textId="77777777" w:rsidTr="00EB4279">
        <w:tc>
          <w:tcPr>
            <w:tcW w:w="9653" w:type="dxa"/>
            <w:gridSpan w:val="4"/>
            <w:tcBorders>
              <w:left w:val="nil"/>
              <w:bottom w:val="nil"/>
              <w:right w:val="nil"/>
            </w:tcBorders>
          </w:tcPr>
          <w:p w14:paraId="47639E92" w14:textId="77777777" w:rsidR="00A75BDE" w:rsidRPr="00D11226" w:rsidRDefault="00A75BDE" w:rsidP="00EB4279">
            <w:pPr>
              <w:ind w:right="-109"/>
              <w:rPr>
                <w:rFonts w:ascii="Arial" w:hAnsi="Arial" w:cs="Arial"/>
              </w:rPr>
            </w:pPr>
          </w:p>
        </w:tc>
      </w:tr>
    </w:tbl>
    <w:p w14:paraId="51BD0525" w14:textId="77777777" w:rsidR="00A75BDE" w:rsidRDefault="00A75BD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60E2DF59" w14:textId="77777777" w:rsidR="008A091D" w:rsidRDefault="008A091D"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A9F4CDE" w14:textId="77777777" w:rsidR="008A091D" w:rsidRDefault="008A091D"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C54E44C" w14:textId="77777777" w:rsidR="0044433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 xml:space="preserve">Other </w:t>
      </w:r>
      <w:r w:rsidR="00444338">
        <w:rPr>
          <w:b/>
          <w:bCs/>
          <w:sz w:val="22"/>
          <w:szCs w:val="22"/>
        </w:rPr>
        <w:t xml:space="preserve">Important </w:t>
      </w:r>
      <w:r>
        <w:rPr>
          <w:b/>
          <w:bCs/>
          <w:sz w:val="22"/>
          <w:szCs w:val="22"/>
        </w:rPr>
        <w:t>Information:</w:t>
      </w:r>
    </w:p>
    <w:p w14:paraId="6FC716FE"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988"/>
        <w:gridCol w:w="7938"/>
      </w:tblGrid>
      <w:tr w:rsidR="004E2EDF" w14:paraId="143D13E5" w14:textId="77777777" w:rsidTr="004E2EDF">
        <w:tc>
          <w:tcPr>
            <w:tcW w:w="988" w:type="dxa"/>
          </w:tcPr>
          <w:p w14:paraId="43C9F0E1"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352AC314" w14:textId="77777777"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44338">
              <w:rPr>
                <w:sz w:val="22"/>
                <w:szCs w:val="22"/>
              </w:rPr>
              <w:t>This notice only relates to the decision of Havant Borough Council as Local Planning Authority under the Town and Country Planning Acts.  It does not relate to any other application that may be required under the Building Regulations or under any other Act</w:t>
            </w:r>
            <w:r w:rsidR="00EC3B01">
              <w:rPr>
                <w:sz w:val="22"/>
                <w:szCs w:val="22"/>
              </w:rPr>
              <w:t xml:space="preserve">, </w:t>
            </w:r>
            <w:r w:rsidRPr="00444338">
              <w:rPr>
                <w:sz w:val="22"/>
                <w:szCs w:val="22"/>
              </w:rPr>
              <w:t>Regulation</w:t>
            </w:r>
            <w:r w:rsidR="00EC3B01">
              <w:rPr>
                <w:sz w:val="22"/>
                <w:szCs w:val="22"/>
              </w:rPr>
              <w:t xml:space="preserve">, </w:t>
            </w:r>
            <w:r w:rsidRPr="00444338">
              <w:rPr>
                <w:sz w:val="22"/>
                <w:szCs w:val="22"/>
              </w:rPr>
              <w:t>Byelaw or Order where the Council's approval may be needed.  For further guidance as to the need for consent under the Building Regulations please phone 023 9244 6571.</w:t>
            </w:r>
          </w:p>
          <w:p w14:paraId="448A99DA"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39CB32CA" w14:textId="77777777" w:rsidTr="004E2EDF">
        <w:tc>
          <w:tcPr>
            <w:tcW w:w="988" w:type="dxa"/>
          </w:tcPr>
          <w:p w14:paraId="0630E78D"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1D2FB7E9"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 xml:space="preserve">Any failure to adhere to the details of the approved </w:t>
            </w:r>
            <w:proofErr w:type="gramStart"/>
            <w:r w:rsidRPr="005B6644">
              <w:rPr>
                <w:sz w:val="22"/>
                <w:szCs w:val="22"/>
              </w:rPr>
              <w:t>plans</w:t>
            </w:r>
            <w:r w:rsidR="00EC3B01">
              <w:rPr>
                <w:sz w:val="22"/>
                <w:szCs w:val="22"/>
              </w:rPr>
              <w:t xml:space="preserve"> ,</w:t>
            </w:r>
            <w:proofErr w:type="gramEnd"/>
            <w:r w:rsidR="00EC3B01">
              <w:rPr>
                <w:sz w:val="22"/>
                <w:szCs w:val="22"/>
              </w:rPr>
              <w:t xml:space="preserve"> </w:t>
            </w:r>
            <w:r w:rsidRPr="005B6644">
              <w:rPr>
                <w:sz w:val="22"/>
                <w:szCs w:val="22"/>
              </w:rPr>
              <w:t xml:space="preserve"> and other documents or to comply with any conditions listed above may lead to enforcement action being taken by the Council.  If you wish to depart from the approved details or conditions in any </w:t>
            </w:r>
            <w:proofErr w:type="gramStart"/>
            <w:r w:rsidRPr="005B6644">
              <w:rPr>
                <w:sz w:val="22"/>
                <w:szCs w:val="22"/>
              </w:rPr>
              <w:t>way</w:t>
            </w:r>
            <w:proofErr w:type="gramEnd"/>
            <w:r w:rsidRPr="005B6644">
              <w:rPr>
                <w:sz w:val="22"/>
                <w:szCs w:val="22"/>
              </w:rPr>
              <w:t xml:space="preserve"> you should contact the Planning and Development service at the Plaza or by telephoning 023 9244 6015.</w:t>
            </w:r>
          </w:p>
          <w:p w14:paraId="4AAF1526" w14:textId="77777777" w:rsidR="005B4E29" w:rsidRDefault="005B4E2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bl>
    <w:p w14:paraId="43683D02"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10F95676" w14:textId="77777777" w:rsidR="00680558" w:rsidRDefault="00680558" w:rsidP="00680558">
      <w:pPr>
        <w:pStyle w:val="Normal0"/>
        <w:rPr>
          <w:b/>
          <w:bCs/>
          <w:sz w:val="22"/>
          <w:szCs w:val="22"/>
        </w:rPr>
      </w:pPr>
    </w:p>
    <w:tbl>
      <w:tblPr>
        <w:tblW w:w="0" w:type="auto"/>
        <w:tblLayout w:type="fixed"/>
        <w:tblCellMar>
          <w:left w:w="0" w:type="dxa"/>
          <w:right w:w="0" w:type="dxa"/>
        </w:tblCellMar>
        <w:tblLook w:val="0000" w:firstRow="0" w:lastRow="0" w:firstColumn="0" w:lastColumn="0" w:noHBand="0" w:noVBand="0"/>
      </w:tblPr>
      <w:tblGrid>
        <w:gridCol w:w="4100"/>
        <w:gridCol w:w="4926"/>
      </w:tblGrid>
      <w:tr w:rsidR="00680558" w14:paraId="3EF91872" w14:textId="77777777">
        <w:tc>
          <w:tcPr>
            <w:tcW w:w="4100" w:type="dxa"/>
            <w:tcBorders>
              <w:top w:val="nil"/>
              <w:left w:val="nil"/>
              <w:bottom w:val="nil"/>
              <w:right w:val="nil"/>
            </w:tcBorders>
          </w:tcPr>
          <w:p w14:paraId="4876B373" w14:textId="77777777" w:rsidR="00680558" w:rsidRDefault="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c>
          <w:tcPr>
            <w:tcW w:w="4926" w:type="dxa"/>
            <w:tcBorders>
              <w:top w:val="nil"/>
              <w:left w:val="nil"/>
              <w:bottom w:val="nil"/>
              <w:right w:val="nil"/>
            </w:tcBorders>
          </w:tcPr>
          <w:p w14:paraId="0CCF20AA" w14:textId="77777777" w:rsidR="00286898" w:rsidRDefault="00286898">
            <w:pPr>
              <w:pStyle w:val="NormalWeb"/>
              <w:divId w:val="1731341626"/>
              <w:rPr>
                <w:rFonts w:ascii="Calibri" w:hAnsi="Calibri" w:cs="Calibri"/>
                <w:color w:val="000000"/>
                <w:sz w:val="22"/>
                <w:szCs w:val="22"/>
              </w:rPr>
            </w:pPr>
            <w:r>
              <w:rPr>
                <w:rStyle w:val="Emphasis"/>
                <w:rFonts w:ascii="Garamond" w:hAnsi="Garamond" w:cs="Calibri"/>
                <w:b/>
                <w:bCs/>
                <w:color w:val="000000"/>
                <w:sz w:val="33"/>
                <w:szCs w:val="33"/>
              </w:rPr>
              <w:t>Steve Weaver</w:t>
            </w:r>
            <w:r>
              <w:rPr>
                <w:rFonts w:ascii="Tahoma" w:hAnsi="Tahoma" w:cs="Tahoma"/>
                <w:color w:val="000000"/>
                <w:sz w:val="22"/>
                <w:szCs w:val="22"/>
              </w:rPr>
              <w:t>﻿</w:t>
            </w:r>
          </w:p>
          <w:p w14:paraId="0124E417" w14:textId="77777777" w:rsidR="00286898" w:rsidRDefault="00286898">
            <w:pPr>
              <w:pStyle w:val="NormalWeb"/>
              <w:divId w:val="1731341626"/>
              <w:rPr>
                <w:rFonts w:ascii="Calibri" w:hAnsi="Calibri" w:cs="Calibri"/>
                <w:color w:val="000000"/>
                <w:sz w:val="22"/>
                <w:szCs w:val="22"/>
              </w:rPr>
            </w:pPr>
            <w:r>
              <w:rPr>
                <w:rFonts w:ascii="Arial" w:hAnsi="Arial" w:cs="Arial"/>
                <w:color w:val="000000"/>
              </w:rPr>
              <w:lastRenderedPageBreak/>
              <w:t>Steve Weaver</w:t>
            </w:r>
          </w:p>
          <w:p w14:paraId="7F4F0105" w14:textId="77777777" w:rsidR="00286898" w:rsidRDefault="00286898">
            <w:pPr>
              <w:pStyle w:val="NormalWeb"/>
              <w:divId w:val="1731341626"/>
              <w:rPr>
                <w:rFonts w:ascii="Calibri" w:hAnsi="Calibri" w:cs="Calibri"/>
                <w:color w:val="000000"/>
                <w:sz w:val="22"/>
                <w:szCs w:val="22"/>
              </w:rPr>
            </w:pPr>
            <w:r>
              <w:rPr>
                <w:rFonts w:ascii="Arial" w:hAnsi="Arial" w:cs="Arial"/>
                <w:color w:val="000000"/>
              </w:rPr>
              <w:t>Development Manager</w:t>
            </w:r>
          </w:p>
          <w:p w14:paraId="14E725A4" w14:textId="77777777" w:rsidR="004D1929" w:rsidRDefault="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029BB729" w14:textId="77777777" w:rsidR="004D1929"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BB38F5">
              <w:rPr>
                <w:sz w:val="22"/>
                <w:szCs w:val="22"/>
              </w:rPr>
              <w:t>Havant Borough Council</w:t>
            </w:r>
          </w:p>
          <w:p w14:paraId="2ACE4450" w14:textId="77777777" w:rsidR="00680558"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4D1929">
              <w:rPr>
                <w:sz w:val="22"/>
                <w:szCs w:val="22"/>
              </w:rPr>
              <w:t>18 September 2025</w:t>
            </w:r>
          </w:p>
          <w:p w14:paraId="461F6F2E" w14:textId="77777777" w:rsidR="00C84EF2" w:rsidRDefault="00C84EF2"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r>
    </w:tbl>
    <w:p w14:paraId="752B93FE" w14:textId="77777777" w:rsidR="00B518DD" w:rsidRDefault="00B518DD" w:rsidP="003B17D3">
      <w:pPr>
        <w:tabs>
          <w:tab w:val="left" w:pos="1140"/>
        </w:tabs>
        <w:spacing w:after="0" w:line="240" w:lineRule="auto"/>
      </w:pPr>
    </w:p>
    <w:sectPr w:rsidR="00B518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44A7"/>
    <w:multiLevelType w:val="hybridMultilevel"/>
    <w:tmpl w:val="111A5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D052E5"/>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D052E6"/>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231209">
    <w:abstractNumId w:val="0"/>
  </w:num>
  <w:num w:numId="2" w16cid:durableId="101926617">
    <w:abstractNumId w:val="1"/>
  </w:num>
  <w:num w:numId="3" w16cid:durableId="1019266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58"/>
    <w:rsid w:val="00003280"/>
    <w:rsid w:val="000173E6"/>
    <w:rsid w:val="00027376"/>
    <w:rsid w:val="00033D2F"/>
    <w:rsid w:val="0003661C"/>
    <w:rsid w:val="00052137"/>
    <w:rsid w:val="000543F6"/>
    <w:rsid w:val="00091411"/>
    <w:rsid w:val="000A2BC7"/>
    <w:rsid w:val="000D2F6D"/>
    <w:rsid w:val="000D61EF"/>
    <w:rsid w:val="000E0F13"/>
    <w:rsid w:val="000F40A6"/>
    <w:rsid w:val="00106BF1"/>
    <w:rsid w:val="001125AC"/>
    <w:rsid w:val="00131F5C"/>
    <w:rsid w:val="00134452"/>
    <w:rsid w:val="001803E5"/>
    <w:rsid w:val="001A01DA"/>
    <w:rsid w:val="001B6221"/>
    <w:rsid w:val="001C044C"/>
    <w:rsid w:val="001C24C8"/>
    <w:rsid w:val="001C6FEA"/>
    <w:rsid w:val="001E0262"/>
    <w:rsid w:val="001F0F05"/>
    <w:rsid w:val="001F62DA"/>
    <w:rsid w:val="002060F8"/>
    <w:rsid w:val="00214095"/>
    <w:rsid w:val="00216B97"/>
    <w:rsid w:val="00232645"/>
    <w:rsid w:val="002348C6"/>
    <w:rsid w:val="002503DC"/>
    <w:rsid w:val="00286898"/>
    <w:rsid w:val="0029537D"/>
    <w:rsid w:val="002A1560"/>
    <w:rsid w:val="002A2DC5"/>
    <w:rsid w:val="002C361E"/>
    <w:rsid w:val="002C6CA5"/>
    <w:rsid w:val="002E36B4"/>
    <w:rsid w:val="002F4755"/>
    <w:rsid w:val="00325D72"/>
    <w:rsid w:val="003277A9"/>
    <w:rsid w:val="00333C9C"/>
    <w:rsid w:val="00340D20"/>
    <w:rsid w:val="00344DB7"/>
    <w:rsid w:val="00353E88"/>
    <w:rsid w:val="00356F02"/>
    <w:rsid w:val="00372F29"/>
    <w:rsid w:val="003A1FA0"/>
    <w:rsid w:val="003B17D3"/>
    <w:rsid w:val="00433546"/>
    <w:rsid w:val="00441E6E"/>
    <w:rsid w:val="00444338"/>
    <w:rsid w:val="004475A4"/>
    <w:rsid w:val="00474FD6"/>
    <w:rsid w:val="004B2D7B"/>
    <w:rsid w:val="004B50FD"/>
    <w:rsid w:val="004D1929"/>
    <w:rsid w:val="004E2EDF"/>
    <w:rsid w:val="00530946"/>
    <w:rsid w:val="005504B2"/>
    <w:rsid w:val="00561DA7"/>
    <w:rsid w:val="005846F9"/>
    <w:rsid w:val="005A20F7"/>
    <w:rsid w:val="005B4E29"/>
    <w:rsid w:val="005B6644"/>
    <w:rsid w:val="0060524A"/>
    <w:rsid w:val="006300BD"/>
    <w:rsid w:val="0066338D"/>
    <w:rsid w:val="006771DF"/>
    <w:rsid w:val="00680558"/>
    <w:rsid w:val="006A5CE9"/>
    <w:rsid w:val="006A6C17"/>
    <w:rsid w:val="006F5442"/>
    <w:rsid w:val="00700C65"/>
    <w:rsid w:val="00743F3B"/>
    <w:rsid w:val="0075144C"/>
    <w:rsid w:val="00756A9B"/>
    <w:rsid w:val="00790ACC"/>
    <w:rsid w:val="007A5479"/>
    <w:rsid w:val="007C4B9F"/>
    <w:rsid w:val="007E61EB"/>
    <w:rsid w:val="007F65A7"/>
    <w:rsid w:val="0080085D"/>
    <w:rsid w:val="008027BC"/>
    <w:rsid w:val="00807B11"/>
    <w:rsid w:val="008124DA"/>
    <w:rsid w:val="00823EAF"/>
    <w:rsid w:val="0084075F"/>
    <w:rsid w:val="00850359"/>
    <w:rsid w:val="008504BD"/>
    <w:rsid w:val="0085272F"/>
    <w:rsid w:val="008826FC"/>
    <w:rsid w:val="00891F05"/>
    <w:rsid w:val="00891FE3"/>
    <w:rsid w:val="008A091D"/>
    <w:rsid w:val="008B038D"/>
    <w:rsid w:val="008B4C63"/>
    <w:rsid w:val="009261C2"/>
    <w:rsid w:val="00935C47"/>
    <w:rsid w:val="009563D0"/>
    <w:rsid w:val="00972B9D"/>
    <w:rsid w:val="00974129"/>
    <w:rsid w:val="00983D59"/>
    <w:rsid w:val="009A4B5C"/>
    <w:rsid w:val="009D2D9D"/>
    <w:rsid w:val="009F4ED7"/>
    <w:rsid w:val="009F6EE8"/>
    <w:rsid w:val="00A0214A"/>
    <w:rsid w:val="00A619A4"/>
    <w:rsid w:val="00A75BDE"/>
    <w:rsid w:val="00A95F6D"/>
    <w:rsid w:val="00AA5060"/>
    <w:rsid w:val="00AE670E"/>
    <w:rsid w:val="00B40381"/>
    <w:rsid w:val="00B47E4F"/>
    <w:rsid w:val="00B518DD"/>
    <w:rsid w:val="00B534B6"/>
    <w:rsid w:val="00B5686F"/>
    <w:rsid w:val="00B60B0F"/>
    <w:rsid w:val="00B60DA1"/>
    <w:rsid w:val="00B63B39"/>
    <w:rsid w:val="00B86405"/>
    <w:rsid w:val="00BA0066"/>
    <w:rsid w:val="00BB38F5"/>
    <w:rsid w:val="00BB54BC"/>
    <w:rsid w:val="00BC21F0"/>
    <w:rsid w:val="00BC6756"/>
    <w:rsid w:val="00BD07ED"/>
    <w:rsid w:val="00BF782F"/>
    <w:rsid w:val="00C141A9"/>
    <w:rsid w:val="00C309E5"/>
    <w:rsid w:val="00C50264"/>
    <w:rsid w:val="00C657F1"/>
    <w:rsid w:val="00C77C95"/>
    <w:rsid w:val="00C8193D"/>
    <w:rsid w:val="00C84EF2"/>
    <w:rsid w:val="00C96BF6"/>
    <w:rsid w:val="00CA6F98"/>
    <w:rsid w:val="00CC1D72"/>
    <w:rsid w:val="00CC3C40"/>
    <w:rsid w:val="00CD1C02"/>
    <w:rsid w:val="00CD71F5"/>
    <w:rsid w:val="00CE03BD"/>
    <w:rsid w:val="00CE1CA2"/>
    <w:rsid w:val="00CE78FF"/>
    <w:rsid w:val="00CF5364"/>
    <w:rsid w:val="00D0399A"/>
    <w:rsid w:val="00D11226"/>
    <w:rsid w:val="00D13955"/>
    <w:rsid w:val="00D223E0"/>
    <w:rsid w:val="00D2683C"/>
    <w:rsid w:val="00D3797D"/>
    <w:rsid w:val="00D94039"/>
    <w:rsid w:val="00DA0E7C"/>
    <w:rsid w:val="00DD1E2E"/>
    <w:rsid w:val="00DD28B9"/>
    <w:rsid w:val="00DE2718"/>
    <w:rsid w:val="00DE7196"/>
    <w:rsid w:val="00E41AFA"/>
    <w:rsid w:val="00E442B4"/>
    <w:rsid w:val="00E6389E"/>
    <w:rsid w:val="00E76C50"/>
    <w:rsid w:val="00E8671E"/>
    <w:rsid w:val="00EA41CD"/>
    <w:rsid w:val="00EC3B01"/>
    <w:rsid w:val="00EC6353"/>
    <w:rsid w:val="00ED2FE1"/>
    <w:rsid w:val="00F2120C"/>
    <w:rsid w:val="00F44654"/>
    <w:rsid w:val="00F47567"/>
    <w:rsid w:val="00FA2B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1F218"/>
  <w15:chartTrackingRefBased/>
  <w15:docId w15:val="{17F869B7-281D-4148-81C4-41E89860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5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80558"/>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44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6644"/>
    <w:rPr>
      <w:color w:val="0563C1" w:themeColor="hyperlink"/>
      <w:u w:val="single"/>
    </w:rPr>
  </w:style>
  <w:style w:type="character" w:styleId="UnresolvedMention">
    <w:name w:val="Unresolved Mention"/>
    <w:basedOn w:val="DefaultParagraphFont"/>
    <w:uiPriority w:val="99"/>
    <w:semiHidden/>
    <w:unhideWhenUsed/>
    <w:rsid w:val="005B6644"/>
    <w:rPr>
      <w:color w:val="605E5C"/>
      <w:shd w:val="clear" w:color="auto" w:fill="E1DFDD"/>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4748">
      <w:bodyDiv w:val="1"/>
      <w:marLeft w:val="0"/>
      <w:marRight w:val="0"/>
      <w:marTop w:val="0"/>
      <w:marBottom w:val="0"/>
      <w:divBdr>
        <w:top w:val="none" w:sz="0" w:space="0" w:color="auto"/>
        <w:left w:val="none" w:sz="0" w:space="0" w:color="auto"/>
        <w:bottom w:val="none" w:sz="0" w:space="0" w:color="auto"/>
        <w:right w:val="none" w:sz="0" w:space="0" w:color="auto"/>
      </w:divBdr>
    </w:div>
    <w:div w:id="648829997">
      <w:bodyDiv w:val="1"/>
      <w:marLeft w:val="0"/>
      <w:marRight w:val="0"/>
      <w:marTop w:val="0"/>
      <w:marBottom w:val="0"/>
      <w:divBdr>
        <w:top w:val="none" w:sz="0" w:space="0" w:color="auto"/>
        <w:left w:val="none" w:sz="0" w:space="0" w:color="auto"/>
        <w:bottom w:val="none" w:sz="0" w:space="0" w:color="auto"/>
        <w:right w:val="none" w:sz="0" w:space="0" w:color="auto"/>
      </w:divBdr>
    </w:div>
    <w:div w:id="1731341626">
      <w:bodyDiv w:val="1"/>
      <w:marLeft w:val="0"/>
      <w:marRight w:val="0"/>
      <w:marTop w:val="0"/>
      <w:marBottom w:val="0"/>
      <w:divBdr>
        <w:top w:val="none" w:sz="0" w:space="0" w:color="auto"/>
        <w:left w:val="none" w:sz="0" w:space="0" w:color="auto"/>
        <w:bottom w:val="none" w:sz="0" w:space="0" w:color="auto"/>
        <w:right w:val="none" w:sz="0" w:space="0" w:color="auto"/>
      </w:divBdr>
    </w:div>
    <w:div w:id="1949310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4214</Characters>
  <Application>Microsoft Office Word</Application>
  <DocSecurity>0</DocSecurity>
  <Lines>275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salesforceId:d519a31c-d987-4029-a451-012c2c1dc4e7</dc:subject>
  <dc:creator>Clark, Jacky</dc:creator>
  <cp:keywords/>
  <dc:description/>
  <cp:lastModifiedBy>Riley, Robert</cp:lastModifiedBy>
  <cp:revision>3</cp:revision>
  <dcterms:created xsi:type="dcterms:W3CDTF">2025-09-19T09:29:00Z</dcterms:created>
  <dcterms:modified xsi:type="dcterms:W3CDTF">2025-09-19T09:29:00Z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069Sl00000LfQU6IAN</vt:lpwstr>
  </property>
</Properties>
</file>