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7C66D959">
                <wp:simplePos x="0" y="0"/>
                <wp:positionH relativeFrom="column">
                  <wp:posOffset>7620</wp:posOffset>
                </wp:positionH>
                <wp:positionV relativeFrom="paragraph">
                  <wp:posOffset>409575</wp:posOffset>
                </wp:positionV>
                <wp:extent cx="5775960" cy="179070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9070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73AFC1B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34791">
                              <w:rPr>
                                <w:rFonts w:ascii="Calibri" w:hAnsi="Calibri" w:cs="Calibri"/>
                                <w:b/>
                                <w:sz w:val="22"/>
                                <w:szCs w:val="22"/>
                              </w:rPr>
                              <w:t>22/10</w:t>
                            </w:r>
                            <w:r w:rsidR="008B2D5D">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7AB0CC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8B2D5D">
                              <w:rPr>
                                <w:rFonts w:ascii="Calibri" w:hAnsi="Calibri" w:cs="Calibri"/>
                                <w:b/>
                                <w:sz w:val="22"/>
                                <w:szCs w:val="22"/>
                              </w:rPr>
                              <w:t>0</w:t>
                            </w:r>
                            <w:r w:rsidR="00234791">
                              <w:rPr>
                                <w:rFonts w:ascii="Calibri" w:hAnsi="Calibri" w:cs="Calibri"/>
                                <w:b/>
                                <w:sz w:val="22"/>
                                <w:szCs w:val="22"/>
                              </w:rPr>
                              <w:t>776</w:t>
                            </w:r>
                          </w:p>
                          <w:p w14:paraId="458D1D24" w14:textId="19E16A0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234791">
                              <w:rPr>
                                <w:rFonts w:ascii="Calibri" w:hAnsi="Calibri" w:cs="Calibri"/>
                                <w:b/>
                                <w:sz w:val="22"/>
                                <w:szCs w:val="22"/>
                              </w:rPr>
                              <w:t xml:space="preserve">3 School Lane, Emsworth </w:t>
                            </w:r>
                          </w:p>
                          <w:p w14:paraId="0CE7BBB3" w14:textId="15C1E09C" w:rsidR="00234791" w:rsidRPr="00234791" w:rsidRDefault="00970669" w:rsidP="00234791">
                            <w:pPr>
                              <w:pStyle w:val="Normal0"/>
                              <w:rPr>
                                <w:rFonts w:ascii="Calibri" w:hAnsi="Calibri" w:cs="Calibri"/>
                                <w:b/>
                                <w:bCs/>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234791">
                              <w:rPr>
                                <w:rFonts w:ascii="Calibri" w:hAnsi="Calibri" w:cs="Calibri"/>
                                <w:b/>
                                <w:sz w:val="22"/>
                                <w:szCs w:val="22"/>
                              </w:rPr>
                              <w:t xml:space="preserve"> </w:t>
                            </w:r>
                            <w:r w:rsidR="00234791" w:rsidRPr="00234791">
                              <w:rPr>
                                <w:rFonts w:ascii="Calibri" w:eastAsia="Times New Roman" w:hAnsi="Calibri" w:cs="Calibri"/>
                                <w:b/>
                                <w:bCs/>
                                <w:sz w:val="22"/>
                                <w:szCs w:val="22"/>
                                <w:lang w:eastAsia="en-GB"/>
                                <w14:ligatures w14:val="none"/>
                              </w:rPr>
                              <w:t>Demolition of existing conservatory and outhouse. Proposed extension in courtyard. Alteration of existing roof at rear of property to allow for pitched roof for new extension</w:t>
                            </w:r>
                          </w:p>
                          <w:p w14:paraId="6EAA45CB" w14:textId="00EA6A8B" w:rsidR="00F37313" w:rsidRPr="00F37313" w:rsidRDefault="00F37313" w:rsidP="00F37313">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2.25pt;width:454.8pt;height:14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" fillcolor="#c1e4f5 [660]">
                <v:textbox>
                  <w:txbxContent>
                    <w:p w14:paraId="7546DDFA" w14:textId="73AFC1B6"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34791">
                        <w:rPr>
                          <w:rFonts w:ascii="Calibri" w:hAnsi="Calibri" w:cs="Calibri"/>
                          <w:b/>
                          <w:sz w:val="22"/>
                          <w:szCs w:val="22"/>
                        </w:rPr>
                        <w:t>22/10</w:t>
                      </w:r>
                      <w:r w:rsidR="008B2D5D">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57AB0CCC"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8B2D5D">
                        <w:rPr>
                          <w:rFonts w:ascii="Calibri" w:hAnsi="Calibri" w:cs="Calibri"/>
                          <w:b/>
                          <w:sz w:val="22"/>
                          <w:szCs w:val="22"/>
                        </w:rPr>
                        <w:t>0</w:t>
                      </w:r>
                      <w:r w:rsidR="00234791">
                        <w:rPr>
                          <w:rFonts w:ascii="Calibri" w:hAnsi="Calibri" w:cs="Calibri"/>
                          <w:b/>
                          <w:sz w:val="22"/>
                          <w:szCs w:val="22"/>
                        </w:rPr>
                        <w:t>776</w:t>
                      </w:r>
                    </w:p>
                    <w:p w14:paraId="458D1D24" w14:textId="19E16A0E"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234791">
                        <w:rPr>
                          <w:rFonts w:ascii="Calibri" w:hAnsi="Calibri" w:cs="Calibri"/>
                          <w:b/>
                          <w:sz w:val="22"/>
                          <w:szCs w:val="22"/>
                        </w:rPr>
                        <w:t xml:space="preserve">3 School Lane, Emsworth </w:t>
                      </w:r>
                    </w:p>
                    <w:p w14:paraId="0CE7BBB3" w14:textId="15C1E09C" w:rsidR="00234791" w:rsidRPr="00234791" w:rsidRDefault="00970669" w:rsidP="00234791">
                      <w:pPr>
                        <w:pStyle w:val="Normal0"/>
                        <w:rPr>
                          <w:rFonts w:ascii="Calibri" w:hAnsi="Calibri" w:cs="Calibri"/>
                          <w:b/>
                          <w:bCs/>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r w:rsidR="00234791">
                        <w:rPr>
                          <w:rFonts w:ascii="Calibri" w:hAnsi="Calibri" w:cs="Calibri"/>
                          <w:b/>
                          <w:sz w:val="22"/>
                          <w:szCs w:val="22"/>
                        </w:rPr>
                        <w:t xml:space="preserve"> </w:t>
                      </w:r>
                      <w:r w:rsidR="00234791" w:rsidRPr="00234791">
                        <w:rPr>
                          <w:rFonts w:ascii="Calibri" w:eastAsia="Times New Roman" w:hAnsi="Calibri" w:cs="Calibri"/>
                          <w:b/>
                          <w:bCs/>
                          <w:sz w:val="22"/>
                          <w:szCs w:val="22"/>
                          <w:lang w:eastAsia="en-GB"/>
                          <w14:ligatures w14:val="none"/>
                        </w:rPr>
                        <w:t>Demolition of existing conservatory and outhouse. Proposed extension in courtyard. Alteration of existing roof at rear of property to allow for pitched roof for new extension</w:t>
                      </w:r>
                    </w:p>
                    <w:p w14:paraId="6EAA45CB" w14:textId="00EA6A8B" w:rsidR="00F37313" w:rsidRPr="00F37313" w:rsidRDefault="00F37313" w:rsidP="00F37313">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1A53A43C" w14:textId="2AF99835" w:rsidR="008A4CAB" w:rsidRDefault="002727E7" w:rsidP="00195CB1">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located on</w:t>
      </w:r>
      <w:r w:rsidR="00234791">
        <w:rPr>
          <w:rFonts w:ascii="Calibri" w:hAnsi="Calibri" w:cs="Calibri"/>
          <w:sz w:val="22"/>
          <w:szCs w:val="22"/>
        </w:rPr>
        <w:t xml:space="preserve"> School Lane in Emsworth and within the Emsworth CA. It comprises a two-storey, semi-detached property of brick and tile construction. There is an existing, pitched roof conservatory </w:t>
      </w:r>
      <w:r w:rsidR="0053380B">
        <w:rPr>
          <w:rFonts w:ascii="Calibri" w:hAnsi="Calibri" w:cs="Calibri"/>
          <w:sz w:val="22"/>
          <w:szCs w:val="22"/>
        </w:rPr>
        <w:t xml:space="preserve">and brick outhouse </w:t>
      </w:r>
      <w:r w:rsidR="00234791">
        <w:rPr>
          <w:rFonts w:ascii="Calibri" w:hAnsi="Calibri" w:cs="Calibri"/>
          <w:sz w:val="22"/>
          <w:szCs w:val="22"/>
        </w:rPr>
        <w:t xml:space="preserve">at the rear.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lastRenderedPageBreak/>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722D0A2F" w14:textId="60E878AE" w:rsidR="0053380B" w:rsidRDefault="0053380B" w:rsidP="00B12D34">
      <w:pPr>
        <w:jc w:val="both"/>
        <w:rPr>
          <w:rFonts w:ascii="Calibri" w:hAnsi="Calibri" w:cs="Calibri"/>
          <w:sz w:val="22"/>
          <w:szCs w:val="22"/>
        </w:rPr>
      </w:pPr>
      <w:r w:rsidRPr="0053380B">
        <w:rPr>
          <w:rFonts w:ascii="Calibri" w:hAnsi="Calibri" w:cs="Calibri"/>
          <w:sz w:val="22"/>
          <w:szCs w:val="22"/>
        </w:rPr>
        <w:t xml:space="preserve">The proposal is </w:t>
      </w:r>
      <w:r>
        <w:rPr>
          <w:rFonts w:ascii="Calibri" w:hAnsi="Calibri" w:cs="Calibri"/>
          <w:sz w:val="22"/>
          <w:szCs w:val="22"/>
        </w:rPr>
        <w:t xml:space="preserve">for the demolition of the existing conservatory and outhouse and the replacement of this with a new single storey extension </w:t>
      </w:r>
      <w:r w:rsidR="002536BD">
        <w:rPr>
          <w:rFonts w:ascii="Calibri" w:hAnsi="Calibri" w:cs="Calibri"/>
          <w:sz w:val="22"/>
          <w:szCs w:val="22"/>
        </w:rPr>
        <w:t>which would extend out from the main house. It would be constructed from brick and tile to match the main house and include an aluminium bifold door and a traditional timber door for the utility room</w:t>
      </w:r>
      <w:r w:rsidR="002B4450">
        <w:rPr>
          <w:rFonts w:ascii="Calibri" w:hAnsi="Calibri" w:cs="Calibri"/>
          <w:sz w:val="22"/>
          <w:szCs w:val="22"/>
        </w:rPr>
        <w:t xml:space="preserve"> and a roof light window in the hipped section of the roof. </w:t>
      </w:r>
    </w:p>
    <w:p w14:paraId="4FC18735" w14:textId="77777777" w:rsidR="002B4450" w:rsidRDefault="002B4450" w:rsidP="002B4450">
      <w:pPr>
        <w:jc w:val="both"/>
        <w:rPr>
          <w:rFonts w:ascii="Calibri" w:hAnsi="Calibri" w:cs="Calibri"/>
          <w:sz w:val="22"/>
          <w:szCs w:val="22"/>
        </w:rPr>
      </w:pPr>
      <w:r>
        <w:rPr>
          <w:rFonts w:ascii="Calibri" w:hAnsi="Calibri" w:cs="Calibri"/>
          <w:sz w:val="22"/>
          <w:szCs w:val="22"/>
        </w:rPr>
        <w:t xml:space="preserve">Overall, the structure would be sympathetic to the traditional character of the main house in terms of massing and scale and would utilise matching materials and would therefore not result in harm to the significance of the Emsworth CA. </w:t>
      </w:r>
    </w:p>
    <w:p w14:paraId="09373232" w14:textId="77777777" w:rsidR="002B4450" w:rsidRDefault="002B4450" w:rsidP="002B4450">
      <w:pPr>
        <w:jc w:val="both"/>
        <w:rPr>
          <w:rFonts w:ascii="Calibri" w:hAnsi="Calibri" w:cs="Calibri"/>
          <w:b/>
          <w:bCs/>
          <w:color w:val="0B0C0C"/>
          <w:sz w:val="22"/>
          <w:szCs w:val="22"/>
          <w:shd w:val="clear" w:color="auto" w:fill="FFFFFF"/>
        </w:rPr>
      </w:pPr>
    </w:p>
    <w:p w14:paraId="3CC1E013" w14:textId="77777777" w:rsidR="002B4450" w:rsidRDefault="002B4450" w:rsidP="002B4450">
      <w:pPr>
        <w:jc w:val="both"/>
        <w:rPr>
          <w:rFonts w:ascii="Calibri" w:hAnsi="Calibri" w:cs="Calibri"/>
          <w:b/>
          <w:bCs/>
          <w:color w:val="0B0C0C"/>
          <w:sz w:val="22"/>
          <w:szCs w:val="22"/>
          <w:shd w:val="clear" w:color="auto" w:fill="FFFFFF"/>
        </w:rPr>
      </w:pPr>
    </w:p>
    <w:p w14:paraId="3C35056F" w14:textId="77777777" w:rsidR="002B4450" w:rsidRDefault="002B4450" w:rsidP="002B4450">
      <w:pPr>
        <w:jc w:val="both"/>
        <w:rPr>
          <w:rFonts w:ascii="Calibri" w:hAnsi="Calibri" w:cs="Calibri"/>
          <w:b/>
          <w:bCs/>
          <w:color w:val="0B0C0C"/>
          <w:sz w:val="22"/>
          <w:szCs w:val="22"/>
          <w:shd w:val="clear" w:color="auto" w:fill="FFFFFF"/>
        </w:rPr>
      </w:pPr>
    </w:p>
    <w:p w14:paraId="272A3850" w14:textId="74BE1B94" w:rsidR="002B4450" w:rsidRDefault="002B4450" w:rsidP="002B4450">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lastRenderedPageBreak/>
        <w:t>Conclusion</w:t>
      </w:r>
    </w:p>
    <w:p w14:paraId="11E79631" w14:textId="76863937" w:rsidR="00A1734B" w:rsidRPr="003F6414" w:rsidRDefault="002B4450" w:rsidP="00B12D34">
      <w:pPr>
        <w:jc w:val="both"/>
        <w:rPr>
          <w:rFonts w:ascii="Calibri" w:hAnsi="Calibri" w:cs="Calibri"/>
          <w:sz w:val="22"/>
          <w:szCs w:val="22"/>
        </w:rPr>
      </w:pPr>
      <w:r>
        <w:rPr>
          <w:rFonts w:ascii="Calibri" w:hAnsi="Calibri" w:cs="Calibri"/>
          <w:sz w:val="22"/>
          <w:szCs w:val="22"/>
        </w:rPr>
        <w:t>T</w:t>
      </w:r>
      <w:r w:rsidR="0037713B">
        <w:rPr>
          <w:rFonts w:ascii="Calibri" w:hAnsi="Calibri" w:cs="Calibri"/>
          <w:sz w:val="22"/>
          <w:szCs w:val="22"/>
        </w:rPr>
        <w:t xml:space="preserve">he proposal would not result in harm to the </w:t>
      </w:r>
      <w:r>
        <w:rPr>
          <w:rFonts w:ascii="Calibri" w:hAnsi="Calibri" w:cs="Calibri"/>
          <w:sz w:val="22"/>
          <w:szCs w:val="22"/>
        </w:rPr>
        <w:t xml:space="preserve">Emsworth </w:t>
      </w:r>
      <w:r w:rsidR="0037713B">
        <w:rPr>
          <w:rFonts w:ascii="Calibri" w:hAnsi="Calibri" w:cs="Calibri"/>
          <w:sz w:val="22"/>
          <w:szCs w:val="22"/>
        </w:rPr>
        <w:t xml:space="preserve">CA and therefore meets the test set out in </w:t>
      </w:r>
      <w:r w:rsidR="00895769" w:rsidRPr="00CC113C">
        <w:rPr>
          <w:rFonts w:ascii="Calibri" w:hAnsi="Calibri" w:cs="Calibri"/>
          <w:sz w:val="22"/>
          <w:szCs w:val="22"/>
        </w:rPr>
        <w:t xml:space="preserve">S72 of the </w:t>
      </w:r>
      <w:r w:rsidR="00A1734B" w:rsidRPr="00CC113C">
        <w:rPr>
          <w:rFonts w:ascii="Calibri" w:hAnsi="Calibri" w:cs="Calibri"/>
          <w:sz w:val="22"/>
          <w:szCs w:val="22"/>
        </w:rPr>
        <w:t>Planning (Listed Buildings and Conservation Areas) Act 1990 ("1990 Act"</w:t>
      </w:r>
      <w:r w:rsidR="00100B19">
        <w:rPr>
          <w:rFonts w:ascii="Calibri" w:hAnsi="Calibri" w:cs="Calibri"/>
          <w:sz w:val="22"/>
          <w:szCs w:val="22"/>
        </w:rPr>
        <w:t xml:space="preserve">) </w:t>
      </w:r>
      <w:r w:rsidR="0037713B">
        <w:rPr>
          <w:rFonts w:ascii="Calibri" w:hAnsi="Calibri" w:cs="Calibri"/>
          <w:sz w:val="22"/>
          <w:szCs w:val="22"/>
        </w:rPr>
        <w:t xml:space="preserve">and </w:t>
      </w:r>
      <w:r w:rsidR="00100B19">
        <w:rPr>
          <w:rFonts w:ascii="Calibri" w:hAnsi="Calibri" w:cs="Calibri"/>
          <w:sz w:val="22"/>
          <w:szCs w:val="22"/>
        </w:rPr>
        <w:t>is</w:t>
      </w:r>
      <w:r>
        <w:rPr>
          <w:rFonts w:ascii="Calibri" w:hAnsi="Calibri" w:cs="Calibri"/>
          <w:sz w:val="22"/>
          <w:szCs w:val="22"/>
        </w:rPr>
        <w:t xml:space="preserve"> considered to be in accordance with the </w:t>
      </w:r>
      <w:r w:rsidR="00A1734B" w:rsidRPr="00CC113C">
        <w:rPr>
          <w:rFonts w:ascii="Calibri" w:hAnsi="Calibri" w:cs="Calibri"/>
          <w:sz w:val="22"/>
          <w:szCs w:val="22"/>
        </w:rPr>
        <w:t>relevant policies in the NPPF and</w:t>
      </w:r>
      <w:r>
        <w:rPr>
          <w:rFonts w:ascii="Calibri" w:hAnsi="Calibri" w:cs="Calibri"/>
          <w:sz w:val="22"/>
          <w:szCs w:val="22"/>
        </w:rPr>
        <w:t xml:space="preserve"> adopted Local Plan. </w:t>
      </w:r>
      <w:r w:rsidR="00A1734B" w:rsidRPr="003F6414">
        <w:rPr>
          <w:rFonts w:ascii="Calibri" w:hAnsi="Calibri" w:cs="Calibri"/>
          <w:sz w:val="22"/>
          <w:szCs w:val="22"/>
        </w:rPr>
        <w:t xml:space="preserve"> </w:t>
      </w:r>
    </w:p>
    <w:p w14:paraId="68294CAF" w14:textId="77777777" w:rsidR="0037713B" w:rsidRDefault="0037713B" w:rsidP="00EA2D36">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Pr>
          <w:rFonts w:ascii="Calibri" w:hAnsi="Calibri" w:cs="Calibri"/>
          <w:b/>
          <w:bCs/>
          <w:color w:val="0B0C0C"/>
          <w:sz w:val="22"/>
          <w:szCs w:val="22"/>
          <w:shd w:val="clear" w:color="auto" w:fill="FFFFFF"/>
        </w:rPr>
        <w:t xml:space="preserve"> </w:t>
      </w:r>
      <w:r w:rsidRPr="0037713B">
        <w:rPr>
          <w:rFonts w:ascii="Calibri" w:hAnsi="Calibri" w:cs="Calibri"/>
          <w:color w:val="0B0C0C"/>
          <w:sz w:val="22"/>
          <w:szCs w:val="22"/>
          <w:shd w:val="clear" w:color="auto" w:fill="FFFFFF"/>
        </w:rPr>
        <w:t>subject to the following condition:</w:t>
      </w:r>
      <w:r>
        <w:rPr>
          <w:rFonts w:ascii="Calibri" w:hAnsi="Calibri" w:cs="Calibri"/>
          <w:b/>
          <w:bCs/>
          <w:color w:val="0B0C0C"/>
          <w:sz w:val="22"/>
          <w:szCs w:val="22"/>
          <w:shd w:val="clear" w:color="auto" w:fill="FFFFFF"/>
        </w:rPr>
        <w:t xml:space="preserve"> </w:t>
      </w:r>
    </w:p>
    <w:p w14:paraId="0D4A64EE" w14:textId="469F16B4" w:rsidR="003B4A51" w:rsidRPr="0037713B" w:rsidRDefault="0037713B" w:rsidP="0037713B">
      <w:pPr>
        <w:pStyle w:val="ListParagraph"/>
        <w:numPr>
          <w:ilvl w:val="0"/>
          <w:numId w:val="14"/>
        </w:numPr>
        <w:jc w:val="both"/>
        <w:rPr>
          <w:rFonts w:ascii="Calibri" w:hAnsi="Calibri" w:cs="Calibri"/>
          <w:color w:val="0B0C0C"/>
          <w:sz w:val="22"/>
          <w:szCs w:val="22"/>
          <w:shd w:val="clear" w:color="auto" w:fill="FFFFFF"/>
        </w:rPr>
      </w:pPr>
      <w:r w:rsidRPr="0037713B">
        <w:rPr>
          <w:rFonts w:ascii="Calibri" w:hAnsi="Calibri" w:cs="Calibri"/>
          <w:color w:val="0B0C0C"/>
          <w:sz w:val="22"/>
          <w:szCs w:val="22"/>
          <w:shd w:val="clear" w:color="auto" w:fill="FFFFFF"/>
        </w:rPr>
        <w:t xml:space="preserve">Details of all </w:t>
      </w:r>
      <w:r w:rsidR="00100B19">
        <w:rPr>
          <w:rFonts w:ascii="Calibri" w:hAnsi="Calibri" w:cs="Calibri"/>
          <w:color w:val="0B0C0C"/>
          <w:sz w:val="22"/>
          <w:szCs w:val="22"/>
          <w:shd w:val="clear" w:color="auto" w:fill="FFFFFF"/>
        </w:rPr>
        <w:t xml:space="preserve">new </w:t>
      </w:r>
      <w:r w:rsidRPr="0037713B">
        <w:rPr>
          <w:rFonts w:ascii="Calibri" w:hAnsi="Calibri" w:cs="Calibri"/>
          <w:color w:val="0B0C0C"/>
          <w:sz w:val="22"/>
          <w:szCs w:val="22"/>
          <w:shd w:val="clear" w:color="auto" w:fill="FFFFFF"/>
        </w:rPr>
        <w:t xml:space="preserve">external materials to be provided and agreed prior to commencement of development. </w:t>
      </w:r>
      <w:r w:rsidR="00A93B74" w:rsidRPr="0037713B">
        <w:rPr>
          <w:rFonts w:ascii="Calibri" w:hAnsi="Calibri" w:cs="Calibri"/>
          <w:color w:val="0B0C0C"/>
          <w:sz w:val="22"/>
          <w:szCs w:val="22"/>
          <w:shd w:val="clear" w:color="auto" w:fill="FFFFFF"/>
        </w:rPr>
        <w:t xml:space="preserve"> </w:t>
      </w:r>
      <w:r w:rsidR="003B4A51" w:rsidRPr="0037713B">
        <w:rPr>
          <w:rFonts w:ascii="Calibri" w:hAnsi="Calibri" w:cs="Calibri"/>
          <w:sz w:val="22"/>
          <w:szCs w:val="22"/>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6"/>
  </w:num>
  <w:num w:numId="2" w16cid:durableId="751972753">
    <w:abstractNumId w:val="13"/>
  </w:num>
  <w:num w:numId="3" w16cid:durableId="1809206664">
    <w:abstractNumId w:val="7"/>
  </w:num>
  <w:num w:numId="4" w16cid:durableId="2032418738">
    <w:abstractNumId w:val="9"/>
  </w:num>
  <w:num w:numId="5" w16cid:durableId="887572044">
    <w:abstractNumId w:val="5"/>
  </w:num>
  <w:num w:numId="6" w16cid:durableId="315845238">
    <w:abstractNumId w:val="8"/>
  </w:num>
  <w:num w:numId="7" w16cid:durableId="159973812">
    <w:abstractNumId w:val="2"/>
  </w:num>
  <w:num w:numId="8" w16cid:durableId="1633057636">
    <w:abstractNumId w:val="1"/>
  </w:num>
  <w:num w:numId="9" w16cid:durableId="999768810">
    <w:abstractNumId w:val="12"/>
  </w:num>
  <w:num w:numId="10" w16cid:durableId="979652522">
    <w:abstractNumId w:val="11"/>
  </w:num>
  <w:num w:numId="11" w16cid:durableId="1415201962">
    <w:abstractNumId w:val="4"/>
  </w:num>
  <w:num w:numId="12" w16cid:durableId="2146316439">
    <w:abstractNumId w:val="0"/>
  </w:num>
  <w:num w:numId="13" w16cid:durableId="1161235388">
    <w:abstractNumId w:val="3"/>
  </w:num>
  <w:num w:numId="14" w16cid:durableId="413551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0192"/>
    <w:rsid w:val="00023651"/>
    <w:rsid w:val="00031172"/>
    <w:rsid w:val="00032BAD"/>
    <w:rsid w:val="00040242"/>
    <w:rsid w:val="000B007A"/>
    <w:rsid w:val="000B3B84"/>
    <w:rsid w:val="000C79AA"/>
    <w:rsid w:val="00100B19"/>
    <w:rsid w:val="00123B25"/>
    <w:rsid w:val="0012767B"/>
    <w:rsid w:val="00136C77"/>
    <w:rsid w:val="0014625B"/>
    <w:rsid w:val="00181232"/>
    <w:rsid w:val="00195710"/>
    <w:rsid w:val="00195CB1"/>
    <w:rsid w:val="00195D83"/>
    <w:rsid w:val="00214695"/>
    <w:rsid w:val="0021656A"/>
    <w:rsid w:val="00234791"/>
    <w:rsid w:val="002536BD"/>
    <w:rsid w:val="0025513C"/>
    <w:rsid w:val="002727E7"/>
    <w:rsid w:val="002A25D7"/>
    <w:rsid w:val="002A3726"/>
    <w:rsid w:val="002B4450"/>
    <w:rsid w:val="002D7F26"/>
    <w:rsid w:val="002E5E23"/>
    <w:rsid w:val="002E7663"/>
    <w:rsid w:val="002F6E50"/>
    <w:rsid w:val="00302359"/>
    <w:rsid w:val="0033167B"/>
    <w:rsid w:val="00343DA8"/>
    <w:rsid w:val="0037713B"/>
    <w:rsid w:val="003B4A51"/>
    <w:rsid w:val="003D72C2"/>
    <w:rsid w:val="003F58EF"/>
    <w:rsid w:val="003F6414"/>
    <w:rsid w:val="004160C5"/>
    <w:rsid w:val="004377FB"/>
    <w:rsid w:val="004458F7"/>
    <w:rsid w:val="00463DFD"/>
    <w:rsid w:val="00470AB3"/>
    <w:rsid w:val="00474EE8"/>
    <w:rsid w:val="00493D1E"/>
    <w:rsid w:val="004C6E91"/>
    <w:rsid w:val="004D4ED5"/>
    <w:rsid w:val="004E41DC"/>
    <w:rsid w:val="004F61DA"/>
    <w:rsid w:val="005225AA"/>
    <w:rsid w:val="0053380B"/>
    <w:rsid w:val="00535273"/>
    <w:rsid w:val="00580A86"/>
    <w:rsid w:val="00586210"/>
    <w:rsid w:val="005A0FE8"/>
    <w:rsid w:val="005A2565"/>
    <w:rsid w:val="005E3299"/>
    <w:rsid w:val="005E535E"/>
    <w:rsid w:val="00616599"/>
    <w:rsid w:val="00621CC0"/>
    <w:rsid w:val="00630130"/>
    <w:rsid w:val="00634D74"/>
    <w:rsid w:val="00643EBE"/>
    <w:rsid w:val="00675137"/>
    <w:rsid w:val="00696C56"/>
    <w:rsid w:val="006E213E"/>
    <w:rsid w:val="006F1D88"/>
    <w:rsid w:val="007639A2"/>
    <w:rsid w:val="00767FF8"/>
    <w:rsid w:val="0079536D"/>
    <w:rsid w:val="007A5D91"/>
    <w:rsid w:val="007C6765"/>
    <w:rsid w:val="007F3519"/>
    <w:rsid w:val="00895769"/>
    <w:rsid w:val="008A4CAB"/>
    <w:rsid w:val="008B2D5D"/>
    <w:rsid w:val="008C7E14"/>
    <w:rsid w:val="008D7E97"/>
    <w:rsid w:val="009006FC"/>
    <w:rsid w:val="009070B4"/>
    <w:rsid w:val="009369E8"/>
    <w:rsid w:val="00937EA4"/>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B12D34"/>
    <w:rsid w:val="00B335BB"/>
    <w:rsid w:val="00B374C1"/>
    <w:rsid w:val="00B4729B"/>
    <w:rsid w:val="00B80966"/>
    <w:rsid w:val="00B873BD"/>
    <w:rsid w:val="00BC03D2"/>
    <w:rsid w:val="00BD74AA"/>
    <w:rsid w:val="00C046F4"/>
    <w:rsid w:val="00C07F8C"/>
    <w:rsid w:val="00C12ECA"/>
    <w:rsid w:val="00C136C4"/>
    <w:rsid w:val="00C149E6"/>
    <w:rsid w:val="00C319BF"/>
    <w:rsid w:val="00C330DE"/>
    <w:rsid w:val="00C37ED6"/>
    <w:rsid w:val="00C678DA"/>
    <w:rsid w:val="00C7362F"/>
    <w:rsid w:val="00CA6095"/>
    <w:rsid w:val="00CC113C"/>
    <w:rsid w:val="00CD18F5"/>
    <w:rsid w:val="00CE40AC"/>
    <w:rsid w:val="00D132BD"/>
    <w:rsid w:val="00D376DF"/>
    <w:rsid w:val="00E30347"/>
    <w:rsid w:val="00E36884"/>
    <w:rsid w:val="00E426F2"/>
    <w:rsid w:val="00E439DC"/>
    <w:rsid w:val="00E43F7B"/>
    <w:rsid w:val="00E96105"/>
    <w:rsid w:val="00EA2D36"/>
    <w:rsid w:val="00EC092A"/>
    <w:rsid w:val="00EE26D7"/>
    <w:rsid w:val="00F04F9B"/>
    <w:rsid w:val="00F076A6"/>
    <w:rsid w:val="00F161D7"/>
    <w:rsid w:val="00F24ED8"/>
    <w:rsid w:val="00F37313"/>
    <w:rsid w:val="00F73445"/>
    <w:rsid w:val="00F76CB2"/>
    <w:rsid w:val="00F94087"/>
    <w:rsid w:val="00FA12C0"/>
    <w:rsid w:val="00FB16CB"/>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2025-10-22T11:16:00Z</dcterms:created>
  <dcterms:modified xsi:type="dcterms:W3CDTF">2025-10-22T11:30:00Z</dcterms:modified>
</cp:coreProperties>
</file>