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6FAF" w14:textId="77777777" w:rsidR="0065529F" w:rsidRDefault="00000000">
      <w:pPr>
        <w:pStyle w:val="BodyText"/>
        <w:rPr>
          <w:rFonts w:ascii="Times New Roman"/>
          <w:b w:val="0"/>
          <w:sz w:val="40"/>
        </w:rPr>
      </w:pPr>
      <w:r>
        <w:rPr>
          <w:rFonts w:ascii="Times New Roman"/>
          <w:b w:val="0"/>
          <w:noProof/>
          <w:sz w:val="4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2B816C2" wp14:editId="6B4DCBBE">
                <wp:simplePos x="0" y="0"/>
                <wp:positionH relativeFrom="page">
                  <wp:posOffset>2036317</wp:posOffset>
                </wp:positionH>
                <wp:positionV relativeFrom="page">
                  <wp:posOffset>6183756</wp:posOffset>
                </wp:positionV>
                <wp:extent cx="3489960" cy="137414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9960" cy="1374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83BD"/>
                                <w:left w:val="single" w:sz="8" w:space="0" w:color="0083BD"/>
                                <w:bottom w:val="single" w:sz="8" w:space="0" w:color="0083BD"/>
                                <w:right w:val="single" w:sz="8" w:space="0" w:color="0083BD"/>
                                <w:insideH w:val="single" w:sz="8" w:space="0" w:color="0083BD"/>
                                <w:insideV w:val="single" w:sz="8" w:space="0" w:color="0083B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82"/>
                              <w:gridCol w:w="3174"/>
                            </w:tblGrid>
                            <w:tr w:rsidR="0065529F" w14:paraId="2F9546BC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2182" w:type="dxa"/>
                                  <w:tcBorders>
                                    <w:bottom w:val="nil"/>
                                  </w:tcBorders>
                                  <w:shd w:val="clear" w:color="auto" w:fill="DAE7ED"/>
                                </w:tcPr>
                                <w:p w14:paraId="70807569" w14:textId="77777777" w:rsidR="0065529F" w:rsidRDefault="00000000">
                                  <w:pPr>
                                    <w:pStyle w:val="TableParagraph"/>
                                    <w:spacing w:line="229" w:lineRule="exact"/>
                                    <w:ind w:left="4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Size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2"/>
                                      <w:sz w:val="20"/>
                                    </w:rPr>
                                    <w:t>units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nil"/>
                                  </w:tcBorders>
                                  <w:shd w:val="clear" w:color="auto" w:fill="DAE7ED"/>
                                </w:tcPr>
                                <w:p w14:paraId="0B254358" w14:textId="77777777" w:rsidR="0065529F" w:rsidRDefault="00000000">
                                  <w:pPr>
                                    <w:pStyle w:val="TableParagraph"/>
                                    <w:spacing w:line="229" w:lineRule="exact"/>
                                    <w:ind w:left="30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Scale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mitigation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83BD"/>
                                      <w:spacing w:val="-4"/>
                                      <w:sz w:val="20"/>
                                    </w:rPr>
                                    <w:t>unit</w:t>
                                  </w:r>
                                </w:p>
                              </w:tc>
                            </w:tr>
                            <w:tr w:rsidR="0065529F" w14:paraId="7A99D114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218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C763E1" w14:textId="77777777" w:rsidR="0065529F" w:rsidRDefault="00000000">
                                  <w:pPr>
                                    <w:pStyle w:val="TableParagraph"/>
                                    <w:spacing w:before="75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bedroom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84F7073" w14:textId="77777777" w:rsidR="0065529F" w:rsidRDefault="00000000">
                                  <w:pPr>
                                    <w:pStyle w:val="TableParagraph"/>
                                    <w:spacing w:before="75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£443.00</w:t>
                                  </w:r>
                                </w:p>
                              </w:tc>
                            </w:tr>
                            <w:tr w:rsidR="0065529F" w14:paraId="1F6A56A8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18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F6DC48" w14:textId="77777777" w:rsidR="0065529F" w:rsidRDefault="00000000">
                                  <w:pPr>
                                    <w:pStyle w:val="TableParagraph"/>
                                    <w:spacing w:before="48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2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bedroom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E6DA547" w14:textId="77777777" w:rsidR="0065529F" w:rsidRDefault="00000000">
                                  <w:pPr>
                                    <w:pStyle w:val="TableParagraph"/>
                                    <w:spacing w:before="48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£639.00</w:t>
                                  </w:r>
                                </w:p>
                              </w:tc>
                            </w:tr>
                            <w:tr w:rsidR="0065529F" w14:paraId="41D1B3E1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18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D8B37E8" w14:textId="77777777" w:rsidR="0065529F" w:rsidRDefault="00000000">
                                  <w:pPr>
                                    <w:pStyle w:val="TableParagraph"/>
                                    <w:spacing w:before="47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bedroom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ECA70E" w14:textId="77777777" w:rsidR="0065529F" w:rsidRDefault="00000000">
                                  <w:pPr>
                                    <w:pStyle w:val="TableParagraph"/>
                                    <w:spacing w:before="47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£834.00</w:t>
                                  </w:r>
                                </w:p>
                              </w:tc>
                            </w:tr>
                            <w:tr w:rsidR="0065529F" w14:paraId="6F5544A3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218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4EE98E1" w14:textId="77777777" w:rsidR="0065529F" w:rsidRDefault="00000000">
                                  <w:pPr>
                                    <w:pStyle w:val="TableParagraph"/>
                                    <w:spacing w:before="48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bedroom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6BB6EB" w14:textId="77777777" w:rsidR="0065529F" w:rsidRDefault="00000000">
                                  <w:pPr>
                                    <w:pStyle w:val="TableParagraph"/>
                                    <w:spacing w:before="48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£980.00</w:t>
                                  </w:r>
                                </w:p>
                              </w:tc>
                            </w:tr>
                            <w:tr w:rsidR="0065529F" w14:paraId="1EC63B6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182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5371761" w14:textId="77777777" w:rsidR="0065529F" w:rsidRDefault="00000000">
                                  <w:pPr>
                                    <w:pStyle w:val="TableParagraph"/>
                                    <w:spacing w:before="55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bedroom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88A8F3" w14:textId="77777777" w:rsidR="0065529F" w:rsidRDefault="00000000">
                                  <w:pPr>
                                    <w:pStyle w:val="TableParagraph"/>
                                    <w:spacing w:before="55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£1150.00</w:t>
                                  </w:r>
                                </w:p>
                              </w:tc>
                            </w:tr>
                            <w:tr w:rsidR="0065529F" w14:paraId="20C44AF9" w14:textId="77777777">
                              <w:trPr>
                                <w:trHeight w:val="424"/>
                              </w:trPr>
                              <w:tc>
                                <w:tcPr>
                                  <w:tcW w:w="5356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35E1E969" w14:textId="77777777" w:rsidR="0065529F" w:rsidRDefault="00000000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note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monitoring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attached,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5%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mitigation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cost.</w:t>
                                  </w:r>
                                </w:p>
                                <w:p w14:paraId="36C438D0" w14:textId="77777777" w:rsidR="0065529F" w:rsidRDefault="00000000">
                                  <w:pPr>
                                    <w:pStyle w:val="TableParagraph"/>
                                    <w:spacing w:before="27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Please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note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£23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applied.</w:t>
                                  </w:r>
                                </w:p>
                              </w:tc>
                            </w:tr>
                          </w:tbl>
                          <w:p w14:paraId="257CE9E8" w14:textId="77777777" w:rsidR="0065529F" w:rsidRDefault="0065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B816C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60.35pt;margin-top:486.9pt;width:274.8pt;height:108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83BD"/>
                          <w:left w:val="single" w:sz="8" w:space="0" w:color="0083BD"/>
                          <w:bottom w:val="single" w:sz="8" w:space="0" w:color="0083BD"/>
                          <w:right w:val="single" w:sz="8" w:space="0" w:color="0083BD"/>
                          <w:insideH w:val="single" w:sz="8" w:space="0" w:color="0083BD"/>
                          <w:insideV w:val="single" w:sz="8" w:space="0" w:color="0083B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82"/>
                        <w:gridCol w:w="3174"/>
                      </w:tblGrid>
                      <w:tr w:rsidR="0065529F" w14:paraId="2F9546BC" w14:textId="77777777">
                        <w:trPr>
                          <w:trHeight w:val="263"/>
                        </w:trPr>
                        <w:tc>
                          <w:tcPr>
                            <w:tcW w:w="2182" w:type="dxa"/>
                            <w:tcBorders>
                              <w:bottom w:val="nil"/>
                            </w:tcBorders>
                            <w:shd w:val="clear" w:color="auto" w:fill="DAE7ED"/>
                          </w:tcPr>
                          <w:p w14:paraId="70807569" w14:textId="77777777" w:rsidR="0065529F" w:rsidRDefault="00000000">
                            <w:pPr>
                              <w:pStyle w:val="TableParagraph"/>
                              <w:spacing w:line="229" w:lineRule="exact"/>
                              <w:ind w:left="4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Size</w:t>
                            </w:r>
                            <w:r>
                              <w:rPr>
                                <w:b/>
                                <w:color w:val="0083B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83B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pacing w:val="-2"/>
                                <w:sz w:val="20"/>
                              </w:rPr>
                              <w:t>units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nil"/>
                            </w:tcBorders>
                            <w:shd w:val="clear" w:color="auto" w:fill="DAE7ED"/>
                          </w:tcPr>
                          <w:p w14:paraId="0B254358" w14:textId="77777777" w:rsidR="0065529F" w:rsidRDefault="00000000">
                            <w:pPr>
                              <w:pStyle w:val="TableParagraph"/>
                              <w:spacing w:line="229" w:lineRule="exact"/>
                              <w:ind w:left="3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Scale</w:t>
                            </w:r>
                            <w:r>
                              <w:rPr>
                                <w:b/>
                                <w:color w:val="0083B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83B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mitigation</w:t>
                            </w:r>
                            <w:r>
                              <w:rPr>
                                <w:b/>
                                <w:color w:val="0083B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83B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3BD"/>
                                <w:spacing w:val="-4"/>
                                <w:sz w:val="20"/>
                              </w:rPr>
                              <w:t>unit</w:t>
                            </w:r>
                          </w:p>
                        </w:tc>
                      </w:tr>
                      <w:tr w:rsidR="0065529F" w14:paraId="7A99D114" w14:textId="77777777">
                        <w:trPr>
                          <w:trHeight w:val="312"/>
                        </w:trPr>
                        <w:tc>
                          <w:tcPr>
                            <w:tcW w:w="218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CC763E1" w14:textId="77777777" w:rsidR="0065529F" w:rsidRDefault="00000000">
                            <w:pPr>
                              <w:pStyle w:val="TableParagraph"/>
                              <w:spacing w:before="75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bedroom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84F7073" w14:textId="77777777" w:rsidR="0065529F" w:rsidRDefault="00000000">
                            <w:pPr>
                              <w:pStyle w:val="TableParagraph"/>
                              <w:spacing w:before="75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£443.00</w:t>
                            </w:r>
                          </w:p>
                        </w:tc>
                      </w:tr>
                      <w:tr w:rsidR="0065529F" w14:paraId="1F6A56A8" w14:textId="77777777">
                        <w:trPr>
                          <w:trHeight w:val="284"/>
                        </w:trPr>
                        <w:tc>
                          <w:tcPr>
                            <w:tcW w:w="218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9F6DC48" w14:textId="77777777" w:rsidR="0065529F" w:rsidRDefault="00000000">
                            <w:pPr>
                              <w:pStyle w:val="TableParagraph"/>
                              <w:spacing w:before="48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2 </w:t>
                            </w:r>
                            <w:proofErr w:type="gramStart"/>
                            <w:r>
                              <w:rPr>
                                <w:spacing w:val="-2"/>
                                <w:sz w:val="16"/>
                              </w:rPr>
                              <w:t>bedroom</w:t>
                            </w:r>
                            <w:proofErr w:type="gramEnd"/>
                          </w:p>
                        </w:tc>
                        <w:tc>
                          <w:tcPr>
                            <w:tcW w:w="317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E6DA547" w14:textId="77777777" w:rsidR="0065529F" w:rsidRDefault="00000000">
                            <w:pPr>
                              <w:pStyle w:val="TableParagraph"/>
                              <w:spacing w:before="48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£639.00</w:t>
                            </w:r>
                          </w:p>
                        </w:tc>
                      </w:tr>
                      <w:tr w:rsidR="0065529F" w14:paraId="41D1B3E1" w14:textId="77777777">
                        <w:trPr>
                          <w:trHeight w:val="284"/>
                        </w:trPr>
                        <w:tc>
                          <w:tcPr>
                            <w:tcW w:w="218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D8B37E8" w14:textId="77777777" w:rsidR="0065529F" w:rsidRDefault="00000000">
                            <w:pPr>
                              <w:pStyle w:val="TableParagraph"/>
                              <w:spacing w:before="47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proofErr w:type="gramStart"/>
                            <w:r>
                              <w:rPr>
                                <w:spacing w:val="-2"/>
                                <w:sz w:val="16"/>
                              </w:rPr>
                              <w:t>bedroom</w:t>
                            </w:r>
                            <w:proofErr w:type="gramEnd"/>
                          </w:p>
                        </w:tc>
                        <w:tc>
                          <w:tcPr>
                            <w:tcW w:w="317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ECA70E" w14:textId="77777777" w:rsidR="0065529F" w:rsidRDefault="00000000">
                            <w:pPr>
                              <w:pStyle w:val="TableParagraph"/>
                              <w:spacing w:before="47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£834.00</w:t>
                            </w:r>
                          </w:p>
                        </w:tc>
                      </w:tr>
                      <w:tr w:rsidR="0065529F" w14:paraId="6F5544A3" w14:textId="77777777">
                        <w:trPr>
                          <w:trHeight w:val="292"/>
                        </w:trPr>
                        <w:tc>
                          <w:tcPr>
                            <w:tcW w:w="218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4EE98E1" w14:textId="77777777" w:rsidR="0065529F" w:rsidRDefault="00000000">
                            <w:pPr>
                              <w:pStyle w:val="TableParagraph"/>
                              <w:spacing w:before="48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 </w:t>
                            </w:r>
                            <w:proofErr w:type="gramStart"/>
                            <w:r>
                              <w:rPr>
                                <w:spacing w:val="-2"/>
                                <w:sz w:val="16"/>
                              </w:rPr>
                              <w:t>bedroom</w:t>
                            </w:r>
                            <w:proofErr w:type="gramEnd"/>
                          </w:p>
                        </w:tc>
                        <w:tc>
                          <w:tcPr>
                            <w:tcW w:w="317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6BB6EB" w14:textId="77777777" w:rsidR="0065529F" w:rsidRDefault="00000000">
                            <w:pPr>
                              <w:pStyle w:val="TableParagraph"/>
                              <w:spacing w:before="48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£980.00</w:t>
                            </w:r>
                          </w:p>
                        </w:tc>
                      </w:tr>
                      <w:tr w:rsidR="0065529F" w14:paraId="1EC63B69" w14:textId="77777777">
                        <w:trPr>
                          <w:trHeight w:val="265"/>
                        </w:trPr>
                        <w:tc>
                          <w:tcPr>
                            <w:tcW w:w="2182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5371761" w14:textId="77777777" w:rsidR="0065529F" w:rsidRDefault="00000000">
                            <w:pPr>
                              <w:pStyle w:val="TableParagraph"/>
                              <w:spacing w:before="55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 </w:t>
                            </w:r>
                            <w:proofErr w:type="gramStart"/>
                            <w:r>
                              <w:rPr>
                                <w:spacing w:val="-2"/>
                                <w:sz w:val="16"/>
                              </w:rPr>
                              <w:t>bedroom</w:t>
                            </w:r>
                            <w:proofErr w:type="gramEnd"/>
                          </w:p>
                        </w:tc>
                        <w:tc>
                          <w:tcPr>
                            <w:tcW w:w="317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88A8F3" w14:textId="77777777" w:rsidR="0065529F" w:rsidRDefault="00000000">
                            <w:pPr>
                              <w:pStyle w:val="TableParagraph"/>
                              <w:spacing w:before="55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£1150.00</w:t>
                            </w:r>
                          </w:p>
                        </w:tc>
                      </w:tr>
                      <w:tr w:rsidR="0065529F" w14:paraId="20C44AF9" w14:textId="77777777">
                        <w:trPr>
                          <w:trHeight w:val="424"/>
                        </w:trPr>
                        <w:tc>
                          <w:tcPr>
                            <w:tcW w:w="5356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35E1E969" w14:textId="77777777" w:rsidR="0065529F" w:rsidRDefault="00000000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Please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note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monitoring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attached,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5%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mitigation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cost.</w:t>
                            </w:r>
                          </w:p>
                          <w:p w14:paraId="36C438D0" w14:textId="77777777" w:rsidR="0065529F" w:rsidRDefault="00000000">
                            <w:pPr>
                              <w:pStyle w:val="TableParagraph"/>
                              <w:spacing w:before="27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Please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note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administration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£23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application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applied.</w:t>
                            </w:r>
                          </w:p>
                        </w:tc>
                      </w:tr>
                    </w:tbl>
                    <w:p w14:paraId="257CE9E8" w14:textId="77777777" w:rsidR="0065529F" w:rsidRDefault="006552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4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28E2BDE" wp14:editId="4335A702">
                <wp:simplePos x="0" y="0"/>
                <wp:positionH relativeFrom="page">
                  <wp:posOffset>2042414</wp:posOffset>
                </wp:positionH>
                <wp:positionV relativeFrom="page">
                  <wp:posOffset>6189852</wp:posOffset>
                </wp:positionV>
                <wp:extent cx="3477260" cy="13614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7260" cy="1361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82"/>
                              <w:gridCol w:w="3174"/>
                            </w:tblGrid>
                            <w:tr w:rsidR="0065529F" w14:paraId="787BC65F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078B74BC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0C0A0C05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40E577CF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3F76314F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344E74D9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4E49BB8F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3E3204E9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1FF327C7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3903B4B9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7DAD349D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78C858CD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303D2BD2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5E38E79C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481A33AC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2163A46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182" w:type="dxa"/>
                                </w:tcPr>
                                <w:p w14:paraId="35C6E511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</w:tcPr>
                                <w:p w14:paraId="2A4E857C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5529F" w14:paraId="343BFF3B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5356" w:type="dxa"/>
                                  <w:gridSpan w:val="2"/>
                                </w:tcPr>
                                <w:p w14:paraId="06A6489A" w14:textId="77777777" w:rsidR="0065529F" w:rsidRDefault="0065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BB589D" w14:textId="77777777" w:rsidR="0065529F" w:rsidRDefault="0065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E2BDE" id="Textbox 3" o:spid="_x0000_s1027" type="#_x0000_t202" style="position:absolute;margin-left:160.8pt;margin-top:487.4pt;width:273.8pt;height:107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82"/>
                        <w:gridCol w:w="3174"/>
                      </w:tblGrid>
                      <w:tr w:rsidR="0065529F" w14:paraId="787BC65F" w14:textId="77777777">
                        <w:trPr>
                          <w:trHeight w:val="273"/>
                        </w:trPr>
                        <w:tc>
                          <w:tcPr>
                            <w:tcW w:w="2182" w:type="dxa"/>
                          </w:tcPr>
                          <w:p w14:paraId="078B74BC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0C0A0C05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40E577CF" w14:textId="77777777">
                        <w:trPr>
                          <w:trHeight w:val="312"/>
                        </w:trPr>
                        <w:tc>
                          <w:tcPr>
                            <w:tcW w:w="2182" w:type="dxa"/>
                          </w:tcPr>
                          <w:p w14:paraId="3F76314F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344E74D9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4E49BB8F" w14:textId="77777777">
                        <w:trPr>
                          <w:trHeight w:val="284"/>
                        </w:trPr>
                        <w:tc>
                          <w:tcPr>
                            <w:tcW w:w="2182" w:type="dxa"/>
                          </w:tcPr>
                          <w:p w14:paraId="3E3204E9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1FF327C7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3903B4B9" w14:textId="77777777">
                        <w:trPr>
                          <w:trHeight w:val="284"/>
                        </w:trPr>
                        <w:tc>
                          <w:tcPr>
                            <w:tcW w:w="2182" w:type="dxa"/>
                          </w:tcPr>
                          <w:p w14:paraId="7DAD349D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78C858CD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303D2BD2" w14:textId="77777777">
                        <w:trPr>
                          <w:trHeight w:val="292"/>
                        </w:trPr>
                        <w:tc>
                          <w:tcPr>
                            <w:tcW w:w="2182" w:type="dxa"/>
                          </w:tcPr>
                          <w:p w14:paraId="5E38E79C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481A33AC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2163A464" w14:textId="77777777">
                        <w:trPr>
                          <w:trHeight w:val="265"/>
                        </w:trPr>
                        <w:tc>
                          <w:tcPr>
                            <w:tcW w:w="2182" w:type="dxa"/>
                          </w:tcPr>
                          <w:p w14:paraId="35C6E511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</w:tcPr>
                          <w:p w14:paraId="2A4E857C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5529F" w14:paraId="343BFF3B" w14:textId="77777777">
                        <w:trPr>
                          <w:trHeight w:val="434"/>
                        </w:trPr>
                        <w:tc>
                          <w:tcPr>
                            <w:tcW w:w="5356" w:type="dxa"/>
                            <w:gridSpan w:val="2"/>
                          </w:tcPr>
                          <w:p w14:paraId="06A6489A" w14:textId="77777777" w:rsidR="0065529F" w:rsidRDefault="0065529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CBB589D" w14:textId="77777777" w:rsidR="0065529F" w:rsidRDefault="0065529F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C05029" w14:textId="77777777" w:rsidR="0065529F" w:rsidRDefault="0065529F">
      <w:pPr>
        <w:pStyle w:val="BodyText"/>
        <w:spacing w:before="222"/>
        <w:rPr>
          <w:rFonts w:ascii="Times New Roman"/>
          <w:b w:val="0"/>
          <w:sz w:val="40"/>
        </w:rPr>
      </w:pPr>
    </w:p>
    <w:p w14:paraId="65D00896" w14:textId="77777777" w:rsidR="0065529F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C54DCE0" wp14:editId="5EAA85D1">
            <wp:simplePos x="0" y="0"/>
            <wp:positionH relativeFrom="page">
              <wp:posOffset>5523865</wp:posOffset>
            </wp:positionH>
            <wp:positionV relativeFrom="paragraph">
              <wp:posOffset>-719659</wp:posOffset>
            </wp:positionV>
            <wp:extent cx="1676400" cy="600075"/>
            <wp:effectExtent l="0" t="0" r="0" b="0"/>
            <wp:wrapNone/>
            <wp:docPr id="4" name="Image 4" descr="J:\HBC\Other\Shared\Shared\HBC LOGOS\HBC Logo Text Only Jpeg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J:\HBC\Other\Shared\Shared\HBC LOGOS\HBC Logo Text Only Jpeg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</w:rPr>
        <w:t>European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avoidance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mitigation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checklist</w:t>
      </w:r>
    </w:p>
    <w:p w14:paraId="78E65E92" w14:textId="77777777" w:rsidR="0065529F" w:rsidRDefault="00000000">
      <w:pPr>
        <w:pStyle w:val="BodyText"/>
        <w:spacing w:before="267" w:line="276" w:lineRule="auto"/>
        <w:ind w:left="220" w:right="86" w:firstLine="5"/>
        <w:jc w:val="center"/>
      </w:pPr>
      <w:r>
        <w:rPr>
          <w:color w:val="404040"/>
        </w:rPr>
        <w:t xml:space="preserve">This checklist must be completed and provided, </w:t>
      </w:r>
      <w:r>
        <w:rPr>
          <w:color w:val="404040"/>
          <w:u w:val="thick" w:color="404040"/>
        </w:rPr>
        <w:t>along with a Nutrient Budget, using the Natural England</w:t>
      </w:r>
      <w:r>
        <w:rPr>
          <w:color w:val="404040"/>
        </w:rPr>
        <w:t xml:space="preserve"> </w:t>
      </w:r>
      <w:r>
        <w:rPr>
          <w:color w:val="404040"/>
          <w:u w:val="thick" w:color="404040"/>
        </w:rPr>
        <w:t>calculator and an Occupancy Calculator</w:t>
      </w:r>
      <w:r>
        <w:rPr>
          <w:color w:val="404040"/>
        </w:rPr>
        <w:t xml:space="preserve">, </w:t>
      </w:r>
      <w:proofErr w:type="gramStart"/>
      <w:r>
        <w:rPr>
          <w:color w:val="404040"/>
        </w:rPr>
        <w:t>in order for</w:t>
      </w:r>
      <w:proofErr w:type="gramEnd"/>
      <w:r>
        <w:rPr>
          <w:color w:val="404040"/>
        </w:rPr>
        <w:t xml:space="preserve"> the Local Planning Authority to validate any planning application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overnight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accommodation.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sets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out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how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avoidance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mitigation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package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provided to remove any likely significant effect on a Solent European Site.</w:t>
      </w:r>
    </w:p>
    <w:p w14:paraId="38C6FF73" w14:textId="77777777" w:rsidR="0065529F" w:rsidRDefault="0065529F">
      <w:pPr>
        <w:spacing w:before="35"/>
        <w:rPr>
          <w:b/>
          <w:sz w:val="20"/>
        </w:rPr>
      </w:pPr>
    </w:p>
    <w:p w14:paraId="4542B4B8" w14:textId="77777777" w:rsidR="0065529F" w:rsidRDefault="00000000">
      <w:pPr>
        <w:pStyle w:val="BodyText"/>
        <w:spacing w:line="276" w:lineRule="auto"/>
        <w:ind w:left="201" w:right="62" w:hanging="10"/>
        <w:jc w:val="center"/>
      </w:pPr>
      <w:r>
        <w:rPr>
          <w:color w:val="404040"/>
        </w:rPr>
        <w:t xml:space="preserve">It will be necessary for a suitable avoidance and mitigation package to be provided </w:t>
      </w:r>
      <w:proofErr w:type="gramStart"/>
      <w:r>
        <w:rPr>
          <w:color w:val="404040"/>
        </w:rPr>
        <w:t>in order for</w:t>
      </w:r>
      <w:proofErr w:type="gramEnd"/>
      <w:r>
        <w:rPr>
          <w:color w:val="404040"/>
        </w:rPr>
        <w:t xml:space="preserve"> the Council to lawfully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grant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permission for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applicable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schemes. All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relevant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boxes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should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4"/>
        </w:rPr>
        <w:t xml:space="preserve"> </w:t>
      </w:r>
      <w:proofErr w:type="gramStart"/>
      <w:r>
        <w:rPr>
          <w:color w:val="404040"/>
        </w:rPr>
        <w:t>completed</w:t>
      </w:r>
      <w:proofErr w:type="gramEnd"/>
      <w:r>
        <w:rPr>
          <w:color w:val="404040"/>
        </w:rPr>
        <w:t xml:space="preserve"> and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be signed.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If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signed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 agent,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their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responsibility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ensure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applicant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aware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commitment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 providing a mitigation package.</w:t>
      </w:r>
    </w:p>
    <w:p w14:paraId="2B1BDDCC" w14:textId="77777777" w:rsidR="0065529F" w:rsidRDefault="0065529F">
      <w:pPr>
        <w:spacing w:before="1" w:after="1"/>
        <w:rPr>
          <w:b/>
          <w:sz w:val="11"/>
        </w:rPr>
      </w:pPr>
    </w:p>
    <w:tbl>
      <w:tblPr>
        <w:tblW w:w="0" w:type="auto"/>
        <w:tblInd w:w="660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8174"/>
      </w:tblGrid>
      <w:tr w:rsidR="0065529F" w14:paraId="376FFC25" w14:textId="77777777">
        <w:trPr>
          <w:trHeight w:val="448"/>
        </w:trPr>
        <w:tc>
          <w:tcPr>
            <w:tcW w:w="9768" w:type="dxa"/>
            <w:gridSpan w:val="2"/>
            <w:tcBorders>
              <w:top w:val="nil"/>
            </w:tcBorders>
            <w:shd w:val="clear" w:color="auto" w:fill="0083BD"/>
          </w:tcPr>
          <w:p w14:paraId="6718A49D" w14:textId="77777777" w:rsidR="0065529F" w:rsidRDefault="00000000">
            <w:pPr>
              <w:pStyle w:val="TableParagraph"/>
              <w:spacing w:before="86"/>
              <w:ind w:left="57"/>
              <w:rPr>
                <w:b/>
              </w:rPr>
            </w:pPr>
            <w:r>
              <w:rPr>
                <w:b/>
                <w:color w:val="FFFFFF"/>
              </w:rPr>
              <w:t>Application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details</w:t>
            </w:r>
          </w:p>
        </w:tc>
      </w:tr>
      <w:tr w:rsidR="0065529F" w14:paraId="7D32F45D" w14:textId="77777777">
        <w:trPr>
          <w:trHeight w:val="894"/>
        </w:trPr>
        <w:tc>
          <w:tcPr>
            <w:tcW w:w="1594" w:type="dxa"/>
            <w:tcBorders>
              <w:bottom w:val="single" w:sz="4" w:space="0" w:color="0083BD"/>
              <w:right w:val="single" w:sz="4" w:space="0" w:color="0083BD"/>
            </w:tcBorders>
            <w:shd w:val="clear" w:color="auto" w:fill="DAE7ED"/>
          </w:tcPr>
          <w:p w14:paraId="5E28DA80" w14:textId="77777777" w:rsidR="0065529F" w:rsidRDefault="0065529F">
            <w:pPr>
              <w:pStyle w:val="TableParagraph"/>
              <w:spacing w:before="42"/>
              <w:rPr>
                <w:b/>
              </w:rPr>
            </w:pPr>
          </w:p>
          <w:p w14:paraId="60535024" w14:textId="77777777" w:rsidR="0065529F" w:rsidRDefault="00000000">
            <w:pPr>
              <w:pStyle w:val="TableParagraph"/>
              <w:ind w:left="57"/>
            </w:pPr>
            <w:r>
              <w:rPr>
                <w:color w:val="404040"/>
              </w:rPr>
              <w:t>Site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  <w:u w:val="single" w:color="1272E8"/>
              </w:rPr>
              <w:t>name:</w:t>
            </w:r>
          </w:p>
        </w:tc>
        <w:tc>
          <w:tcPr>
            <w:tcW w:w="8174" w:type="dxa"/>
            <w:tcBorders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44151CBC" w14:textId="77777777" w:rsidR="00420F43" w:rsidRDefault="00420F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  <w:p w14:paraId="773667A4" w14:textId="2D74A26F" w:rsidR="0065529F" w:rsidRDefault="00420F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venir Book" w:hAnsi="Avenir Book"/>
                <w:sz w:val="23"/>
                <w:szCs w:val="23"/>
                <w:lang w:val="en-GB"/>
              </w:rPr>
              <w:t xml:space="preserve"> </w:t>
            </w:r>
            <w:r>
              <w:rPr>
                <w:rFonts w:ascii="Avenir Book" w:hAnsi="Avenir Book"/>
                <w:sz w:val="23"/>
                <w:szCs w:val="23"/>
                <w:lang w:val="en-GB"/>
              </w:rPr>
              <w:t>6 Northlands Park</w:t>
            </w:r>
          </w:p>
        </w:tc>
      </w:tr>
      <w:tr w:rsidR="0065529F" w14:paraId="2D6A4195" w14:textId="77777777">
        <w:trPr>
          <w:trHeight w:val="906"/>
        </w:trPr>
        <w:tc>
          <w:tcPr>
            <w:tcW w:w="1594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  <w:shd w:val="clear" w:color="auto" w:fill="DAE7ED"/>
          </w:tcPr>
          <w:p w14:paraId="26D5824E" w14:textId="77777777" w:rsidR="0065529F" w:rsidRDefault="0065529F">
            <w:pPr>
              <w:pStyle w:val="TableParagraph"/>
              <w:spacing w:before="56"/>
              <w:rPr>
                <w:b/>
              </w:rPr>
            </w:pPr>
          </w:p>
          <w:p w14:paraId="67F4C12D" w14:textId="77777777" w:rsidR="0065529F" w:rsidRDefault="00000000">
            <w:pPr>
              <w:pStyle w:val="TableParagraph"/>
              <w:ind w:left="57"/>
            </w:pPr>
            <w:r>
              <w:rPr>
                <w:color w:val="404040"/>
              </w:rPr>
              <w:t>Site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address:</w:t>
            </w:r>
          </w:p>
        </w:tc>
        <w:tc>
          <w:tcPr>
            <w:tcW w:w="8174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3873FF8B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  <w:p w14:paraId="33A3C932" w14:textId="03DBF270" w:rsidR="00420F43" w:rsidRDefault="00420F4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venir Book" w:hAnsi="Avenir Book"/>
                <w:sz w:val="23"/>
                <w:szCs w:val="23"/>
                <w:lang w:val="en-GB"/>
              </w:rPr>
              <w:t xml:space="preserve"> </w:t>
            </w:r>
            <w:r>
              <w:rPr>
                <w:rFonts w:ascii="Avenir Book" w:hAnsi="Avenir Book"/>
                <w:sz w:val="23"/>
                <w:szCs w:val="23"/>
                <w:lang w:val="en-GB"/>
              </w:rPr>
              <w:t>Emsworth, Hampshire</w:t>
            </w:r>
            <w:r w:rsidRPr="00385BA2">
              <w:rPr>
                <w:rFonts w:ascii="Avenir Book" w:hAnsi="Avenir Book"/>
                <w:sz w:val="23"/>
                <w:szCs w:val="23"/>
                <w:lang w:val="en-GB"/>
              </w:rPr>
              <w:t>, PO</w:t>
            </w:r>
            <w:r>
              <w:rPr>
                <w:rFonts w:ascii="Avenir Book" w:hAnsi="Avenir Book"/>
                <w:sz w:val="23"/>
                <w:szCs w:val="23"/>
                <w:lang w:val="en-GB"/>
              </w:rPr>
              <w:t>10</w:t>
            </w:r>
            <w:r w:rsidRPr="00385BA2">
              <w:rPr>
                <w:rFonts w:ascii="Avenir Book" w:hAnsi="Avenir Book"/>
                <w:sz w:val="23"/>
                <w:szCs w:val="23"/>
                <w:lang w:val="en-GB"/>
              </w:rPr>
              <w:t xml:space="preserve"> </w:t>
            </w:r>
            <w:r>
              <w:rPr>
                <w:rFonts w:ascii="Avenir Book" w:hAnsi="Avenir Book"/>
                <w:sz w:val="23"/>
                <w:szCs w:val="23"/>
                <w:lang w:val="en-GB"/>
              </w:rPr>
              <w:t>7EY</w:t>
            </w:r>
          </w:p>
        </w:tc>
      </w:tr>
    </w:tbl>
    <w:p w14:paraId="6062B05E" w14:textId="77777777" w:rsidR="0065529F" w:rsidRDefault="0065529F">
      <w:pPr>
        <w:spacing w:before="167" w:after="1"/>
        <w:rPr>
          <w:b/>
          <w:sz w:val="20"/>
        </w:rPr>
      </w:pPr>
    </w:p>
    <w:tbl>
      <w:tblPr>
        <w:tblW w:w="0" w:type="auto"/>
        <w:tblInd w:w="660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6"/>
        <w:gridCol w:w="811"/>
      </w:tblGrid>
      <w:tr w:rsidR="0065529F" w14:paraId="4EA22A68" w14:textId="77777777">
        <w:trPr>
          <w:trHeight w:val="444"/>
        </w:trPr>
        <w:tc>
          <w:tcPr>
            <w:tcW w:w="9767" w:type="dxa"/>
            <w:gridSpan w:val="2"/>
            <w:tcBorders>
              <w:top w:val="nil"/>
              <w:bottom w:val="nil"/>
            </w:tcBorders>
            <w:shd w:val="clear" w:color="auto" w:fill="0083BD"/>
          </w:tcPr>
          <w:p w14:paraId="4514EBAD" w14:textId="77777777" w:rsidR="0065529F" w:rsidRDefault="00000000">
            <w:pPr>
              <w:pStyle w:val="TableParagraph"/>
              <w:spacing w:before="86"/>
              <w:ind w:left="57"/>
              <w:rPr>
                <w:b/>
              </w:rPr>
            </w:pPr>
            <w:r>
              <w:rPr>
                <w:b/>
                <w:color w:val="FFFFFF"/>
              </w:rPr>
              <w:t>Recreational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disturbance</w:t>
            </w:r>
          </w:p>
        </w:tc>
      </w:tr>
      <w:tr w:rsidR="0065529F" w14:paraId="7A9B232B" w14:textId="77777777">
        <w:trPr>
          <w:trHeight w:val="4056"/>
        </w:trPr>
        <w:tc>
          <w:tcPr>
            <w:tcW w:w="9767" w:type="dxa"/>
            <w:gridSpan w:val="2"/>
            <w:tcBorders>
              <w:top w:val="nil"/>
              <w:bottom w:val="single" w:sz="4" w:space="0" w:color="0083BD"/>
            </w:tcBorders>
          </w:tcPr>
          <w:p w14:paraId="3E41BA76" w14:textId="77777777" w:rsidR="0065529F" w:rsidRDefault="00000000">
            <w:pPr>
              <w:pStyle w:val="TableParagraph"/>
              <w:spacing w:before="57" w:line="276" w:lineRule="auto"/>
              <w:ind w:left="57" w:right="27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proposed development would be within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km of Chichester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Langstone </w:t>
            </w:r>
            <w:proofErr w:type="spellStart"/>
            <w:r>
              <w:rPr>
                <w:sz w:val="20"/>
              </w:rPr>
              <w:t>Harbour</w:t>
            </w:r>
            <w:proofErr w:type="spellEnd"/>
            <w:r>
              <w:rPr>
                <w:sz w:val="20"/>
              </w:rPr>
              <w:t>, which 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 Special Protection Area and Ramsar site. As such, mitigation will need to be provided. The Council considers that mitigation provided in line with the Solent Recreation Mitigation Strategy (available at </w:t>
            </w:r>
            <w:hyperlink r:id="rId8">
              <w:r>
                <w:rPr>
                  <w:sz w:val="20"/>
                </w:rPr>
                <w:t>www.birdaware.org/strategy)</w:t>
              </w:r>
            </w:hyperlink>
            <w:r>
              <w:rPr>
                <w:sz w:val="20"/>
              </w:rPr>
              <w:t xml:space="preserve"> is appropriate to the applicable planning applications. This would result in a mitigation package based on the table below. It will be necessary for a suitable avoidance and mitigation package to be provided </w:t>
            </w:r>
            <w:proofErr w:type="gramStart"/>
            <w:r>
              <w:rPr>
                <w:sz w:val="20"/>
              </w:rPr>
              <w:t>in order for</w:t>
            </w:r>
            <w:proofErr w:type="gramEnd"/>
            <w:r>
              <w:rPr>
                <w:sz w:val="20"/>
              </w:rPr>
              <w:t xml:space="preserve"> the Council to lawfully grant permission for applicable schemes.</w:t>
            </w:r>
          </w:p>
        </w:tc>
      </w:tr>
      <w:tr w:rsidR="0065529F" w14:paraId="3F73E3B5" w14:textId="77777777">
        <w:trPr>
          <w:trHeight w:val="405"/>
        </w:trPr>
        <w:tc>
          <w:tcPr>
            <w:tcW w:w="9767" w:type="dxa"/>
            <w:gridSpan w:val="2"/>
            <w:tcBorders>
              <w:top w:val="single" w:sz="4" w:space="0" w:color="0083BD"/>
              <w:bottom w:val="single" w:sz="4" w:space="0" w:color="0083BD"/>
            </w:tcBorders>
            <w:shd w:val="clear" w:color="auto" w:fill="DAE7ED"/>
          </w:tcPr>
          <w:p w14:paraId="2CA134D0" w14:textId="77777777" w:rsidR="0065529F" w:rsidRDefault="00000000">
            <w:pPr>
              <w:pStyle w:val="TableParagraph"/>
              <w:spacing w:before="57"/>
              <w:ind w:left="57"/>
            </w:pPr>
            <w:r>
              <w:rPr>
                <w:color w:val="404040"/>
              </w:rPr>
              <w:t>Please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select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b/>
                <w:color w:val="404040"/>
              </w:rPr>
              <w:t>one</w:t>
            </w:r>
            <w:r>
              <w:rPr>
                <w:b/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of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the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following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options:</w:t>
            </w:r>
          </w:p>
        </w:tc>
      </w:tr>
      <w:tr w:rsidR="0065529F" w14:paraId="5B067333" w14:textId="77777777">
        <w:trPr>
          <w:trHeight w:val="643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5BF36FEB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hereby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avoidance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package in line with the Solent Recreation Mitigation Strategy.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32A319A9" w14:textId="77777777" w:rsidR="0065529F" w:rsidRPr="00420F43" w:rsidRDefault="00420F43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  <w:p w14:paraId="25196A0E" w14:textId="361C3486" w:rsidR="00420F43" w:rsidRDefault="00420F43" w:rsidP="00420F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20F43">
              <w:rPr>
                <w:rFonts w:ascii="Times New Roman"/>
                <w:b/>
                <w:bCs/>
                <w:sz w:val="18"/>
              </w:rPr>
              <w:sym w:font="Symbol" w:char="F0D6"/>
            </w:r>
          </w:p>
        </w:tc>
      </w:tr>
      <w:tr w:rsidR="0065529F" w14:paraId="58227790" w14:textId="77777777">
        <w:trPr>
          <w:trHeight w:val="906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217E5CBF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application is in outline with the quantum and mix of development is not known. The applicant therefore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avoidance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package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line with the Solent Recreation and Mitigation Scheme at reserved matters stage.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07B8D079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5AB8BFD6" w14:textId="77777777">
        <w:trPr>
          <w:trHeight w:val="642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D51C5B3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An alternative approach to avoiding and mitigating the recreational impact arising out of the development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proposed </w:t>
            </w:r>
            <w:r>
              <w:rPr>
                <w:sz w:val="16"/>
              </w:rPr>
              <w:t>(please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supporting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document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appended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checklist)</w:t>
            </w:r>
            <w:r>
              <w:rPr>
                <w:sz w:val="20"/>
              </w:rPr>
              <w:t>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051A3D92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39E1C577" w14:textId="77777777">
        <w:trPr>
          <w:trHeight w:val="908"/>
        </w:trPr>
        <w:tc>
          <w:tcPr>
            <w:tcW w:w="8956" w:type="dxa"/>
            <w:tcBorders>
              <w:top w:val="single" w:sz="4" w:space="0" w:color="0083BD"/>
              <w:right w:val="single" w:sz="4" w:space="0" w:color="0083BD"/>
            </w:tcBorders>
          </w:tcPr>
          <w:p w14:paraId="7CA45E9D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5.6km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Protection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 small section of the Borough in </w:t>
            </w:r>
            <w:proofErr w:type="spellStart"/>
            <w:r>
              <w:rPr>
                <w:sz w:val="20"/>
              </w:rPr>
              <w:t>Cowplain</w:t>
            </w:r>
            <w:proofErr w:type="spellEnd"/>
            <w:r>
              <w:rPr>
                <w:sz w:val="20"/>
              </w:rPr>
              <w:t>).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</w:tcBorders>
            <w:shd w:val="clear" w:color="auto" w:fill="EAF0DD"/>
          </w:tcPr>
          <w:p w14:paraId="48CEA020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6137E7" w14:textId="77777777" w:rsidR="0065529F" w:rsidRDefault="0065529F">
      <w:pPr>
        <w:pStyle w:val="TableParagraph"/>
        <w:rPr>
          <w:rFonts w:ascii="Times New Roman"/>
          <w:sz w:val="18"/>
        </w:rPr>
        <w:sectPr w:rsidR="0065529F">
          <w:footerReference w:type="default" r:id="rId9"/>
          <w:type w:val="continuous"/>
          <w:pgSz w:w="11910" w:h="16840"/>
          <w:pgMar w:top="540" w:right="566" w:bottom="820" w:left="425" w:header="0" w:footer="624" w:gutter="0"/>
          <w:pgNumType w:start="1"/>
          <w:cols w:space="720"/>
        </w:sectPr>
      </w:pPr>
    </w:p>
    <w:tbl>
      <w:tblPr>
        <w:tblW w:w="0" w:type="auto"/>
        <w:tblInd w:w="660" w:type="dxa"/>
        <w:tblBorders>
          <w:top w:val="single" w:sz="12" w:space="0" w:color="0083BD"/>
          <w:left w:val="single" w:sz="12" w:space="0" w:color="0083BD"/>
          <w:bottom w:val="single" w:sz="12" w:space="0" w:color="0083BD"/>
          <w:right w:val="single" w:sz="12" w:space="0" w:color="0083BD"/>
          <w:insideH w:val="single" w:sz="12" w:space="0" w:color="0083BD"/>
          <w:insideV w:val="single" w:sz="12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6"/>
        <w:gridCol w:w="811"/>
      </w:tblGrid>
      <w:tr w:rsidR="0065529F" w14:paraId="2EF00EED" w14:textId="77777777">
        <w:trPr>
          <w:trHeight w:val="444"/>
        </w:trPr>
        <w:tc>
          <w:tcPr>
            <w:tcW w:w="9767" w:type="dxa"/>
            <w:gridSpan w:val="2"/>
            <w:tcBorders>
              <w:top w:val="nil"/>
              <w:bottom w:val="nil"/>
            </w:tcBorders>
            <w:shd w:val="clear" w:color="auto" w:fill="0083BD"/>
          </w:tcPr>
          <w:p w14:paraId="1DAA724F" w14:textId="77777777" w:rsidR="0065529F" w:rsidRDefault="00000000">
            <w:pPr>
              <w:pStyle w:val="TableParagraph"/>
              <w:spacing w:before="89"/>
              <w:ind w:left="57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Water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quality</w:t>
            </w:r>
          </w:p>
        </w:tc>
      </w:tr>
      <w:tr w:rsidR="0065529F" w14:paraId="12F767C9" w14:textId="77777777">
        <w:trPr>
          <w:trHeight w:val="5141"/>
        </w:trPr>
        <w:tc>
          <w:tcPr>
            <w:tcW w:w="9767" w:type="dxa"/>
            <w:gridSpan w:val="2"/>
            <w:tcBorders>
              <w:top w:val="nil"/>
              <w:bottom w:val="single" w:sz="4" w:space="0" w:color="0083BD"/>
            </w:tcBorders>
          </w:tcPr>
          <w:p w14:paraId="4A7965DA" w14:textId="77777777" w:rsidR="0065529F" w:rsidRDefault="00000000">
            <w:pPr>
              <w:pStyle w:val="TableParagraph"/>
              <w:spacing w:before="57" w:line="276" w:lineRule="auto"/>
              <w:ind w:left="57" w:right="54"/>
              <w:rPr>
                <w:sz w:val="20"/>
              </w:rPr>
            </w:pPr>
            <w:r>
              <w:rPr>
                <w:sz w:val="20"/>
              </w:rPr>
              <w:t>There is evidence of high levels of nitrogen and phosphorus in the water environment with evidence of eutrophication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sites.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such,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considered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 any development resulting in an increase in overnight accommodation located anywhere in Havant Borough. 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 result, an avoidance and mitigation package will be needed </w:t>
            </w:r>
            <w:proofErr w:type="gramStart"/>
            <w:r>
              <w:rPr>
                <w:sz w:val="20"/>
              </w:rPr>
              <w:t>in order for</w:t>
            </w:r>
            <w:proofErr w:type="gramEnd"/>
            <w:r>
              <w:rPr>
                <w:sz w:val="20"/>
              </w:rPr>
              <w:t xml:space="preserve"> the Council to lawfully grant any planning permission. The Council has published a Nutrient Neutrality Position Statement and Mitigation Plan (</w:t>
            </w:r>
            <w:hyperlink r:id="rId10">
              <w:r>
                <w:rPr>
                  <w:color w:val="0462C1"/>
                  <w:sz w:val="20"/>
                  <w:u w:val="single" w:color="0462C1"/>
                </w:rPr>
                <w:t>www.havant.gov.uk/nitrogen</w:t>
              </w:r>
            </w:hyperlink>
            <w:r>
              <w:rPr>
                <w:sz w:val="20"/>
              </w:rPr>
              <w:t>) which sets out how it is possible to mitigate the impact of development.</w:t>
            </w:r>
          </w:p>
          <w:p w14:paraId="2E45282D" w14:textId="77777777" w:rsidR="0065529F" w:rsidRDefault="0065529F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2E2300DE" w14:textId="77777777" w:rsidR="0065529F" w:rsidRDefault="00000000">
            <w:pPr>
              <w:pStyle w:val="TableParagraph"/>
              <w:spacing w:line="276" w:lineRule="auto"/>
              <w:ind w:left="57" w:right="7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highlights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developments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agricultural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avoidance and mitigation on-site, thus resulting in a nutrient neutral development. Developments on non-agricultural land will not be able to provide mitigation on site. In such cases, developments will need to contribute towards an off-site land-based scheme.</w:t>
            </w:r>
          </w:p>
          <w:p w14:paraId="0FE5192C" w14:textId="77777777" w:rsidR="0065529F" w:rsidRDefault="0065529F">
            <w:pPr>
              <w:pStyle w:val="TableParagraph"/>
              <w:spacing w:before="35"/>
              <w:rPr>
                <w:b/>
                <w:sz w:val="20"/>
              </w:rPr>
            </w:pPr>
          </w:p>
          <w:p w14:paraId="63035C43" w14:textId="77777777" w:rsidR="0065529F" w:rsidRDefault="00000000">
            <w:pPr>
              <w:pStyle w:val="TableParagraph"/>
              <w:spacing w:line="276" w:lineRule="auto"/>
              <w:ind w:left="57"/>
              <w:rPr>
                <w:sz w:val="20"/>
              </w:rPr>
            </w:pPr>
            <w:r>
              <w:rPr>
                <w:sz w:val="20"/>
              </w:rPr>
              <w:t>The scale of mitigation is to be determined by a nutrient budget for the development and the Council’s occupancy calculator, both of which are to be provided alongside this checklist. Where the application is in outline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quantum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mix 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known,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occupancy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dwelling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 used. In such cases the applicant will need to commit to provide an avoidance and mitigation package, through a legal agreement to mitigate the final form of development. Additionally, a revised nutrient budget calculation for the required actual avoidance and mitigation package will need to be submitted at reserved matters stage.</w:t>
            </w:r>
          </w:p>
        </w:tc>
      </w:tr>
      <w:tr w:rsidR="0065529F" w14:paraId="392AC28D" w14:textId="77777777">
        <w:trPr>
          <w:trHeight w:val="405"/>
        </w:trPr>
        <w:tc>
          <w:tcPr>
            <w:tcW w:w="9767" w:type="dxa"/>
            <w:gridSpan w:val="2"/>
            <w:tcBorders>
              <w:top w:val="single" w:sz="4" w:space="0" w:color="0083BD"/>
              <w:bottom w:val="single" w:sz="4" w:space="0" w:color="0083BD"/>
            </w:tcBorders>
            <w:shd w:val="clear" w:color="auto" w:fill="DAE7ED"/>
          </w:tcPr>
          <w:p w14:paraId="38553DA5" w14:textId="77777777" w:rsidR="0065529F" w:rsidRDefault="00000000">
            <w:pPr>
              <w:pStyle w:val="TableParagraph"/>
              <w:spacing w:before="57"/>
              <w:ind w:left="57"/>
            </w:pPr>
            <w:r>
              <w:rPr>
                <w:color w:val="404040"/>
              </w:rPr>
              <w:t>Please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select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b/>
                <w:color w:val="404040"/>
              </w:rPr>
              <w:t>one</w:t>
            </w:r>
            <w:r>
              <w:rPr>
                <w:b/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of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the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following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  <w:spacing w:val="-2"/>
              </w:rPr>
              <w:t>options:</w:t>
            </w:r>
          </w:p>
        </w:tc>
      </w:tr>
      <w:tr w:rsidR="0065529F" w14:paraId="4E4B4B1E" w14:textId="77777777">
        <w:trPr>
          <w:trHeight w:val="1170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8766C5F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The proposed development will include an avoidance and mitigation package, in line with the Council’s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Nutrient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Neutrality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schemes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eligible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Council’s strategic mitigation package. Further information can be found at: </w:t>
            </w:r>
            <w:hyperlink r:id="rId11">
              <w:r>
                <w:rPr>
                  <w:color w:val="0462C1"/>
                  <w:spacing w:val="-2"/>
                  <w:sz w:val="20"/>
                  <w:u w:val="single" w:color="0462C1"/>
                </w:rPr>
                <w:t>www.havant.gov.uk/nitrogen</w:t>
              </w:r>
              <w:r>
                <w:rPr>
                  <w:spacing w:val="-2"/>
                  <w:sz w:val="20"/>
                </w:rPr>
                <w:t>.</w:t>
              </w:r>
            </w:hyperlink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3228477D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7387C3AB" w14:textId="77777777">
        <w:trPr>
          <w:trHeight w:val="909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98DAD64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The proposed development intends to use a strategic mitigation scheme where the Council has entered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overarching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owner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be found at: </w:t>
            </w:r>
            <w:hyperlink r:id="rId12">
              <w:r>
                <w:rPr>
                  <w:sz w:val="20"/>
                </w:rPr>
                <w:t>www.havant.gov.uk/nitrogen</w:t>
              </w:r>
            </w:hyperlink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7526A08D" w14:textId="77777777" w:rsidR="00420F43" w:rsidRPr="00420F43" w:rsidRDefault="00420F43" w:rsidP="00420F43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  <w:p w14:paraId="0B41B9F6" w14:textId="65EA28B2" w:rsidR="0065529F" w:rsidRDefault="00420F43" w:rsidP="00420F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20F43">
              <w:rPr>
                <w:rFonts w:ascii="Times New Roman"/>
                <w:b/>
                <w:bCs/>
                <w:sz w:val="18"/>
              </w:rPr>
              <w:sym w:font="Symbol" w:char="F0D6"/>
            </w:r>
          </w:p>
        </w:tc>
      </w:tr>
      <w:tr w:rsidR="0065529F" w14:paraId="4356CD1A" w14:textId="77777777">
        <w:trPr>
          <w:trHeight w:val="2270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3A6A64E4" w14:textId="77777777" w:rsidR="0065529F" w:rsidRDefault="00000000">
            <w:pPr>
              <w:pStyle w:val="TableParagraph"/>
              <w:spacing w:before="54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 xml:space="preserve">The proposed development will include an appropriate avoidance and mitigation package from a </w:t>
            </w:r>
            <w:proofErr w:type="gramStart"/>
            <w:r>
              <w:rPr>
                <w:sz w:val="20"/>
              </w:rPr>
              <w:t>third party</w:t>
            </w:r>
            <w:proofErr w:type="gramEnd"/>
            <w:r>
              <w:rPr>
                <w:sz w:val="20"/>
              </w:rPr>
              <w:t xml:space="preserve"> provider from one of the strategic schemes published on the Partnership for South Hampshire’s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website</w:t>
            </w:r>
            <w:r>
              <w:rPr>
                <w:position w:val="6"/>
                <w:sz w:val="13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choosing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use a third part </w:t>
            </w:r>
            <w:proofErr w:type="gramStart"/>
            <w:r>
              <w:rPr>
                <w:sz w:val="20"/>
              </w:rPr>
              <w:t>provider;</w:t>
            </w:r>
            <w:proofErr w:type="gramEnd"/>
          </w:p>
          <w:p w14:paraId="1EAD5CB7" w14:textId="77777777" w:rsidR="0065529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16" w:line="276" w:lineRule="auto"/>
              <w:ind w:right="21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Nutrient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scientific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 and the mitigation site</w:t>
            </w:r>
          </w:p>
          <w:p w14:paraId="7BCAA2CE" w14:textId="77777777" w:rsidR="0065529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1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nutrient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mitigation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site</w:t>
            </w:r>
          </w:p>
          <w:p w14:paraId="27D4C03C" w14:textId="77777777" w:rsidR="0065529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48"/>
              <w:rPr>
                <w:sz w:val="20"/>
              </w:rPr>
            </w:pPr>
            <w:r>
              <w:rPr>
                <w:sz w:val="20"/>
              </w:rPr>
              <w:t>Evidence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reservation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purchase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credits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27DF79F7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70518BF4" w14:textId="77777777">
        <w:trPr>
          <w:trHeight w:val="1117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74072626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‘nutrient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neutral’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‘nutrient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positive’.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nutrient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budget,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using Natural England’s calculator is attached to this checklist, as well as the Council’s occupancy calculator, and evidence of land use for 10 years.</w:t>
            </w:r>
          </w:p>
          <w:p w14:paraId="514F797D" w14:textId="77777777" w:rsidR="0065529F" w:rsidRDefault="00000000"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(this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particularly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applicable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developments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proposed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agricultural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land).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70F489A6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67DB44E4" w14:textId="77777777">
        <w:trPr>
          <w:trHeight w:val="854"/>
        </w:trPr>
        <w:tc>
          <w:tcPr>
            <w:tcW w:w="8956" w:type="dxa"/>
            <w:tcBorders>
              <w:top w:val="single" w:sz="4" w:space="0" w:color="0083BD"/>
              <w:bottom w:val="single" w:sz="4" w:space="0" w:color="0083BD"/>
              <w:right w:val="single" w:sz="4" w:space="0" w:color="0083BD"/>
            </w:tcBorders>
          </w:tcPr>
          <w:p w14:paraId="03730A01" w14:textId="77777777" w:rsidR="0065529F" w:rsidRDefault="00000000">
            <w:pPr>
              <w:pStyle w:val="TableParagraph"/>
              <w:spacing w:before="57" w:line="276" w:lineRule="auto"/>
              <w:ind w:left="57" w:right="22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avoiding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mitigating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impact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arising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proofErr w:type="gramEnd"/>
            <w:r>
              <w:rPr>
                <w:sz w:val="20"/>
              </w:rPr>
              <w:t xml:space="preserve"> the development proposed.</w:t>
            </w:r>
          </w:p>
          <w:p w14:paraId="6F536D4D" w14:textId="77777777" w:rsidR="0065529F" w:rsidRDefault="00000000"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(please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detail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supporting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document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appended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checklist).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  <w:bottom w:val="single" w:sz="4" w:space="0" w:color="0083BD"/>
            </w:tcBorders>
            <w:shd w:val="clear" w:color="auto" w:fill="EAF0DD"/>
          </w:tcPr>
          <w:p w14:paraId="6E9511DD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529F" w14:paraId="47DE827B" w14:textId="77777777">
        <w:trPr>
          <w:trHeight w:val="803"/>
        </w:trPr>
        <w:tc>
          <w:tcPr>
            <w:tcW w:w="8956" w:type="dxa"/>
            <w:tcBorders>
              <w:top w:val="single" w:sz="4" w:space="0" w:color="0083BD"/>
              <w:right w:val="single" w:sz="4" w:space="0" w:color="0083BD"/>
            </w:tcBorders>
          </w:tcPr>
          <w:p w14:paraId="61EED789" w14:textId="77777777" w:rsidR="0065529F" w:rsidRDefault="00000000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bespoke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nitrogen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budget.</w:t>
            </w:r>
          </w:p>
          <w:p w14:paraId="22CF9483" w14:textId="77777777" w:rsidR="0065529F" w:rsidRDefault="00000000">
            <w:pPr>
              <w:pStyle w:val="TableParagraph"/>
              <w:spacing w:before="36" w:line="278" w:lineRule="auto"/>
              <w:ind w:left="57" w:right="22"/>
              <w:rPr>
                <w:sz w:val="16"/>
              </w:rPr>
            </w:pPr>
            <w:r>
              <w:rPr>
                <w:sz w:val="16"/>
              </w:rPr>
              <w:t>(the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would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like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bespoke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considered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Council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undertaking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Habitats Regulations Assessment and understands that this will be done in consultation with Natural England).</w:t>
            </w:r>
          </w:p>
        </w:tc>
        <w:tc>
          <w:tcPr>
            <w:tcW w:w="811" w:type="dxa"/>
            <w:tcBorders>
              <w:top w:val="single" w:sz="4" w:space="0" w:color="0083BD"/>
              <w:left w:val="single" w:sz="4" w:space="0" w:color="0083BD"/>
            </w:tcBorders>
            <w:shd w:val="clear" w:color="auto" w:fill="EAF0DD"/>
          </w:tcPr>
          <w:p w14:paraId="10813518" w14:textId="77777777" w:rsidR="0065529F" w:rsidRDefault="00655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407B54" w14:textId="77777777" w:rsidR="0065529F" w:rsidRDefault="0065529F">
      <w:pPr>
        <w:spacing w:before="112"/>
        <w:rPr>
          <w:b/>
          <w:sz w:val="32"/>
        </w:rPr>
      </w:pPr>
    </w:p>
    <w:p w14:paraId="4AC82CC4" w14:textId="77777777" w:rsidR="0065529F" w:rsidRDefault="00000000">
      <w:pPr>
        <w:ind w:left="141"/>
        <w:rPr>
          <w:sz w:val="32"/>
        </w:rPr>
      </w:pPr>
      <w:r>
        <w:rPr>
          <w:sz w:val="32"/>
        </w:rPr>
        <w:t>Please</w:t>
      </w:r>
      <w:r>
        <w:rPr>
          <w:spacing w:val="-9"/>
          <w:sz w:val="32"/>
        </w:rPr>
        <w:t xml:space="preserve"> </w:t>
      </w:r>
      <w:r>
        <w:rPr>
          <w:sz w:val="32"/>
        </w:rPr>
        <w:t>ensure</w:t>
      </w:r>
      <w:r>
        <w:rPr>
          <w:spacing w:val="-8"/>
          <w:sz w:val="32"/>
        </w:rPr>
        <w:t xml:space="preserve"> </w:t>
      </w:r>
      <w:r>
        <w:rPr>
          <w:sz w:val="32"/>
        </w:rPr>
        <w:t>that</w:t>
      </w:r>
      <w:r>
        <w:rPr>
          <w:spacing w:val="-8"/>
          <w:sz w:val="32"/>
        </w:rPr>
        <w:t xml:space="preserve"> </w:t>
      </w:r>
      <w:r>
        <w:rPr>
          <w:sz w:val="32"/>
        </w:rPr>
        <w:t>you</w:t>
      </w:r>
      <w:r>
        <w:rPr>
          <w:spacing w:val="-9"/>
          <w:sz w:val="32"/>
        </w:rPr>
        <w:t xml:space="preserve"> </w:t>
      </w:r>
      <w:r>
        <w:rPr>
          <w:sz w:val="32"/>
        </w:rPr>
        <w:t>sign,</w:t>
      </w:r>
      <w:r>
        <w:rPr>
          <w:spacing w:val="-5"/>
          <w:sz w:val="32"/>
        </w:rPr>
        <w:t xml:space="preserve"> </w:t>
      </w:r>
      <w:r>
        <w:rPr>
          <w:sz w:val="32"/>
        </w:rPr>
        <w:t>print</w:t>
      </w:r>
      <w:r>
        <w:rPr>
          <w:spacing w:val="-9"/>
          <w:sz w:val="32"/>
        </w:rPr>
        <w:t xml:space="preserve"> </w:t>
      </w:r>
      <w:r>
        <w:rPr>
          <w:sz w:val="32"/>
        </w:rPr>
        <w:t>and</w:t>
      </w:r>
      <w:r>
        <w:rPr>
          <w:spacing w:val="-8"/>
          <w:sz w:val="32"/>
        </w:rPr>
        <w:t xml:space="preserve"> </w:t>
      </w:r>
      <w:r>
        <w:rPr>
          <w:sz w:val="32"/>
        </w:rPr>
        <w:t>date</w:t>
      </w:r>
      <w:r>
        <w:rPr>
          <w:spacing w:val="-8"/>
          <w:sz w:val="32"/>
        </w:rPr>
        <w:t xml:space="preserve"> </w:t>
      </w:r>
      <w:r>
        <w:rPr>
          <w:sz w:val="32"/>
        </w:rPr>
        <w:t>the</w:t>
      </w:r>
      <w:r>
        <w:rPr>
          <w:spacing w:val="-6"/>
          <w:sz w:val="32"/>
        </w:rPr>
        <w:t xml:space="preserve"> </w:t>
      </w:r>
      <w:r>
        <w:rPr>
          <w:sz w:val="32"/>
        </w:rPr>
        <w:t>checklist</w:t>
      </w:r>
      <w:r>
        <w:rPr>
          <w:spacing w:val="-8"/>
          <w:sz w:val="32"/>
        </w:rPr>
        <w:t xml:space="preserve"> </w:t>
      </w:r>
      <w:r>
        <w:rPr>
          <w:sz w:val="32"/>
        </w:rPr>
        <w:t>on</w:t>
      </w:r>
      <w:r>
        <w:rPr>
          <w:spacing w:val="-8"/>
          <w:sz w:val="32"/>
        </w:rPr>
        <w:t xml:space="preserve"> </w:t>
      </w:r>
      <w:r>
        <w:rPr>
          <w:sz w:val="32"/>
        </w:rPr>
        <w:t>the</w:t>
      </w:r>
      <w:r>
        <w:rPr>
          <w:spacing w:val="-9"/>
          <w:sz w:val="32"/>
        </w:rPr>
        <w:t xml:space="preserve"> </w:t>
      </w:r>
      <w:r>
        <w:rPr>
          <w:sz w:val="32"/>
        </w:rPr>
        <w:t>next</w:t>
      </w:r>
      <w:r>
        <w:rPr>
          <w:spacing w:val="-8"/>
          <w:sz w:val="32"/>
        </w:rPr>
        <w:t xml:space="preserve"> </w:t>
      </w:r>
      <w:r>
        <w:rPr>
          <w:spacing w:val="-4"/>
          <w:sz w:val="32"/>
        </w:rPr>
        <w:t>page</w:t>
      </w:r>
    </w:p>
    <w:p w14:paraId="7C6A4094" w14:textId="77777777" w:rsidR="0065529F" w:rsidRDefault="0065529F">
      <w:pPr>
        <w:rPr>
          <w:sz w:val="20"/>
        </w:rPr>
      </w:pPr>
    </w:p>
    <w:p w14:paraId="133C64C1" w14:textId="77777777" w:rsidR="0065529F" w:rsidRDefault="0065529F">
      <w:pPr>
        <w:rPr>
          <w:sz w:val="20"/>
        </w:rPr>
      </w:pPr>
    </w:p>
    <w:p w14:paraId="0EF204AD" w14:textId="77777777" w:rsidR="0065529F" w:rsidRDefault="0065529F">
      <w:pPr>
        <w:rPr>
          <w:sz w:val="20"/>
        </w:rPr>
      </w:pPr>
    </w:p>
    <w:p w14:paraId="75AA1C0A" w14:textId="77777777" w:rsidR="0065529F" w:rsidRDefault="00000000">
      <w:pPr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DC9A49" wp14:editId="0017C9ED">
                <wp:simplePos x="0" y="0"/>
                <wp:positionH relativeFrom="page">
                  <wp:posOffset>359663</wp:posOffset>
                </wp:positionH>
                <wp:positionV relativeFrom="paragraph">
                  <wp:posOffset>190907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8.32pt;margin-top:15.032084pt;width:144.050pt;height:.71997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1A029882" w14:textId="77777777" w:rsidR="0065529F" w:rsidRDefault="00000000">
      <w:pPr>
        <w:spacing w:before="100"/>
        <w:ind w:left="141"/>
        <w:rPr>
          <w:sz w:val="20"/>
        </w:rPr>
      </w:pPr>
      <w:r>
        <w:rPr>
          <w:spacing w:val="-2"/>
          <w:position w:val="6"/>
          <w:sz w:val="13"/>
        </w:rPr>
        <w:t>1</w:t>
      </w:r>
      <w:r>
        <w:rPr>
          <w:spacing w:val="71"/>
          <w:position w:val="6"/>
          <w:sz w:val="13"/>
        </w:rPr>
        <w:t xml:space="preserve"> </w:t>
      </w:r>
      <w:hyperlink r:id="rId13">
        <w:r>
          <w:rPr>
            <w:color w:val="0462C1"/>
            <w:spacing w:val="-2"/>
            <w:sz w:val="20"/>
            <w:u w:val="single" w:color="0462C1"/>
          </w:rPr>
          <w:t>https://www.push.gov.uk/work/mitigation-schemes-available-todevelopers</w:t>
        </w:r>
      </w:hyperlink>
    </w:p>
    <w:p w14:paraId="70A163DA" w14:textId="77777777" w:rsidR="0065529F" w:rsidRDefault="0065529F">
      <w:pPr>
        <w:rPr>
          <w:sz w:val="20"/>
        </w:rPr>
        <w:sectPr w:rsidR="0065529F">
          <w:type w:val="continuous"/>
          <w:pgSz w:w="11910" w:h="16840"/>
          <w:pgMar w:top="520" w:right="566" w:bottom="820" w:left="425" w:header="0" w:footer="624" w:gutter="0"/>
          <w:cols w:space="720"/>
        </w:sectPr>
      </w:pPr>
    </w:p>
    <w:tbl>
      <w:tblPr>
        <w:tblW w:w="0" w:type="auto"/>
        <w:tblInd w:w="660" w:type="dxa"/>
        <w:tblBorders>
          <w:top w:val="single" w:sz="4" w:space="0" w:color="0083BD"/>
          <w:left w:val="single" w:sz="4" w:space="0" w:color="0083BD"/>
          <w:bottom w:val="single" w:sz="4" w:space="0" w:color="0083BD"/>
          <w:right w:val="single" w:sz="4" w:space="0" w:color="0083BD"/>
          <w:insideH w:val="single" w:sz="4" w:space="0" w:color="0083BD"/>
          <w:insideV w:val="single" w:sz="4" w:space="0" w:color="0083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4"/>
        <w:gridCol w:w="2787"/>
        <w:gridCol w:w="2127"/>
        <w:gridCol w:w="711"/>
        <w:gridCol w:w="1738"/>
        <w:gridCol w:w="812"/>
      </w:tblGrid>
      <w:tr w:rsidR="0065529F" w14:paraId="58C41A28" w14:textId="77777777">
        <w:trPr>
          <w:trHeight w:val="642"/>
        </w:trPr>
        <w:tc>
          <w:tcPr>
            <w:tcW w:w="4381" w:type="dxa"/>
            <w:gridSpan w:val="2"/>
            <w:tcBorders>
              <w:left w:val="single" w:sz="12" w:space="0" w:color="0083BD"/>
            </w:tcBorders>
          </w:tcPr>
          <w:p w14:paraId="7A809DF9" w14:textId="77777777" w:rsidR="0065529F" w:rsidRDefault="00000000">
            <w:pPr>
              <w:pStyle w:val="TableParagraph"/>
              <w:spacing w:before="57" w:line="276" w:lineRule="auto"/>
              <w:ind w:left="57" w:right="82"/>
              <w:rPr>
                <w:sz w:val="20"/>
              </w:rPr>
            </w:pPr>
            <w:r>
              <w:rPr>
                <w:sz w:val="20"/>
              </w:rPr>
              <w:lastRenderedPageBreak/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right, then complete all boxes below</w:t>
            </w:r>
          </w:p>
        </w:tc>
        <w:tc>
          <w:tcPr>
            <w:tcW w:w="2127" w:type="dxa"/>
          </w:tcPr>
          <w:p w14:paraId="33395C5C" w14:textId="77777777" w:rsidR="0065529F" w:rsidRDefault="00000000">
            <w:pPr>
              <w:pStyle w:val="TableParagraph"/>
              <w:spacing w:before="189"/>
              <w:ind w:left="66"/>
              <w:rPr>
                <w:sz w:val="20"/>
              </w:rPr>
            </w:pPr>
            <w:r>
              <w:rPr>
                <w:sz w:val="20"/>
              </w:rPr>
              <w:t>Signed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</w:t>
            </w:r>
          </w:p>
        </w:tc>
        <w:tc>
          <w:tcPr>
            <w:tcW w:w="711" w:type="dxa"/>
            <w:shd w:val="clear" w:color="auto" w:fill="EAF0DD"/>
          </w:tcPr>
          <w:p w14:paraId="1401D2A1" w14:textId="77777777" w:rsidR="00420F43" w:rsidRPr="00420F43" w:rsidRDefault="00420F43" w:rsidP="00420F43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</w:p>
          <w:p w14:paraId="3A98F57C" w14:textId="24FA1D71" w:rsidR="00420F43" w:rsidRDefault="00420F43" w:rsidP="00420F4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420F43">
              <w:rPr>
                <w:rFonts w:ascii="Times New Roman"/>
                <w:b/>
                <w:bCs/>
                <w:sz w:val="18"/>
              </w:rPr>
              <w:sym w:font="Symbol" w:char="F0D6"/>
            </w:r>
          </w:p>
        </w:tc>
        <w:tc>
          <w:tcPr>
            <w:tcW w:w="1738" w:type="dxa"/>
          </w:tcPr>
          <w:p w14:paraId="190E7B81" w14:textId="77777777" w:rsidR="0065529F" w:rsidRDefault="00000000">
            <w:pPr>
              <w:pStyle w:val="TableParagraph"/>
              <w:spacing w:before="189"/>
              <w:ind w:left="64"/>
              <w:rPr>
                <w:sz w:val="20"/>
              </w:rPr>
            </w:pPr>
            <w:r>
              <w:rPr>
                <w:sz w:val="20"/>
              </w:rPr>
              <w:t>Signed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agent</w:t>
            </w:r>
          </w:p>
        </w:tc>
        <w:tc>
          <w:tcPr>
            <w:tcW w:w="812" w:type="dxa"/>
            <w:tcBorders>
              <w:right w:val="single" w:sz="12" w:space="0" w:color="0083BD"/>
            </w:tcBorders>
            <w:shd w:val="clear" w:color="auto" w:fill="EAF0DD"/>
          </w:tcPr>
          <w:p w14:paraId="63282F05" w14:textId="77777777" w:rsidR="00420F43" w:rsidRPr="00420F43" w:rsidRDefault="00420F43" w:rsidP="00420F43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  <w:p w14:paraId="5BA4B517" w14:textId="0D9BB1B6" w:rsidR="0065529F" w:rsidRDefault="0065529F" w:rsidP="00420F4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65529F" w14:paraId="63A3BD5A" w14:textId="77777777">
        <w:trPr>
          <w:trHeight w:val="1135"/>
        </w:trPr>
        <w:tc>
          <w:tcPr>
            <w:tcW w:w="9769" w:type="dxa"/>
            <w:gridSpan w:val="6"/>
            <w:tcBorders>
              <w:left w:val="single" w:sz="12" w:space="0" w:color="0083BD"/>
              <w:right w:val="single" w:sz="12" w:space="0" w:color="0083BD"/>
            </w:tcBorders>
          </w:tcPr>
          <w:p w14:paraId="762C5276" w14:textId="77777777" w:rsidR="0065529F" w:rsidRDefault="00000000">
            <w:pPr>
              <w:pStyle w:val="TableParagraph"/>
              <w:spacing w:before="147"/>
              <w:ind w:left="57"/>
              <w:rPr>
                <w:sz w:val="16"/>
              </w:rPr>
            </w:pPr>
            <w:r>
              <w:rPr>
                <w:color w:val="404040"/>
                <w:sz w:val="16"/>
              </w:rPr>
              <w:t>By</w:t>
            </w:r>
            <w:r>
              <w:rPr>
                <w:color w:val="404040"/>
                <w:spacing w:val="-8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submitting</w:t>
            </w:r>
            <w:r>
              <w:rPr>
                <w:color w:val="404040"/>
                <w:spacing w:val="-8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this</w:t>
            </w:r>
            <w:r>
              <w:rPr>
                <w:color w:val="404040"/>
                <w:spacing w:val="-3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form</w:t>
            </w:r>
            <w:r>
              <w:rPr>
                <w:color w:val="404040"/>
                <w:spacing w:val="-6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to</w:t>
            </w:r>
            <w:r>
              <w:rPr>
                <w:color w:val="404040"/>
                <w:spacing w:val="-5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Havant</w:t>
            </w:r>
            <w:r>
              <w:rPr>
                <w:color w:val="404040"/>
                <w:spacing w:val="-6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Borough</w:t>
            </w:r>
            <w:r>
              <w:rPr>
                <w:color w:val="404040"/>
                <w:spacing w:val="-5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Council,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8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applicant</w:t>
            </w:r>
            <w:r>
              <w:rPr>
                <w:color w:val="404040"/>
                <w:spacing w:val="-6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is</w:t>
            </w:r>
            <w:r>
              <w:rPr>
                <w:color w:val="404040"/>
                <w:spacing w:val="-7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committing</w:t>
            </w:r>
            <w:r>
              <w:rPr>
                <w:color w:val="404040"/>
                <w:spacing w:val="-8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to</w:t>
            </w:r>
            <w:r>
              <w:rPr>
                <w:color w:val="404040"/>
                <w:spacing w:val="-5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providing</w:t>
            </w:r>
            <w:r>
              <w:rPr>
                <w:color w:val="404040"/>
                <w:spacing w:val="-5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mitigation</w:t>
            </w:r>
            <w:r>
              <w:rPr>
                <w:color w:val="404040"/>
                <w:spacing w:val="-7"/>
                <w:sz w:val="16"/>
              </w:rPr>
              <w:t xml:space="preserve"> </w:t>
            </w:r>
            <w:r>
              <w:rPr>
                <w:color w:val="404040"/>
                <w:spacing w:val="-2"/>
                <w:sz w:val="16"/>
              </w:rPr>
              <w:t>packages.</w:t>
            </w:r>
          </w:p>
          <w:p w14:paraId="1D646238" w14:textId="77777777" w:rsidR="0065529F" w:rsidRDefault="0065529F">
            <w:pPr>
              <w:pStyle w:val="TableParagraph"/>
              <w:spacing w:before="55"/>
              <w:rPr>
                <w:sz w:val="16"/>
              </w:rPr>
            </w:pPr>
          </w:p>
          <w:p w14:paraId="2F18C0A8" w14:textId="77777777" w:rsidR="0065529F" w:rsidRDefault="00000000">
            <w:pPr>
              <w:pStyle w:val="TableParagraph"/>
              <w:spacing w:line="276" w:lineRule="auto"/>
              <w:ind w:left="57"/>
              <w:rPr>
                <w:sz w:val="16"/>
              </w:rPr>
            </w:pPr>
            <w:r>
              <w:rPr>
                <w:color w:val="404040"/>
                <w:sz w:val="16"/>
              </w:rPr>
              <w:t>If an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agent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is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signing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on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behalf of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an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applicant,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it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is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agent’s responsibility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to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seek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agreement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of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the</w:t>
            </w:r>
            <w:r>
              <w:rPr>
                <w:color w:val="404040"/>
                <w:spacing w:val="-1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applicant</w:t>
            </w:r>
            <w:r>
              <w:rPr>
                <w:color w:val="404040"/>
                <w:spacing w:val="-2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to the</w:t>
            </w:r>
            <w:r>
              <w:rPr>
                <w:color w:val="404040"/>
                <w:spacing w:val="-4"/>
                <w:sz w:val="16"/>
              </w:rPr>
              <w:t xml:space="preserve"> </w:t>
            </w:r>
            <w:r>
              <w:rPr>
                <w:color w:val="404040"/>
                <w:sz w:val="16"/>
              </w:rPr>
              <w:t>commitments selected above as it will be the applicants who assumes the risk and responsibility upon the granting of any planning permission.</w:t>
            </w:r>
          </w:p>
        </w:tc>
      </w:tr>
      <w:tr w:rsidR="0065529F" w14:paraId="76AF8C34" w14:textId="77777777">
        <w:trPr>
          <w:trHeight w:val="681"/>
        </w:trPr>
        <w:tc>
          <w:tcPr>
            <w:tcW w:w="1594" w:type="dxa"/>
            <w:tcBorders>
              <w:left w:val="single" w:sz="12" w:space="0" w:color="0083BD"/>
            </w:tcBorders>
          </w:tcPr>
          <w:p w14:paraId="1BA41B1C" w14:textId="77777777" w:rsidR="0065529F" w:rsidRDefault="00000000">
            <w:pPr>
              <w:pStyle w:val="TableParagraph"/>
              <w:spacing w:before="196"/>
              <w:ind w:left="57"/>
            </w:pPr>
            <w:r>
              <w:rPr>
                <w:spacing w:val="-2"/>
              </w:rPr>
              <w:t>Signed:</w:t>
            </w:r>
          </w:p>
        </w:tc>
        <w:tc>
          <w:tcPr>
            <w:tcW w:w="8175" w:type="dxa"/>
            <w:gridSpan w:val="5"/>
            <w:tcBorders>
              <w:right w:val="single" w:sz="12" w:space="0" w:color="0083BD"/>
            </w:tcBorders>
            <w:shd w:val="clear" w:color="auto" w:fill="EAF0DD"/>
          </w:tcPr>
          <w:p w14:paraId="01B0CCDB" w14:textId="77777777" w:rsidR="0065529F" w:rsidRDefault="0065529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29F" w14:paraId="7265E8D5" w14:textId="77777777">
        <w:trPr>
          <w:trHeight w:val="681"/>
        </w:trPr>
        <w:tc>
          <w:tcPr>
            <w:tcW w:w="1594" w:type="dxa"/>
            <w:tcBorders>
              <w:left w:val="single" w:sz="12" w:space="0" w:color="0083BD"/>
            </w:tcBorders>
          </w:tcPr>
          <w:p w14:paraId="47A28BE5" w14:textId="77777777" w:rsidR="0065529F" w:rsidRDefault="00000000">
            <w:pPr>
              <w:pStyle w:val="TableParagraph"/>
              <w:spacing w:before="196"/>
              <w:ind w:left="57"/>
            </w:pPr>
            <w:r>
              <w:t>Print</w:t>
            </w:r>
            <w:r>
              <w:rPr>
                <w:spacing w:val="-2"/>
              </w:rPr>
              <w:t xml:space="preserve"> name:</w:t>
            </w:r>
          </w:p>
        </w:tc>
        <w:tc>
          <w:tcPr>
            <w:tcW w:w="8175" w:type="dxa"/>
            <w:gridSpan w:val="5"/>
            <w:tcBorders>
              <w:right w:val="single" w:sz="12" w:space="0" w:color="0083BD"/>
            </w:tcBorders>
            <w:shd w:val="clear" w:color="auto" w:fill="EAF0DD"/>
          </w:tcPr>
          <w:p w14:paraId="41DDBB44" w14:textId="77777777" w:rsidR="0065529F" w:rsidRDefault="0065529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5529F" w14:paraId="0F39B5F9" w14:textId="77777777">
        <w:trPr>
          <w:trHeight w:val="683"/>
        </w:trPr>
        <w:tc>
          <w:tcPr>
            <w:tcW w:w="1594" w:type="dxa"/>
            <w:tcBorders>
              <w:left w:val="single" w:sz="12" w:space="0" w:color="0083BD"/>
              <w:bottom w:val="single" w:sz="12" w:space="0" w:color="0083BD"/>
            </w:tcBorders>
          </w:tcPr>
          <w:p w14:paraId="4AA21802" w14:textId="77777777" w:rsidR="0065529F" w:rsidRDefault="00000000">
            <w:pPr>
              <w:pStyle w:val="TableParagraph"/>
              <w:spacing w:before="196"/>
              <w:ind w:left="57"/>
            </w:pPr>
            <w:r>
              <w:rPr>
                <w:spacing w:val="-2"/>
              </w:rPr>
              <w:t>Date:</w:t>
            </w:r>
          </w:p>
        </w:tc>
        <w:tc>
          <w:tcPr>
            <w:tcW w:w="8175" w:type="dxa"/>
            <w:gridSpan w:val="5"/>
            <w:tcBorders>
              <w:bottom w:val="single" w:sz="12" w:space="0" w:color="0083BD"/>
              <w:right w:val="single" w:sz="12" w:space="0" w:color="0083BD"/>
            </w:tcBorders>
            <w:shd w:val="clear" w:color="auto" w:fill="EAF0DD"/>
          </w:tcPr>
          <w:p w14:paraId="477FDC78" w14:textId="77777777" w:rsidR="0065529F" w:rsidRDefault="0065529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06C4C9" w14:textId="77777777" w:rsidR="00223BC0" w:rsidRDefault="00223BC0"/>
    <w:sectPr w:rsidR="00223BC0">
      <w:pgSz w:w="11910" w:h="16840"/>
      <w:pgMar w:top="520" w:right="566" w:bottom="860" w:left="425" w:header="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81307" w14:textId="77777777" w:rsidR="00223BC0" w:rsidRDefault="00223BC0">
      <w:r>
        <w:separator/>
      </w:r>
    </w:p>
  </w:endnote>
  <w:endnote w:type="continuationSeparator" w:id="0">
    <w:p w14:paraId="22263674" w14:textId="77777777" w:rsidR="00223BC0" w:rsidRDefault="0022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8AE7" w14:textId="77777777" w:rsidR="0065529F" w:rsidRDefault="00000000">
    <w:pPr>
      <w:pStyle w:val="BodyText"/>
      <w:spacing w:line="14" w:lineRule="auto"/>
      <w:rPr>
        <w:b w:val="0"/>
        <w:sz w:val="15"/>
      </w:rPr>
    </w:pPr>
    <w:r>
      <w:rPr>
        <w:b w:val="0"/>
        <w:noProof/>
        <w:sz w:val="15"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5D06FCC3" wp14:editId="701BAB1D">
              <wp:simplePos x="0" y="0"/>
              <wp:positionH relativeFrom="page">
                <wp:posOffset>346963</wp:posOffset>
              </wp:positionH>
              <wp:positionV relativeFrom="page">
                <wp:posOffset>10125785</wp:posOffset>
              </wp:positionV>
              <wp:extent cx="131508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50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A8BCBB" w14:textId="77777777" w:rsidR="0065529F" w:rsidRDefault="00000000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Checklist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version: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January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16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.32pt;margin-top:797.305969pt;width:103.55pt;height:10.050pt;mso-position-horizontal-relative:page;mso-position-vertical-relative:page;z-index:-15881216" type="#_x0000_t202" id="docshape1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Checklist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Calibri"/>
                        <w:sz w:val="16"/>
                      </w:rPr>
                      <w:t>version: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Calibri"/>
                        <w:sz w:val="16"/>
                      </w:rPr>
                      <w:t>January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33567" w14:textId="77777777" w:rsidR="00223BC0" w:rsidRDefault="00223BC0">
      <w:r>
        <w:separator/>
      </w:r>
    </w:p>
  </w:footnote>
  <w:footnote w:type="continuationSeparator" w:id="0">
    <w:p w14:paraId="135B13F6" w14:textId="77777777" w:rsidR="00223BC0" w:rsidRDefault="0022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078"/>
    <w:multiLevelType w:val="hybridMultilevel"/>
    <w:tmpl w:val="CA2ECE84"/>
    <w:lvl w:ilvl="0" w:tplc="1FA8D748">
      <w:numFmt w:val="bullet"/>
      <w:lvlText w:val="•"/>
      <w:lvlJc w:val="left"/>
      <w:pPr>
        <w:ind w:left="77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92344A52">
      <w:numFmt w:val="bullet"/>
      <w:lvlText w:val="•"/>
      <w:lvlJc w:val="left"/>
      <w:pPr>
        <w:ind w:left="1595" w:hanging="360"/>
      </w:pPr>
      <w:rPr>
        <w:rFonts w:hint="default"/>
        <w:lang w:val="en-US" w:eastAsia="en-US" w:bidi="ar-SA"/>
      </w:rPr>
    </w:lvl>
    <w:lvl w:ilvl="2" w:tplc="BADC2EC0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3" w:tplc="F4002DF6">
      <w:numFmt w:val="bullet"/>
      <w:lvlText w:val="•"/>
      <w:lvlJc w:val="left"/>
      <w:pPr>
        <w:ind w:left="3226" w:hanging="360"/>
      </w:pPr>
      <w:rPr>
        <w:rFonts w:hint="default"/>
        <w:lang w:val="en-US" w:eastAsia="en-US" w:bidi="ar-SA"/>
      </w:rPr>
    </w:lvl>
    <w:lvl w:ilvl="4" w:tplc="AD984E54">
      <w:numFmt w:val="bullet"/>
      <w:lvlText w:val="•"/>
      <w:lvlJc w:val="left"/>
      <w:pPr>
        <w:ind w:left="4042" w:hanging="360"/>
      </w:pPr>
      <w:rPr>
        <w:rFonts w:hint="default"/>
        <w:lang w:val="en-US" w:eastAsia="en-US" w:bidi="ar-SA"/>
      </w:rPr>
    </w:lvl>
    <w:lvl w:ilvl="5" w:tplc="5D667A22">
      <w:numFmt w:val="bullet"/>
      <w:lvlText w:val="•"/>
      <w:lvlJc w:val="left"/>
      <w:pPr>
        <w:ind w:left="4858" w:hanging="360"/>
      </w:pPr>
      <w:rPr>
        <w:rFonts w:hint="default"/>
        <w:lang w:val="en-US" w:eastAsia="en-US" w:bidi="ar-SA"/>
      </w:rPr>
    </w:lvl>
    <w:lvl w:ilvl="6" w:tplc="CE762EDE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7" w:tplc="736EBA10">
      <w:numFmt w:val="bullet"/>
      <w:lvlText w:val="•"/>
      <w:lvlJc w:val="left"/>
      <w:pPr>
        <w:ind w:left="6489" w:hanging="360"/>
      </w:pPr>
      <w:rPr>
        <w:rFonts w:hint="default"/>
        <w:lang w:val="en-US" w:eastAsia="en-US" w:bidi="ar-SA"/>
      </w:rPr>
    </w:lvl>
    <w:lvl w:ilvl="8" w:tplc="69CC1BFC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</w:abstractNum>
  <w:num w:numId="1" w16cid:durableId="16196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529F"/>
    <w:rsid w:val="00054BBE"/>
    <w:rsid w:val="00223BC0"/>
    <w:rsid w:val="00420F43"/>
    <w:rsid w:val="0065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CDEB0"/>
  <w15:docId w15:val="{4A263B4D-D4D3-184A-AFD6-752076CC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37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rdaware.org/strategy)" TargetMode="External"/><Relationship Id="rId13" Type="http://schemas.openxmlformats.org/officeDocument/2006/relationships/hyperlink" Target="https://www.push.gov.uk/work/mitigation-schemes-available-todevelope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havant.gov.uk/nitrog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vant.gov.uk/nitroge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havant.gov.uk/nitrogen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1045</Words>
  <Characters>5961</Characters>
  <Application>Microsoft Office Word</Application>
  <DocSecurity>0</DocSecurity>
  <Lines>49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Hayward, David</dc:creator>
  <cp:lastModifiedBy>Nicola French</cp:lastModifiedBy>
  <cp:revision>2</cp:revision>
  <dcterms:created xsi:type="dcterms:W3CDTF">2025-08-15T16:23:00Z</dcterms:created>
  <dcterms:modified xsi:type="dcterms:W3CDTF">2025-08-15T16:26:00Z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2025-08-15T00:00:00Z</vt:filetime>
  </property>
  <property fmtid="{D5CDD505-2E9C-101B-9397-08002B2CF9AE}" pid="5" name="Producer">
    <vt:lpwstr>Microsoft® Word for Microsoft 365</vt:lpwstr>
  </property>
</Properties>
</file>