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829B2" w14:textId="74BD5034" w:rsidR="001608BD" w:rsidRPr="001608BD" w:rsidRDefault="007C3007" w:rsidP="001608BD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Land west of </w:t>
      </w:r>
      <w:r w:rsidR="001608BD" w:rsidRPr="001608BD">
        <w:rPr>
          <w:b/>
          <w:bCs/>
          <w:u w:val="single"/>
        </w:rPr>
        <w:t>Hulbert Road, Havant</w:t>
      </w:r>
    </w:p>
    <w:p w14:paraId="0FF5953F" w14:textId="054EA4CF" w:rsidR="00166265" w:rsidRPr="001608BD" w:rsidRDefault="001608BD" w:rsidP="001608BD">
      <w:pPr>
        <w:spacing w:after="0"/>
        <w:rPr>
          <w:b/>
          <w:bCs/>
          <w:u w:val="single"/>
        </w:rPr>
      </w:pPr>
      <w:r w:rsidRPr="001608BD">
        <w:rPr>
          <w:b/>
          <w:bCs/>
          <w:u w:val="single"/>
        </w:rPr>
        <w:t xml:space="preserve">List of Application Documents as at </w:t>
      </w:r>
      <w:r w:rsidR="00A15A35">
        <w:rPr>
          <w:b/>
          <w:bCs/>
          <w:u w:val="single"/>
        </w:rPr>
        <w:t>23</w:t>
      </w:r>
      <w:r w:rsidRPr="001608BD">
        <w:rPr>
          <w:b/>
          <w:bCs/>
          <w:u w:val="single"/>
        </w:rPr>
        <w:t>.02.2026</w:t>
      </w:r>
    </w:p>
    <w:p w14:paraId="472C42B1" w14:textId="77777777" w:rsidR="001608BD" w:rsidRDefault="001608BD" w:rsidP="001608BD">
      <w:pPr>
        <w:spacing w:after="0"/>
      </w:pPr>
    </w:p>
    <w:tbl>
      <w:tblPr>
        <w:tblW w:w="9260" w:type="dxa"/>
        <w:tblLook w:val="04A0" w:firstRow="1" w:lastRow="0" w:firstColumn="1" w:lastColumn="0" w:noHBand="0" w:noVBand="1"/>
      </w:tblPr>
      <w:tblGrid>
        <w:gridCol w:w="9260"/>
      </w:tblGrid>
      <w:tr w:rsidR="001608BD" w:rsidRPr="001608BD" w14:paraId="03629709" w14:textId="77777777" w:rsidTr="001608BD">
        <w:trPr>
          <w:trHeight w:val="315"/>
        </w:trPr>
        <w:tc>
          <w:tcPr>
            <w:tcW w:w="9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AD463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Accommodation Schedule</w:t>
            </w:r>
          </w:p>
        </w:tc>
      </w:tr>
      <w:tr w:rsidR="001608BD" w:rsidRPr="001608BD" w14:paraId="2025F99B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48E92A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Application Form</w:t>
            </w:r>
          </w:p>
        </w:tc>
      </w:tr>
      <w:tr w:rsidR="001608BD" w:rsidRPr="001608BD" w14:paraId="59C0CE0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E560D5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Arboricultural Implications Report Jan 2026 - 2026.01.13  </w:t>
            </w:r>
          </w:p>
        </w:tc>
      </w:tr>
      <w:tr w:rsidR="001608BD" w:rsidRPr="001608BD" w14:paraId="28C00C41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ADC088" w14:textId="160E3BE8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Bay Study – Cream Brick</w:t>
            </w:r>
            <w:r w:rsidR="00A347CF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A347CF" w:rsidRPr="00A00B95">
              <w:rPr>
                <w:rFonts w:cstheme="minorHAnsi"/>
                <w:kern w:val="0"/>
              </w:rPr>
              <w:t>23.121.036 P2</w:t>
            </w:r>
          </w:p>
        </w:tc>
      </w:tr>
      <w:tr w:rsidR="001608BD" w:rsidRPr="001608BD" w14:paraId="087F3986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A2F433" w14:textId="75DA8110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Bay Study – Red Brick</w:t>
            </w:r>
            <w:r w:rsidR="00BA6AF5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A6AF5" w:rsidRPr="00A00B95">
              <w:rPr>
                <w:rFonts w:cstheme="minorHAnsi"/>
                <w:kern w:val="0"/>
              </w:rPr>
              <w:t>23.121.035 P2</w:t>
            </w:r>
          </w:p>
        </w:tc>
      </w:tr>
      <w:tr w:rsidR="001608BD" w:rsidRPr="001608BD" w14:paraId="7325BEE4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CE79DD" w14:textId="6448C5C2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Car Parking Spaces Tracking - 020.0923-0006</w:t>
            </w:r>
            <w:r w:rsidR="00E067B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</w:t>
            </w: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P03 </w:t>
            </w:r>
          </w:p>
        </w:tc>
      </w:tr>
      <w:tr w:rsidR="001608BD" w:rsidRPr="001608BD" w14:paraId="01D7248A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192618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CIL Form 1</w:t>
            </w:r>
          </w:p>
        </w:tc>
      </w:tr>
      <w:tr w:rsidR="001608BD" w:rsidRPr="001608BD" w14:paraId="0D521D0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A16FFD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Cil Form 2</w:t>
            </w:r>
          </w:p>
        </w:tc>
      </w:tr>
      <w:tr w:rsidR="001608BD" w:rsidRPr="001608BD" w14:paraId="51E160BC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12190" w14:textId="6F8E0F22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Design &amp; Access Statement </w:t>
            </w:r>
            <w:r w:rsidR="0062091A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June 2025 P3</w:t>
            </w:r>
          </w:p>
        </w:tc>
      </w:tr>
      <w:tr w:rsidR="001608BD" w:rsidRPr="001608BD" w14:paraId="5E564A0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C1C4B" w14:textId="416E457E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Dimension Plan - 020.0923-0007.P04 </w:t>
            </w:r>
          </w:p>
        </w:tc>
      </w:tr>
      <w:tr w:rsidR="001608BD" w:rsidRPr="001608BD" w14:paraId="2214EEFB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63C8A3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Drainage and Levels Overview</w:t>
            </w:r>
          </w:p>
        </w:tc>
      </w:tr>
      <w:tr w:rsidR="001608BD" w:rsidRPr="001608BD" w14:paraId="3FED2AFA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0DDE4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Drainage Catchments - 020.5923.0505.P04 </w:t>
            </w:r>
          </w:p>
        </w:tc>
      </w:tr>
      <w:tr w:rsidR="001608BD" w:rsidRPr="001608BD" w14:paraId="11B943C3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9686AD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Drainage Layout Sheet 1 - 020.5923.0502.P05 </w:t>
            </w:r>
          </w:p>
        </w:tc>
      </w:tr>
      <w:tr w:rsidR="001608BD" w:rsidRPr="001608BD" w14:paraId="614B0075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94A10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Drainage Layout Sheet 2 - 020.5923.0503.P04 </w:t>
            </w:r>
          </w:p>
        </w:tc>
      </w:tr>
      <w:tr w:rsidR="001608BD" w:rsidRPr="001608BD" w14:paraId="3C6A066F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5D6EA2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Drainage Layout Sheet 3 - 020.5923.0504.P05 </w:t>
            </w:r>
          </w:p>
        </w:tc>
      </w:tr>
      <w:tr w:rsidR="001608BD" w:rsidRPr="001608BD" w14:paraId="01404894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859209" w14:textId="743B2E36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Drainage Technical Note</w:t>
            </w:r>
            <w:r w:rsidR="006A25CE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C1CF9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020.5923.DTN 02</w:t>
            </w:r>
          </w:p>
        </w:tc>
      </w:tr>
      <w:tr w:rsidR="001608BD" w:rsidRPr="001608BD" w14:paraId="4A5B7D21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CF90F" w14:textId="6976AF31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Ecological Impact Assessment </w:t>
            </w:r>
            <w:r w:rsidR="002B635F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February 2026</w:t>
            </w:r>
          </w:p>
        </w:tc>
      </w:tr>
      <w:tr w:rsidR="001608BD" w:rsidRPr="001608BD" w14:paraId="0D17E3AF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1502C4" w14:textId="009ACEF5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Energy Strategy</w:t>
            </w:r>
            <w:r w:rsidR="00B567D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567D5" w:rsidRPr="00A00B95">
              <w:rPr>
                <w:rFonts w:ascii="Calibri" w:hAnsi="Calibri" w:cs="Calibri"/>
                <w:kern w:val="0"/>
              </w:rPr>
              <w:t>22/06/2025</w:t>
            </w:r>
          </w:p>
        </w:tc>
      </w:tr>
      <w:tr w:rsidR="001608BD" w:rsidRPr="001608BD" w14:paraId="09E3B3EE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86792D" w14:textId="4F78A530" w:rsidR="001608BD" w:rsidRPr="00A00B95" w:rsidRDefault="001608BD" w:rsidP="00FF62E1">
            <w:pPr>
              <w:pStyle w:val="Default"/>
              <w:rPr>
                <w:sz w:val="22"/>
                <w:szCs w:val="22"/>
              </w:rPr>
            </w:pPr>
            <w:r w:rsidRPr="00A00B95">
              <w:rPr>
                <w:rFonts w:eastAsia="Times New Roman"/>
                <w:sz w:val="22"/>
                <w:szCs w:val="22"/>
                <w:lang w:eastAsia="en-GB"/>
                <w14:ligatures w14:val="none"/>
              </w:rPr>
              <w:t>Environmental Noise Impact Assessment Oct 25</w:t>
            </w:r>
            <w:r w:rsidR="00224C81" w:rsidRPr="00A00B95">
              <w:rPr>
                <w:rFonts w:eastAsia="Times New Roman"/>
                <w:sz w:val="22"/>
                <w:szCs w:val="22"/>
                <w:lang w:eastAsia="en-GB"/>
                <w14:ligatures w14:val="none"/>
              </w:rPr>
              <w:t xml:space="preserve"> </w:t>
            </w:r>
            <w:r w:rsidR="00271997" w:rsidRPr="00A00B95">
              <w:rPr>
                <w:rFonts w:eastAsia="Times New Roman"/>
                <w:sz w:val="22"/>
                <w:szCs w:val="22"/>
                <w:lang w:eastAsia="en-GB"/>
                <w14:ligatures w14:val="none"/>
              </w:rPr>
              <w:t>SA – 7662/Rev</w:t>
            </w:r>
            <w:r w:rsidR="00FF62E1" w:rsidRPr="00A00B95">
              <w:rPr>
                <w:rFonts w:eastAsia="Times New Roman"/>
                <w:sz w:val="22"/>
                <w:szCs w:val="22"/>
                <w:lang w:eastAsia="en-GB"/>
                <w14:ligatures w14:val="none"/>
              </w:rPr>
              <w:t>5</w:t>
            </w:r>
          </w:p>
        </w:tc>
      </w:tr>
      <w:tr w:rsidR="001608BD" w:rsidRPr="001608BD" w14:paraId="13BEB10A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7A593F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European Site Avoidance &amp; Mitigation Checklist</w:t>
            </w:r>
          </w:p>
        </w:tc>
      </w:tr>
      <w:tr w:rsidR="001608BD" w:rsidRPr="001608BD" w14:paraId="61C19465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9A7685" w14:textId="4B624374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Exceedance Flow Routes</w:t>
            </w:r>
            <w:r w:rsidR="00B567D5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567D5" w:rsidRPr="00A00B95">
              <w:rPr>
                <w:rFonts w:cstheme="minorHAnsi"/>
                <w:kern w:val="0"/>
              </w:rPr>
              <w:t>020.5923.0506 P01</w:t>
            </w:r>
          </w:p>
        </w:tc>
      </w:tr>
      <w:tr w:rsidR="001608BD" w:rsidRPr="001608BD" w14:paraId="37338232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6DCDA" w14:textId="67CC8CD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Extent of Adoption Plan - 020.0923-0009.P04 </w:t>
            </w:r>
          </w:p>
        </w:tc>
      </w:tr>
      <w:tr w:rsidR="001608BD" w:rsidRPr="001608BD" w14:paraId="4F5FAAE7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67A53" w14:textId="2D8DEFA4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Fire Strategy - 23.121.016 </w:t>
            </w:r>
            <w:r w:rsidR="00994063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  <w:r w:rsidR="00A15A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</w:tr>
      <w:tr w:rsidR="001608BD" w:rsidRPr="001608BD" w14:paraId="4F4EDD8B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C3736" w14:textId="78F7A3A4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Fire Tender Tracking - 020.0923-0004</w:t>
            </w:r>
            <w:r w:rsidR="00036446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.</w:t>
            </w: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P010  </w:t>
            </w:r>
          </w:p>
        </w:tc>
      </w:tr>
      <w:tr w:rsidR="001608BD" w:rsidRPr="001608BD" w14:paraId="5AED457E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960FEA" w14:textId="2B5F7F58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Forward Visibility Splays -020.0923-0002.P10</w:t>
            </w:r>
          </w:p>
        </w:tc>
      </w:tr>
      <w:tr w:rsidR="001608BD" w:rsidRPr="001608BD" w14:paraId="3AFF02CA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8FE989" w14:textId="233D6AE1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Full Travel Plan</w:t>
            </w:r>
            <w:r w:rsidR="00B567D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June 2025</w:t>
            </w:r>
          </w:p>
        </w:tc>
      </w:tr>
      <w:tr w:rsidR="001608BD" w:rsidRPr="001608BD" w14:paraId="724ED0EE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1AC6F0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Havant Occupancy Calculator</w:t>
            </w:r>
          </w:p>
        </w:tc>
      </w:tr>
      <w:tr w:rsidR="001608BD" w:rsidRPr="001608BD" w14:paraId="4C498F7E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FB2F11" w14:textId="3EC154A8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Highways Response Note </w:t>
            </w:r>
            <w:r w:rsidR="00D942A1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November 2025</w:t>
            </w:r>
          </w:p>
        </w:tc>
      </w:tr>
      <w:tr w:rsidR="001608BD" w:rsidRPr="001608BD" w14:paraId="424969D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281F65" w14:textId="70D03863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1</w:t>
            </w:r>
            <w:r w:rsidR="00CA11EA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18005C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– 2B3P </w:t>
            </w:r>
            <w:r w:rsidR="00CA11EA" w:rsidRPr="00A00B95">
              <w:rPr>
                <w:rFonts w:cstheme="minorHAnsi"/>
                <w:kern w:val="0"/>
              </w:rPr>
              <w:t>23.121.020 P2</w:t>
            </w:r>
          </w:p>
        </w:tc>
      </w:tr>
      <w:tr w:rsidR="001608BD" w:rsidRPr="001608BD" w14:paraId="651E8AE1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F2D03" w14:textId="12646D59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10</w:t>
            </w:r>
            <w:r w:rsidR="004831BA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3B4P </w:t>
            </w:r>
            <w:r w:rsidR="004831BA" w:rsidRPr="00A00B95">
              <w:rPr>
                <w:rFonts w:cstheme="minorHAnsi"/>
                <w:kern w:val="0"/>
              </w:rPr>
              <w:t>23.121.029 P2</w:t>
            </w:r>
          </w:p>
        </w:tc>
      </w:tr>
      <w:tr w:rsidR="001608BD" w:rsidRPr="001608BD" w14:paraId="4CAC3836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2BBD1" w14:textId="030059C9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11</w:t>
            </w:r>
            <w:r w:rsidR="006A06DE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3B5P </w:t>
            </w:r>
            <w:r w:rsidR="0034545F" w:rsidRPr="00A00B95">
              <w:rPr>
                <w:rFonts w:cstheme="minorHAnsi"/>
                <w:kern w:val="0"/>
              </w:rPr>
              <w:t>23.121.030 P2</w:t>
            </w:r>
          </w:p>
        </w:tc>
      </w:tr>
      <w:tr w:rsidR="001608BD" w:rsidRPr="001608BD" w14:paraId="2F0CD3CC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F5500E" w14:textId="42B9E378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12</w:t>
            </w:r>
            <w:r w:rsidR="0034545F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4B6P </w:t>
            </w:r>
            <w:r w:rsidR="004E531E" w:rsidRPr="00A00B95">
              <w:rPr>
                <w:rFonts w:cstheme="minorHAnsi"/>
                <w:kern w:val="0"/>
              </w:rPr>
              <w:t>23.121.031 P2</w:t>
            </w:r>
          </w:p>
        </w:tc>
      </w:tr>
      <w:tr w:rsidR="001608BD" w:rsidRPr="001608BD" w14:paraId="3F05A4BB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26011E" w14:textId="110BC560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13</w:t>
            </w:r>
            <w:r w:rsidR="001F5FD0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3B4P </w:t>
            </w:r>
            <w:r w:rsidR="00C21F70" w:rsidRPr="00A00B95">
              <w:rPr>
                <w:rFonts w:cstheme="minorHAnsi"/>
                <w:kern w:val="0"/>
              </w:rPr>
              <w:t>23.121.032 P2</w:t>
            </w:r>
          </w:p>
        </w:tc>
      </w:tr>
      <w:tr w:rsidR="001608BD" w:rsidRPr="001608BD" w14:paraId="090FE217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8D62B0" w14:textId="3E3242A9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14</w:t>
            </w:r>
            <w:r w:rsidR="006D38B3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4B6P </w:t>
            </w:r>
            <w:r w:rsidR="00B271B7" w:rsidRPr="00A00B95">
              <w:rPr>
                <w:rFonts w:cstheme="minorHAnsi"/>
                <w:kern w:val="0"/>
              </w:rPr>
              <w:t>23.121.033 P2</w:t>
            </w:r>
          </w:p>
        </w:tc>
      </w:tr>
      <w:tr w:rsidR="001608BD" w:rsidRPr="001608BD" w14:paraId="4D9DC03C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615244" w14:textId="02C288D1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2</w:t>
            </w:r>
            <w:r w:rsidR="00783159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2B4P</w:t>
            </w:r>
            <w:r w:rsidR="000E5AEC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0E5AEC" w:rsidRPr="00A00B95">
              <w:rPr>
                <w:rFonts w:cstheme="minorHAnsi"/>
                <w:kern w:val="0"/>
              </w:rPr>
              <w:t>23.121.021</w:t>
            </w:r>
            <w:r w:rsidR="00783159" w:rsidRPr="00A00B95">
              <w:rPr>
                <w:rFonts w:cstheme="minorHAnsi"/>
                <w:kern w:val="0"/>
              </w:rPr>
              <w:t xml:space="preserve"> P2</w:t>
            </w:r>
          </w:p>
        </w:tc>
      </w:tr>
      <w:tr w:rsidR="001608BD" w:rsidRPr="001608BD" w14:paraId="5AD5F4A4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E4AD37" w14:textId="492BF24F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5</w:t>
            </w:r>
            <w:r w:rsidR="00C11B39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3B5P </w:t>
            </w:r>
            <w:r w:rsidR="00622FDC" w:rsidRPr="00A00B95">
              <w:rPr>
                <w:rFonts w:cstheme="minorHAnsi"/>
                <w:kern w:val="0"/>
              </w:rPr>
              <w:t>23.121.024 P2</w:t>
            </w:r>
          </w:p>
        </w:tc>
      </w:tr>
      <w:tr w:rsidR="001608BD" w:rsidRPr="001608BD" w14:paraId="594EC42E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7135D" w14:textId="076FACFE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6</w:t>
            </w:r>
            <w:r w:rsidR="0023123E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4B6P </w:t>
            </w:r>
            <w:r w:rsidR="002319F0" w:rsidRPr="00A00B95">
              <w:rPr>
                <w:rFonts w:cstheme="minorHAnsi"/>
                <w:kern w:val="0"/>
              </w:rPr>
              <w:t>23.121.025 P2</w:t>
            </w:r>
          </w:p>
        </w:tc>
      </w:tr>
      <w:tr w:rsidR="001608BD" w:rsidRPr="001608BD" w14:paraId="622D4FF6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C8FA0B" w14:textId="3DF97706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8</w:t>
            </w:r>
            <w:r w:rsidR="00A44915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2B3P</w:t>
            </w:r>
            <w:r w:rsidR="00312A79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312A79" w:rsidRPr="00A00B95">
              <w:rPr>
                <w:rFonts w:cstheme="minorHAnsi"/>
                <w:kern w:val="0"/>
              </w:rPr>
              <w:t>23.121.027 P2</w:t>
            </w:r>
          </w:p>
        </w:tc>
      </w:tr>
      <w:tr w:rsidR="001608BD" w:rsidRPr="001608BD" w14:paraId="589E74A1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6173A5" w14:textId="748BFD6F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House Type 9</w:t>
            </w:r>
            <w:r w:rsidR="00E84F31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– 2B4P </w:t>
            </w:r>
            <w:r w:rsidR="00E84F31" w:rsidRPr="00A00B95">
              <w:rPr>
                <w:rFonts w:cstheme="minorHAnsi"/>
                <w:kern w:val="0"/>
              </w:rPr>
              <w:t>23.121.028 P2</w:t>
            </w:r>
          </w:p>
        </w:tc>
      </w:tr>
      <w:tr w:rsidR="001608BD" w:rsidRPr="001608BD" w14:paraId="134C3030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D2FB6" w14:textId="6FD357C3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lastRenderedPageBreak/>
              <w:t>House Type Plan</w:t>
            </w:r>
            <w:r w:rsidR="00E1695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421D80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23.121.012 P1</w:t>
            </w:r>
          </w:p>
        </w:tc>
      </w:tr>
      <w:tr w:rsidR="001608BD" w:rsidRPr="001608BD" w14:paraId="62F44C74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116249" w14:textId="22DA3848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Internal Road Tracking - 020.0923-0005.P08  </w:t>
            </w:r>
          </w:p>
        </w:tc>
      </w:tr>
      <w:tr w:rsidR="001608BD" w:rsidRPr="001608BD" w14:paraId="38B551F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25F859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Internal Visibility Splays -020.0923-0001.P010  </w:t>
            </w:r>
          </w:p>
        </w:tc>
      </w:tr>
      <w:tr w:rsidR="001608BD" w:rsidRPr="001608BD" w14:paraId="554EE319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1720B8" w14:textId="657C3265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Landscape General Arrangement Plan</w:t>
            </w:r>
            <w:r w:rsidR="002447BA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096FA9" w:rsidRPr="00A00B95">
              <w:rPr>
                <w:rFonts w:cstheme="minorHAnsi"/>
                <w:kern w:val="0"/>
              </w:rPr>
              <w:t xml:space="preserve">DD694L01 </w:t>
            </w:r>
            <w:r w:rsidR="00A15A35">
              <w:rPr>
                <w:rFonts w:cstheme="minorHAnsi"/>
                <w:kern w:val="0"/>
              </w:rPr>
              <w:t>H</w:t>
            </w:r>
          </w:p>
        </w:tc>
      </w:tr>
      <w:tr w:rsidR="001608BD" w:rsidRPr="001608BD" w14:paraId="7C2C23F4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B0F05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Levels Layout Sheet 1 - 020.</w:t>
            </w:r>
            <w:proofErr w:type="gramStart"/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5923.0701.P</w:t>
            </w:r>
            <w:proofErr w:type="gramEnd"/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05</w:t>
            </w:r>
          </w:p>
        </w:tc>
      </w:tr>
      <w:tr w:rsidR="001608BD" w:rsidRPr="001608BD" w14:paraId="0AA528DB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6C527C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Levels Layout Sheet 2 - 020.5923.0702 P06 </w:t>
            </w:r>
          </w:p>
        </w:tc>
      </w:tr>
      <w:tr w:rsidR="001608BD" w:rsidRPr="001608BD" w14:paraId="5E0E4980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1D09CF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Levels Layout Sheet 3 - 020.5923.0703.P05 </w:t>
            </w:r>
          </w:p>
        </w:tc>
      </w:tr>
      <w:tr w:rsidR="001608BD" w:rsidRPr="001608BD" w14:paraId="0610B591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2CCF12" w14:textId="689A2728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Maintenance of Woodland Tracking - 020.0923-0010.P03 </w:t>
            </w:r>
          </w:p>
        </w:tc>
      </w:tr>
      <w:tr w:rsidR="001608BD" w:rsidRPr="001608BD" w14:paraId="369C3D5C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22EDA" w14:textId="12D3E6EB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Materials Plan</w:t>
            </w:r>
            <w:r w:rsidR="006914BC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23.121.014 P1</w:t>
            </w:r>
          </w:p>
        </w:tc>
      </w:tr>
      <w:tr w:rsidR="001608BD" w:rsidRPr="001608BD" w14:paraId="1CBB347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2210F" w14:textId="065AD554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Parking Strategy - 23.121.017 </w:t>
            </w:r>
            <w:r w:rsidR="00AD0C2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  <w:r w:rsidR="00A15A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</w:tr>
      <w:tr w:rsidR="001608BD" w:rsidRPr="001608BD" w14:paraId="304220A8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D95296" w14:textId="30C525A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Part </w:t>
            </w:r>
            <w:proofErr w:type="spellStart"/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O</w:t>
            </w:r>
            <w:proofErr w:type="spellEnd"/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567D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Assessment</w:t>
            </w:r>
          </w:p>
        </w:tc>
      </w:tr>
      <w:tr w:rsidR="001608BD" w:rsidRPr="001608BD" w14:paraId="2F14F139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EB908A" w14:textId="3E554F2D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Pedestrian Plan - 020.0923-0008.P04</w:t>
            </w:r>
          </w:p>
        </w:tc>
      </w:tr>
      <w:tr w:rsidR="001608BD" w:rsidRPr="001608BD" w14:paraId="5B1D5988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76F18C" w14:textId="43679D3E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Phase 1 Geoenvironmental Assessment Desk Top Study </w:t>
            </w:r>
          </w:p>
        </w:tc>
      </w:tr>
      <w:tr w:rsidR="001608BD" w:rsidRPr="001608BD" w14:paraId="3C06B22E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8CBBA0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Planning Statement</w:t>
            </w:r>
          </w:p>
        </w:tc>
      </w:tr>
      <w:tr w:rsidR="001608BD" w:rsidRPr="001608BD" w14:paraId="40C0544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EE6C5F" w14:textId="3444AA75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Refuse &amp; Cycle Strategy - 23.121.015 </w:t>
            </w:r>
            <w:r w:rsidR="00FA0AAE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  <w:r w:rsidR="00A15A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8</w:t>
            </w:r>
          </w:p>
        </w:tc>
      </w:tr>
      <w:tr w:rsidR="001608BD" w:rsidRPr="001608BD" w14:paraId="0FEE68B3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6ED502" w14:textId="1CC9F266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Refuse Vehicle Tracking - 020.0923-0003.P011 </w:t>
            </w:r>
          </w:p>
        </w:tc>
      </w:tr>
      <w:tr w:rsidR="001608BD" w:rsidRPr="001608BD" w14:paraId="4261B70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115E5" w14:textId="25EF0AAC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Reserved Matters Transport Assessment</w:t>
            </w:r>
            <w:r w:rsidR="00B567D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June 2025</w:t>
            </w:r>
          </w:p>
        </w:tc>
      </w:tr>
      <w:tr w:rsidR="001608BD" w:rsidRPr="001608BD" w14:paraId="6D33D5C4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844CA" w14:textId="765C4BD2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Road Safety Audit - Designers Response </w:t>
            </w:r>
            <w:r w:rsidR="009C5C6F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–</w:t>
            </w: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9C5C6F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</w:t>
            </w:r>
            <w:r w:rsidR="009C5C6F" w:rsidRPr="00A00B95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en-GB"/>
                <w14:ligatures w14:val="none"/>
              </w:rPr>
              <w:t>rd</w:t>
            </w:r>
            <w:r w:rsidR="009C5C6F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December 2025</w:t>
            </w:r>
          </w:p>
        </w:tc>
      </w:tr>
      <w:tr w:rsidR="00C500B6" w:rsidRPr="001608BD" w14:paraId="5FA1050C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CCBDFB" w14:textId="0B2EA609" w:rsidR="00C500B6" w:rsidRPr="00A00B95" w:rsidRDefault="00C500B6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Second Deed of Variation dated 30</w:t>
            </w:r>
            <w:r w:rsidRPr="00A00B95">
              <w:rPr>
                <w:rFonts w:ascii="Calibri" w:eastAsia="Times New Roman" w:hAnsi="Calibri" w:cs="Calibri"/>
                <w:color w:val="000000"/>
                <w:kern w:val="0"/>
                <w:vertAlign w:val="superscript"/>
                <w:lang w:eastAsia="en-GB"/>
                <w14:ligatures w14:val="none"/>
              </w:rPr>
              <w:t>th</w:t>
            </w: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Jan 2026 to Nitrate Allocation Agreement</w:t>
            </w:r>
          </w:p>
        </w:tc>
      </w:tr>
      <w:tr w:rsidR="001608BD" w:rsidRPr="001608BD" w14:paraId="305789E9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9CBEFB" w14:textId="3F659BDC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Site Layout - Block - 23.121.011 </w:t>
            </w:r>
            <w:r w:rsidR="00546221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  <w:r w:rsidR="00A15A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9</w:t>
            </w:r>
          </w:p>
        </w:tc>
      </w:tr>
      <w:tr w:rsidR="001608BD" w:rsidRPr="001608BD" w14:paraId="5E9F29A6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528AAF" w14:textId="45318E9E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Site Layout - Roof - 23.121.010 </w:t>
            </w:r>
            <w:r w:rsidR="008B0966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</w:t>
            </w:r>
            <w:r w:rsidR="00A15A3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</w:t>
            </w:r>
          </w:p>
        </w:tc>
      </w:tr>
      <w:tr w:rsidR="008B2838" w:rsidRPr="001608BD" w14:paraId="7FB52ABD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B15FCE" w14:textId="23CED868" w:rsidR="008B2838" w:rsidRPr="00A00B95" w:rsidRDefault="008B2838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Site Location Plan </w:t>
            </w:r>
            <w:r w:rsidR="000A5131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23.121.001 P1</w:t>
            </w:r>
          </w:p>
        </w:tc>
      </w:tr>
      <w:tr w:rsidR="001608BD" w:rsidRPr="001608BD" w14:paraId="762BCE43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0DA97D" w14:textId="2A0A7E98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Site Survey</w:t>
            </w:r>
            <w:r w:rsidR="009B11F4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23.121.002 P1</w:t>
            </w:r>
          </w:p>
        </w:tc>
      </w:tr>
      <w:tr w:rsidR="001608BD" w:rsidRPr="001608BD" w14:paraId="30687B61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94E6D7" w14:textId="77777777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Solent Nutrient Budget Calculator- 2026.01.13  </w:t>
            </w:r>
          </w:p>
        </w:tc>
      </w:tr>
      <w:tr w:rsidR="001608BD" w:rsidRPr="001608BD" w14:paraId="6F63F13C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217B3" w14:textId="469999B4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proofErr w:type="spellStart"/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Streetscenes</w:t>
            </w:r>
            <w:proofErr w:type="spellEnd"/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- 23.121.018 </w:t>
            </w:r>
            <w:r w:rsidR="00D708C5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P3</w:t>
            </w:r>
          </w:p>
        </w:tc>
      </w:tr>
      <w:tr w:rsidR="001608BD" w:rsidRPr="001608BD" w14:paraId="42BEB533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2A8860" w14:textId="2EBDA91F" w:rsidR="001608BD" w:rsidRPr="00A00B95" w:rsidRDefault="001608BD" w:rsidP="001608BD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>Sub Station</w:t>
            </w:r>
            <w:r w:rsidR="00B97C66" w:rsidRPr="00A00B95">
              <w:rPr>
                <w:rFonts w:eastAsia="Times New Roman" w:cstheme="minorHAnsi"/>
                <w:color w:val="000000"/>
                <w:kern w:val="0"/>
                <w:lang w:eastAsia="en-GB"/>
                <w14:ligatures w14:val="none"/>
              </w:rPr>
              <w:t xml:space="preserve"> </w:t>
            </w:r>
            <w:r w:rsidR="00B97C66" w:rsidRPr="00A00B95">
              <w:rPr>
                <w:rFonts w:cstheme="minorHAnsi"/>
                <w:kern w:val="0"/>
              </w:rPr>
              <w:t>23.121.040 P1</w:t>
            </w:r>
          </w:p>
        </w:tc>
      </w:tr>
      <w:tr w:rsidR="001608BD" w:rsidRPr="001608BD" w14:paraId="392AFB81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A35B4" w14:textId="3BC02A81" w:rsidR="001608BD" w:rsidRPr="00A00B95" w:rsidRDefault="001608BD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Tenure Plan</w:t>
            </w:r>
            <w:r w:rsidR="00421D80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23.121.0</w:t>
            </w:r>
            <w:r w:rsidR="00325C46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</w:t>
            </w:r>
            <w:r w:rsidR="00421D80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P1</w:t>
            </w:r>
          </w:p>
        </w:tc>
      </w:tr>
      <w:tr w:rsidR="001608BD" w:rsidRPr="001608BD" w14:paraId="1ED77E48" w14:textId="77777777" w:rsidTr="001608BD">
        <w:trPr>
          <w:trHeight w:val="315"/>
        </w:trPr>
        <w:tc>
          <w:tcPr>
            <w:tcW w:w="9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F57C9" w14:textId="74D58A44" w:rsidR="001608BD" w:rsidRPr="00A00B95" w:rsidRDefault="00B567D5" w:rsidP="001608B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Reserved Matters </w:t>
            </w:r>
            <w:r w:rsidR="001608BD"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Utilities Assessment</w:t>
            </w:r>
            <w:r w:rsidRPr="00A00B95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 04/06/2025 001</w:t>
            </w:r>
            <w:r w:rsidRPr="00A00B95">
              <w:rPr>
                <w:rFonts w:ascii="Helvetica" w:hAnsi="Helvetica" w:cs="Helvetica"/>
                <w:color w:val="FFFFFF"/>
                <w:kern w:val="0"/>
                <w:sz w:val="24"/>
                <w:szCs w:val="24"/>
              </w:rPr>
              <w:t>4/06/2025</w:t>
            </w:r>
          </w:p>
        </w:tc>
      </w:tr>
    </w:tbl>
    <w:p w14:paraId="1AF20195" w14:textId="77777777" w:rsidR="001608BD" w:rsidRDefault="001608BD"/>
    <w:sectPr w:rsidR="00160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8BD"/>
    <w:rsid w:val="00017F6A"/>
    <w:rsid w:val="00036446"/>
    <w:rsid w:val="00096FA9"/>
    <w:rsid w:val="000A5131"/>
    <w:rsid w:val="000B0957"/>
    <w:rsid w:val="000E5AEC"/>
    <w:rsid w:val="000E6FDC"/>
    <w:rsid w:val="00144C80"/>
    <w:rsid w:val="001529FD"/>
    <w:rsid w:val="001608BD"/>
    <w:rsid w:val="00166265"/>
    <w:rsid w:val="0018005C"/>
    <w:rsid w:val="00191D64"/>
    <w:rsid w:val="001F5FD0"/>
    <w:rsid w:val="00221E2C"/>
    <w:rsid w:val="00224C81"/>
    <w:rsid w:val="0023123E"/>
    <w:rsid w:val="002319F0"/>
    <w:rsid w:val="002447BA"/>
    <w:rsid w:val="00271997"/>
    <w:rsid w:val="002B635F"/>
    <w:rsid w:val="002E2500"/>
    <w:rsid w:val="00312A79"/>
    <w:rsid w:val="00325C46"/>
    <w:rsid w:val="0034545F"/>
    <w:rsid w:val="00346A18"/>
    <w:rsid w:val="00353255"/>
    <w:rsid w:val="00421D80"/>
    <w:rsid w:val="00476612"/>
    <w:rsid w:val="004831BA"/>
    <w:rsid w:val="00494B18"/>
    <w:rsid w:val="004E531E"/>
    <w:rsid w:val="004E6072"/>
    <w:rsid w:val="00546221"/>
    <w:rsid w:val="00590AB6"/>
    <w:rsid w:val="005E33F8"/>
    <w:rsid w:val="0062091A"/>
    <w:rsid w:val="00622FDC"/>
    <w:rsid w:val="006536E4"/>
    <w:rsid w:val="00661B5A"/>
    <w:rsid w:val="006914BC"/>
    <w:rsid w:val="006A06DE"/>
    <w:rsid w:val="006A25CE"/>
    <w:rsid w:val="006B1133"/>
    <w:rsid w:val="006D38B3"/>
    <w:rsid w:val="0073775D"/>
    <w:rsid w:val="00783159"/>
    <w:rsid w:val="0078448D"/>
    <w:rsid w:val="00794AF7"/>
    <w:rsid w:val="007C3007"/>
    <w:rsid w:val="00825B2F"/>
    <w:rsid w:val="0082681C"/>
    <w:rsid w:val="008B0966"/>
    <w:rsid w:val="008B2838"/>
    <w:rsid w:val="008B7ABB"/>
    <w:rsid w:val="00994063"/>
    <w:rsid w:val="009B11F4"/>
    <w:rsid w:val="009C5C6F"/>
    <w:rsid w:val="00A00B95"/>
    <w:rsid w:val="00A15A35"/>
    <w:rsid w:val="00A347CF"/>
    <w:rsid w:val="00A44915"/>
    <w:rsid w:val="00A80B9B"/>
    <w:rsid w:val="00AD00C3"/>
    <w:rsid w:val="00AD0C25"/>
    <w:rsid w:val="00AE3914"/>
    <w:rsid w:val="00B271B7"/>
    <w:rsid w:val="00B567D5"/>
    <w:rsid w:val="00B97C66"/>
    <w:rsid w:val="00BA6AF5"/>
    <w:rsid w:val="00BB397A"/>
    <w:rsid w:val="00BC1BDA"/>
    <w:rsid w:val="00BC1CF9"/>
    <w:rsid w:val="00C11B39"/>
    <w:rsid w:val="00C21F70"/>
    <w:rsid w:val="00C500B6"/>
    <w:rsid w:val="00C53778"/>
    <w:rsid w:val="00CA11EA"/>
    <w:rsid w:val="00D708C5"/>
    <w:rsid w:val="00D942A1"/>
    <w:rsid w:val="00DA4F2A"/>
    <w:rsid w:val="00DB135D"/>
    <w:rsid w:val="00DB47E1"/>
    <w:rsid w:val="00E067B5"/>
    <w:rsid w:val="00E16955"/>
    <w:rsid w:val="00E84F31"/>
    <w:rsid w:val="00EB693C"/>
    <w:rsid w:val="00F23E83"/>
    <w:rsid w:val="00F74C6C"/>
    <w:rsid w:val="00FA0AAE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6BE73"/>
  <w15:chartTrackingRefBased/>
  <w15:docId w15:val="{5A3CFCDA-3381-4698-AE88-D5A2236F0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8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8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8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8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8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8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8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8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8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8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8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8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8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8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8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8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8B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24C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1e5aca1-4a99-4dc7-9367-15b38ee3e44b">6YNUPF3DYWM6-601041616-2096039</_dlc_DocId>
    <lcf76f155ced4ddcb4097134ff3c332f xmlns="e1a8e35a-ae05-4d34-9610-7b87578c28df">
      <Terms xmlns="http://schemas.microsoft.com/office/infopath/2007/PartnerControls"/>
    </lcf76f155ced4ddcb4097134ff3c332f>
    <TaxCatchAll xmlns="61e5aca1-4a99-4dc7-9367-15b38ee3e44b" xsi:nil="true"/>
    <_dlc_DocIdUrl xmlns="61e5aca1-4a99-4dc7-9367-15b38ee3e44b">
      <Url>https://jezeph.sharepoint.com/sites/BJCPlanningDocuments/_layouts/15/DocIdRedir.aspx?ID=6YNUPF3DYWM6-601041616-2096039</Url>
      <Description>6YNUPF3DYWM6-601041616-2096039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6AE9237970CE43B51CC95378935255" ma:contentTypeVersion="16" ma:contentTypeDescription="Create a new document." ma:contentTypeScope="" ma:versionID="e9840a2378726fb87b91eb61c3a68994">
  <xsd:schema xmlns:xsd="http://www.w3.org/2001/XMLSchema" xmlns:xs="http://www.w3.org/2001/XMLSchema" xmlns:p="http://schemas.microsoft.com/office/2006/metadata/properties" xmlns:ns2="61e5aca1-4a99-4dc7-9367-15b38ee3e44b" xmlns:ns3="e1a8e35a-ae05-4d34-9610-7b87578c28df" targetNamespace="http://schemas.microsoft.com/office/2006/metadata/properties" ma:root="true" ma:fieldsID="b48c66def5256e6050b5ba93ac161105" ns2:_="" ns3:_="">
    <xsd:import namespace="61e5aca1-4a99-4dc7-9367-15b38ee3e44b"/>
    <xsd:import namespace="e1a8e35a-ae05-4d34-9610-7b87578c28d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aca1-4a99-4dc7-9367-15b38ee3e4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faa6ce57-5eb8-4486-b281-6114a8675b3d}" ma:internalName="TaxCatchAll" ma:showField="CatchAllData" ma:web="61e5aca1-4a99-4dc7-9367-15b38ee3e4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a8e35a-ae05-4d34-9610-7b87578c28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376edbc-e852-4b1c-91a2-eadb79a1b1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7C65BD-027D-4BFD-A563-13637BA88949}">
  <ds:schemaRefs>
    <ds:schemaRef ds:uri="http://schemas.microsoft.com/office/2006/metadata/properties"/>
    <ds:schemaRef ds:uri="http://schemas.microsoft.com/office/infopath/2007/PartnerControls"/>
    <ds:schemaRef ds:uri="61e5aca1-4a99-4dc7-9367-15b38ee3e44b"/>
    <ds:schemaRef ds:uri="e1a8e35a-ae05-4d34-9610-7b87578c28df"/>
  </ds:schemaRefs>
</ds:datastoreItem>
</file>

<file path=customXml/itemProps2.xml><?xml version="1.0" encoding="utf-8"?>
<ds:datastoreItem xmlns:ds="http://schemas.openxmlformats.org/officeDocument/2006/customXml" ds:itemID="{E3734411-8E88-4713-BEC6-9762524F47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E91B1E-E858-40EC-B43E-FA2EFA0041E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887AE22-6E7D-4A19-9781-9BFDC2D413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e5aca1-4a99-4dc7-9367-15b38ee3e44b"/>
    <ds:schemaRef ds:uri="e1a8e35a-ae05-4d34-9610-7b87578c28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386</Words>
  <Characters>2313</Characters>
  <Application>Microsoft Office Word</Application>
  <DocSecurity>0</DocSecurity>
  <Lines>74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 Geary</dc:creator>
  <cp:keywords/>
  <dc:description/>
  <cp:lastModifiedBy>Michael Knappett</cp:lastModifiedBy>
  <cp:revision>83</cp:revision>
  <dcterms:created xsi:type="dcterms:W3CDTF">2026-02-12T12:50:00Z</dcterms:created>
  <dcterms:modified xsi:type="dcterms:W3CDTF">2026-02-23T13:01:00Z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0x010100DF6AE9237970CE43B51CC95378935255</vt:lpwstr>
  </property>
  <property fmtid="{D5CDD505-2E9C-101B-9397-08002B2CF9AE}" pid="3" name="_dlc_DocIdItemGuid">
    <vt:lpwstr>d199299e-f0ff-4603-b800-fad8deab0061</vt:lpwstr>
  </property>
  <property fmtid="{D5CDD505-2E9C-101B-9397-08002B2CF9AE}" pid="4" name="MediaServiceImageTags">
    <vt:lpwstr/>
  </property>
</Properties>
</file>