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130484" w:rsidRPr="00130484" w14:paraId="7B5DBE81" w14:textId="77777777" w:rsidTr="003A6B50">
        <w:trPr>
          <w:trHeight w:val="397"/>
        </w:trPr>
        <w:tc>
          <w:tcPr>
            <w:tcW w:w="9026" w:type="dxa"/>
            <w:hideMark/>
          </w:tcPr>
          <w:p w14:paraId="13FD66CF" w14:textId="2C3488EA" w:rsidR="00006487" w:rsidRPr="00130484" w:rsidRDefault="00006487" w:rsidP="00DE0AAB">
            <w:pPr>
              <w:pStyle w:val="Body"/>
              <w:jc w:val="center"/>
              <w:rPr>
                <w:b/>
                <w:bCs/>
                <w:color w:val="EE0000"/>
              </w:rPr>
            </w:pPr>
            <w:r w:rsidRPr="00130484">
              <w:rPr>
                <w:b/>
                <w:bCs/>
              </w:rPr>
              <w:t>Dated                                                            2</w:t>
            </w:r>
            <w:r w:rsidR="00875396" w:rsidRPr="00130484">
              <w:rPr>
                <w:b/>
                <w:bCs/>
              </w:rPr>
              <w:t>02</w:t>
            </w:r>
            <w:r w:rsidR="00130484" w:rsidRPr="00130484">
              <w:rPr>
                <w:b/>
                <w:bCs/>
              </w:rPr>
              <w:t>6</w:t>
            </w:r>
          </w:p>
        </w:tc>
      </w:tr>
      <w:tr w:rsidR="007C162F" w:rsidRPr="00130484" w14:paraId="176BC2A5" w14:textId="77777777" w:rsidTr="003A6B50">
        <w:trPr>
          <w:trHeight w:val="3742"/>
        </w:trPr>
        <w:tc>
          <w:tcPr>
            <w:tcW w:w="9026" w:type="dxa"/>
            <w:vAlign w:val="center"/>
            <w:hideMark/>
          </w:tcPr>
          <w:p w14:paraId="6D46E5E2" w14:textId="77777777" w:rsidR="00D464A4" w:rsidRPr="00130484" w:rsidRDefault="00D464A4" w:rsidP="00D464A4">
            <w:pPr>
              <w:pStyle w:val="Parties"/>
              <w:numPr>
                <w:ilvl w:val="0"/>
                <w:numId w:val="0"/>
              </w:numPr>
              <w:ind w:left="720"/>
              <w:rPr>
                <w:b/>
                <w:color w:val="EE0000"/>
              </w:rPr>
            </w:pPr>
          </w:p>
          <w:p w14:paraId="497659C5" w14:textId="77777777" w:rsidR="00C20222" w:rsidRPr="00130484" w:rsidRDefault="00C20222" w:rsidP="00C20222">
            <w:pPr>
              <w:pStyle w:val="Parties"/>
              <w:numPr>
                <w:ilvl w:val="0"/>
                <w:numId w:val="0"/>
              </w:numPr>
              <w:ind w:left="720"/>
              <w:rPr>
                <w:b/>
                <w:color w:val="EE0000"/>
              </w:rPr>
            </w:pPr>
          </w:p>
          <w:p w14:paraId="2D4A4458" w14:textId="5D0B2A67" w:rsidR="00086737" w:rsidRPr="00130484" w:rsidRDefault="00094DA9" w:rsidP="00094DA9">
            <w:pPr>
              <w:pStyle w:val="Parties"/>
              <w:jc w:val="center"/>
              <w:rPr>
                <w:b/>
              </w:rPr>
            </w:pPr>
            <w:r w:rsidRPr="00130484">
              <w:rPr>
                <w:b/>
              </w:rPr>
              <w:t>THE COUNCIL OF THE BOROUGH OF HAVANT</w:t>
            </w:r>
          </w:p>
          <w:p w14:paraId="7F8F3979" w14:textId="77777777" w:rsidR="00094DA9" w:rsidRPr="00130484" w:rsidRDefault="00094DA9" w:rsidP="00094DA9">
            <w:pPr>
              <w:pStyle w:val="Parties"/>
              <w:numPr>
                <w:ilvl w:val="0"/>
                <w:numId w:val="0"/>
              </w:numPr>
              <w:ind w:left="720"/>
              <w:rPr>
                <w:b/>
              </w:rPr>
            </w:pPr>
          </w:p>
          <w:p w14:paraId="501A584A" w14:textId="36F15672" w:rsidR="00094DA9" w:rsidRPr="00130484" w:rsidRDefault="00094DA9" w:rsidP="00094DA9">
            <w:pPr>
              <w:pStyle w:val="Parties"/>
              <w:jc w:val="center"/>
              <w:rPr>
                <w:b/>
              </w:rPr>
            </w:pPr>
            <w:r w:rsidRPr="00130484">
              <w:rPr>
                <w:b/>
              </w:rPr>
              <w:t>HAMPSHIRE COUNTY COUNCIL</w:t>
            </w:r>
          </w:p>
          <w:p w14:paraId="4A74A394" w14:textId="77777777" w:rsidR="00094DA9" w:rsidRPr="007E3A00" w:rsidRDefault="00094DA9" w:rsidP="00094DA9">
            <w:pPr>
              <w:pStyle w:val="Parties"/>
              <w:numPr>
                <w:ilvl w:val="0"/>
                <w:numId w:val="0"/>
              </w:numPr>
              <w:ind w:left="720"/>
              <w:rPr>
                <w:b/>
              </w:rPr>
            </w:pPr>
          </w:p>
          <w:p w14:paraId="09FB65B8" w14:textId="764B1BA9" w:rsidR="00D464A4" w:rsidRPr="007E3A00" w:rsidRDefault="00094DA9" w:rsidP="00D464A4">
            <w:pPr>
              <w:pStyle w:val="Parties"/>
              <w:jc w:val="center"/>
              <w:rPr>
                <w:b/>
              </w:rPr>
            </w:pPr>
            <w:r w:rsidRPr="007E3A00">
              <w:rPr>
                <w:b/>
              </w:rPr>
              <w:t>VIVID HOUSING LIMITED</w:t>
            </w:r>
          </w:p>
          <w:p w14:paraId="4D5B71B4" w14:textId="77777777" w:rsidR="00A455AE" w:rsidRPr="007E3A00" w:rsidRDefault="00A455AE" w:rsidP="00A455AE">
            <w:pPr>
              <w:pStyle w:val="ListParagraph"/>
              <w:rPr>
                <w:b/>
              </w:rPr>
            </w:pPr>
          </w:p>
          <w:p w14:paraId="692BD2F3" w14:textId="77777777" w:rsidR="00006487" w:rsidRPr="007E3A00" w:rsidRDefault="00F31F7C" w:rsidP="003A6B50">
            <w:pPr>
              <w:pStyle w:val="Parties"/>
              <w:jc w:val="center"/>
              <w:rPr>
                <w:b/>
              </w:rPr>
            </w:pPr>
            <w:r w:rsidRPr="007E3A00">
              <w:rPr>
                <w:rFonts w:cs="Arial"/>
                <w:b/>
              </w:rPr>
              <w:t>M&amp;G TRUSTEE COMPANY LIMITED</w:t>
            </w:r>
          </w:p>
          <w:p w14:paraId="5148A32C" w14:textId="77777777" w:rsidR="003A6B50" w:rsidRPr="00130484" w:rsidRDefault="003A6B50" w:rsidP="003A6B50">
            <w:pPr>
              <w:pStyle w:val="ListParagraph"/>
              <w:rPr>
                <w:b/>
                <w:color w:val="EE0000"/>
              </w:rPr>
            </w:pPr>
          </w:p>
          <w:p w14:paraId="6AA8A23A" w14:textId="134CEDFD" w:rsidR="003A6B50" w:rsidRPr="00130484" w:rsidRDefault="00130484" w:rsidP="003A6B50">
            <w:pPr>
              <w:pStyle w:val="Heading1"/>
              <w:rPr>
                <w:sz w:val="30"/>
                <w:szCs w:val="30"/>
              </w:rPr>
            </w:pPr>
            <w:r w:rsidRPr="00130484">
              <w:rPr>
                <w:sz w:val="30"/>
                <w:szCs w:val="30"/>
              </w:rPr>
              <w:t xml:space="preserve">SECOND </w:t>
            </w:r>
            <w:r w:rsidR="003A6B50" w:rsidRPr="00130484">
              <w:rPr>
                <w:sz w:val="30"/>
                <w:szCs w:val="30"/>
              </w:rPr>
              <w:t>Deed of Variation</w:t>
            </w:r>
          </w:p>
          <w:p w14:paraId="626483B4" w14:textId="77777777" w:rsidR="003A6B50" w:rsidRPr="00130484" w:rsidRDefault="003A6B50" w:rsidP="003A6B50"/>
          <w:p w14:paraId="451D7B2A" w14:textId="77777777" w:rsidR="003A6B50" w:rsidRPr="00130484" w:rsidRDefault="003A6B50" w:rsidP="003A6B50"/>
          <w:p w14:paraId="170ACDE1" w14:textId="77777777" w:rsidR="003A6B50" w:rsidRPr="00130484" w:rsidRDefault="003A6B50" w:rsidP="003A6B50">
            <w:pPr>
              <w:pStyle w:val="Heading2"/>
              <w:jc w:val="center"/>
            </w:pPr>
            <w:r w:rsidRPr="00130484">
              <w:t>pursuant to</w:t>
            </w:r>
          </w:p>
          <w:p w14:paraId="1488FF7E" w14:textId="77777777" w:rsidR="003A6B50" w:rsidRPr="00130484" w:rsidRDefault="003A6B50" w:rsidP="003A6B50"/>
          <w:p w14:paraId="66BE3493" w14:textId="77777777" w:rsidR="003A6B50" w:rsidRPr="00130484" w:rsidRDefault="003A6B50" w:rsidP="003A6B50"/>
          <w:p w14:paraId="29F3E743" w14:textId="77777777" w:rsidR="003A6B50" w:rsidRPr="00130484" w:rsidRDefault="003A6B50" w:rsidP="003A6B50">
            <w:pPr>
              <w:pStyle w:val="Body"/>
              <w:jc w:val="center"/>
              <w:rPr>
                <w:b/>
                <w:bCs/>
              </w:rPr>
            </w:pPr>
            <w:r w:rsidRPr="00130484">
              <w:rPr>
                <w:b/>
                <w:bCs/>
              </w:rPr>
              <w:t>Section 106A of the Town and Country Planning Act 1990</w:t>
            </w:r>
          </w:p>
          <w:p w14:paraId="12BDD39C" w14:textId="0CFBB27C" w:rsidR="003A6B50" w:rsidRPr="00130484" w:rsidRDefault="003A6B50" w:rsidP="003A6B50">
            <w:pPr>
              <w:pStyle w:val="Parties"/>
              <w:numPr>
                <w:ilvl w:val="0"/>
                <w:numId w:val="0"/>
              </w:numPr>
              <w:ind w:left="720" w:hanging="720"/>
              <w:jc w:val="center"/>
              <w:rPr>
                <w:b/>
                <w:color w:val="EE0000"/>
              </w:rPr>
            </w:pPr>
            <w:r w:rsidRPr="00130484">
              <w:rPr>
                <w:b/>
                <w:bCs/>
              </w:rPr>
              <w:t>relating to the land west of Coldharbour Farm Road, Emsworth</w:t>
            </w:r>
          </w:p>
        </w:tc>
      </w:tr>
    </w:tbl>
    <w:p w14:paraId="7FA6CDD4" w14:textId="77777777" w:rsidR="00006487" w:rsidRPr="00130484" w:rsidRDefault="00006487" w:rsidP="00006487">
      <w:pPr>
        <w:pStyle w:val="Body"/>
        <w:rPr>
          <w:rFonts w:eastAsia="Calibri"/>
          <w:color w:val="EE0000"/>
        </w:rPr>
      </w:pPr>
    </w:p>
    <w:p w14:paraId="3D334B1B" w14:textId="77777777" w:rsidR="00006487" w:rsidRPr="00130484" w:rsidRDefault="00006487" w:rsidP="00006487">
      <w:pPr>
        <w:spacing w:after="0"/>
        <w:rPr>
          <w:color w:val="EE0000"/>
        </w:rPr>
        <w:sectPr w:rsidR="00006487" w:rsidRPr="00130484">
          <w:footerReference w:type="default" r:id="rId9"/>
          <w:footerReference w:type="first" r:id="rId10"/>
          <w:pgSz w:w="11906" w:h="16838"/>
          <w:pgMar w:top="2880" w:right="1440" w:bottom="1440" w:left="1440" w:header="706" w:footer="576" w:gutter="0"/>
          <w:paperSrc w:first="1" w:other="1"/>
          <w:pgNumType w:start="1"/>
          <w:cols w:space="720"/>
          <w:titlePg/>
        </w:sectPr>
      </w:pPr>
    </w:p>
    <w:p w14:paraId="73D525D8" w14:textId="0B2ED769" w:rsidR="00006487" w:rsidRPr="00B51614" w:rsidRDefault="00006487" w:rsidP="00DE0AAB">
      <w:pPr>
        <w:pStyle w:val="Heading1"/>
      </w:pPr>
      <w:r w:rsidRPr="00B51614">
        <w:lastRenderedPageBreak/>
        <w:t>DEED</w:t>
      </w:r>
      <w:r w:rsidR="00094DA9" w:rsidRPr="00B51614">
        <w:t xml:space="preserve"> OF VARIATION</w:t>
      </w:r>
    </w:p>
    <w:p w14:paraId="1E7D7F9D" w14:textId="2BA21A6F" w:rsidR="00006487" w:rsidRPr="00B51614" w:rsidRDefault="001D3A2E" w:rsidP="00DE0AAB">
      <w:pPr>
        <w:pStyle w:val="Body"/>
        <w:rPr>
          <w:b/>
          <w:bCs/>
        </w:rPr>
      </w:pPr>
      <w:r w:rsidRPr="00B51614">
        <w:rPr>
          <w:b/>
          <w:bCs/>
        </w:rPr>
        <w:t>THIS DEED OF VARIATION IS MADE THE                        DAY OF                                             202</w:t>
      </w:r>
      <w:r w:rsidR="00B51614" w:rsidRPr="00B51614">
        <w:rPr>
          <w:b/>
          <w:bCs/>
        </w:rPr>
        <w:t>6</w:t>
      </w:r>
    </w:p>
    <w:p w14:paraId="74794FBD" w14:textId="3A74319B" w:rsidR="00D4138D" w:rsidRPr="00B51614" w:rsidRDefault="00086737" w:rsidP="00DE0AAB">
      <w:pPr>
        <w:pStyle w:val="Body"/>
        <w:rPr>
          <w:b/>
          <w:bCs/>
        </w:rPr>
      </w:pPr>
      <w:r w:rsidRPr="00B51614">
        <w:rPr>
          <w:b/>
          <w:bCs/>
        </w:rPr>
        <w:t>PARTIES</w:t>
      </w:r>
      <w:r w:rsidR="00545C7F" w:rsidRPr="00B51614">
        <w:rPr>
          <w:b/>
          <w:bCs/>
        </w:rPr>
        <w:t>:</w:t>
      </w:r>
    </w:p>
    <w:p w14:paraId="3FC64817" w14:textId="71DF2523" w:rsidR="00086737" w:rsidRPr="00B51614" w:rsidRDefault="00094DA9" w:rsidP="00CC5702">
      <w:pPr>
        <w:pStyle w:val="Parties"/>
        <w:numPr>
          <w:ilvl w:val="0"/>
          <w:numId w:val="17"/>
        </w:numPr>
      </w:pPr>
      <w:r w:rsidRPr="00B51614">
        <w:rPr>
          <w:rFonts w:cs="Arial"/>
          <w:b/>
        </w:rPr>
        <w:t xml:space="preserve">THE COUNCIL OF THE BOROUGH OF HAVANT </w:t>
      </w:r>
      <w:r w:rsidRPr="00B51614">
        <w:rPr>
          <w:rFonts w:cs="Arial"/>
          <w:bCs/>
        </w:rPr>
        <w:t>of Public Service Plaza, Civic Centre Road, Havant PO9 2AX</w:t>
      </w:r>
      <w:r w:rsidRPr="00B51614">
        <w:t xml:space="preserve"> </w:t>
      </w:r>
      <w:r w:rsidR="00086737" w:rsidRPr="00B51614">
        <w:t>(“</w:t>
      </w:r>
      <w:r w:rsidR="00086737" w:rsidRPr="00B51614">
        <w:rPr>
          <w:b/>
          <w:bCs/>
        </w:rPr>
        <w:t xml:space="preserve">the </w:t>
      </w:r>
      <w:r w:rsidRPr="00B51614">
        <w:rPr>
          <w:b/>
          <w:bCs/>
        </w:rPr>
        <w:t xml:space="preserve">Borough </w:t>
      </w:r>
      <w:r w:rsidR="00086737" w:rsidRPr="00B51614">
        <w:rPr>
          <w:b/>
          <w:bCs/>
        </w:rPr>
        <w:t>Council</w:t>
      </w:r>
      <w:r w:rsidR="00086737" w:rsidRPr="00B51614">
        <w:t>”)</w:t>
      </w:r>
    </w:p>
    <w:p w14:paraId="51EF76D6" w14:textId="206590DB" w:rsidR="00094DA9" w:rsidRPr="008E2BD6" w:rsidRDefault="00094DA9" w:rsidP="00CC5702">
      <w:pPr>
        <w:pStyle w:val="Parties"/>
        <w:numPr>
          <w:ilvl w:val="0"/>
          <w:numId w:val="17"/>
        </w:numPr>
        <w:rPr>
          <w:rFonts w:cs="Arial"/>
          <w:bCs/>
        </w:rPr>
      </w:pPr>
      <w:r w:rsidRPr="008E2BD6">
        <w:rPr>
          <w:rFonts w:cs="Arial"/>
          <w:b/>
        </w:rPr>
        <w:t xml:space="preserve">HAMPSHIRE COUNTY COUNCIL </w:t>
      </w:r>
      <w:r w:rsidRPr="008E2BD6">
        <w:rPr>
          <w:rFonts w:cs="Arial"/>
          <w:bCs/>
        </w:rPr>
        <w:t>of The Castle, Winchester, Hampshire SO23 8UJ (“</w:t>
      </w:r>
      <w:r w:rsidRPr="008E2BD6">
        <w:rPr>
          <w:rFonts w:cs="Arial"/>
          <w:b/>
        </w:rPr>
        <w:t>the County Council</w:t>
      </w:r>
      <w:r w:rsidRPr="008E2BD6">
        <w:rPr>
          <w:rFonts w:cs="Arial"/>
          <w:bCs/>
        </w:rPr>
        <w:t xml:space="preserve">”); </w:t>
      </w:r>
    </w:p>
    <w:p w14:paraId="3E0EE71F" w14:textId="36CFC7E3" w:rsidR="00D4138D" w:rsidRPr="008E2BD6" w:rsidRDefault="00094DA9" w:rsidP="00CC5702">
      <w:pPr>
        <w:pStyle w:val="Parties"/>
        <w:numPr>
          <w:ilvl w:val="0"/>
          <w:numId w:val="17"/>
        </w:numPr>
        <w:rPr>
          <w:rFonts w:cs="Arial"/>
        </w:rPr>
      </w:pPr>
      <w:r w:rsidRPr="008E2BD6">
        <w:rPr>
          <w:rFonts w:cs="Arial"/>
          <w:b/>
        </w:rPr>
        <w:t xml:space="preserve">VIVID HOUSING LIMITED </w:t>
      </w:r>
      <w:r w:rsidRPr="008E2BD6">
        <w:rPr>
          <w:rFonts w:cs="Arial"/>
          <w:bCs/>
        </w:rPr>
        <w:t>a society registered under the Co-Operative and Community Benefit Societies Act 2014 (Community Benefit Society No 7544) of Peni</w:t>
      </w:r>
      <w:r w:rsidR="008E2BD6">
        <w:rPr>
          <w:rFonts w:cs="Arial"/>
          <w:bCs/>
        </w:rPr>
        <w:t>n</w:t>
      </w:r>
      <w:r w:rsidRPr="008E2BD6">
        <w:rPr>
          <w:rFonts w:cs="Arial"/>
          <w:bCs/>
        </w:rPr>
        <w:t>sular House, Wharf Road, Portsmouth PO2 8HB</w:t>
      </w:r>
      <w:r w:rsidR="00D464A4" w:rsidRPr="008E2BD6">
        <w:rPr>
          <w:rFonts w:cs="Arial"/>
        </w:rPr>
        <w:t xml:space="preserve"> (“</w:t>
      </w:r>
      <w:r w:rsidR="00D464A4" w:rsidRPr="008E2BD6">
        <w:rPr>
          <w:rFonts w:cs="Arial"/>
          <w:b/>
          <w:bCs/>
        </w:rPr>
        <w:t>t</w:t>
      </w:r>
      <w:r w:rsidRPr="008E2BD6">
        <w:rPr>
          <w:rFonts w:cs="Arial"/>
          <w:b/>
          <w:bCs/>
        </w:rPr>
        <w:t>he Owner</w:t>
      </w:r>
      <w:r w:rsidR="00D464A4" w:rsidRPr="008E2BD6">
        <w:rPr>
          <w:rFonts w:cs="Arial"/>
        </w:rPr>
        <w:t>”</w:t>
      </w:r>
      <w:r w:rsidR="00C20222" w:rsidRPr="008E2BD6">
        <w:rPr>
          <w:rFonts w:cs="Arial"/>
        </w:rPr>
        <w:t>)</w:t>
      </w:r>
      <w:r w:rsidR="003A6B50" w:rsidRPr="008E2BD6">
        <w:rPr>
          <w:rFonts w:cs="Arial"/>
        </w:rPr>
        <w:t>; and</w:t>
      </w:r>
    </w:p>
    <w:p w14:paraId="68C18A18" w14:textId="068E0C63" w:rsidR="002B2A6A" w:rsidRPr="008E2BD6" w:rsidRDefault="002B2A6A" w:rsidP="00CC5702">
      <w:pPr>
        <w:pStyle w:val="Parties"/>
        <w:numPr>
          <w:ilvl w:val="0"/>
          <w:numId w:val="17"/>
        </w:numPr>
        <w:rPr>
          <w:rFonts w:cs="Arial"/>
        </w:rPr>
      </w:pPr>
      <w:r w:rsidRPr="008E2BD6">
        <w:rPr>
          <w:rFonts w:cs="Arial"/>
          <w:b/>
        </w:rPr>
        <w:t xml:space="preserve">M&amp;G TRUSTEE COMPANY LIMITED </w:t>
      </w:r>
      <w:r w:rsidRPr="008E2BD6">
        <w:rPr>
          <w:rFonts w:cs="Arial"/>
          <w:bCs/>
        </w:rPr>
        <w:t>a company registered in England and Wales with company number 1863305 of 10 Fenchurch Avenue, London, EC3M 5AG (“</w:t>
      </w:r>
      <w:r w:rsidRPr="008E2BD6">
        <w:rPr>
          <w:rFonts w:cs="Arial"/>
          <w:b/>
        </w:rPr>
        <w:t xml:space="preserve">the </w:t>
      </w:r>
      <w:r w:rsidR="003E5C28" w:rsidRPr="008E2BD6">
        <w:rPr>
          <w:rFonts w:cs="Arial"/>
          <w:b/>
        </w:rPr>
        <w:t>Mortgagee</w:t>
      </w:r>
      <w:r w:rsidRPr="008E2BD6">
        <w:rPr>
          <w:rFonts w:cs="Arial"/>
          <w:bCs/>
        </w:rPr>
        <w:t>”)</w:t>
      </w:r>
    </w:p>
    <w:p w14:paraId="282DC5FF" w14:textId="6C229A6A" w:rsidR="003E5C28" w:rsidRPr="008E2BD6" w:rsidRDefault="003E5C28" w:rsidP="003E5C28">
      <w:pPr>
        <w:pStyle w:val="Parties"/>
        <w:numPr>
          <w:ilvl w:val="0"/>
          <w:numId w:val="0"/>
        </w:numPr>
        <w:ind w:left="720"/>
        <w:rPr>
          <w:rFonts w:cs="Arial"/>
          <w:bCs/>
        </w:rPr>
      </w:pPr>
      <w:r w:rsidRPr="008E2BD6">
        <w:rPr>
          <w:rFonts w:cs="Arial"/>
          <w:bCs/>
        </w:rPr>
        <w:t>Collectively “the Parties”</w:t>
      </w:r>
    </w:p>
    <w:p w14:paraId="4B82BD9B" w14:textId="77777777" w:rsidR="00006487" w:rsidRPr="008E2BD6" w:rsidRDefault="00006487" w:rsidP="00DE0AAB">
      <w:pPr>
        <w:pStyle w:val="Body"/>
      </w:pPr>
      <w:r w:rsidRPr="008E2BD6">
        <w:rPr>
          <w:b/>
          <w:bCs/>
        </w:rPr>
        <w:t>BACKGROUND</w:t>
      </w:r>
    </w:p>
    <w:p w14:paraId="24D7F560" w14:textId="68307E2C" w:rsidR="00094DA9" w:rsidRPr="004B44C3" w:rsidRDefault="00094DA9" w:rsidP="00CC5702">
      <w:pPr>
        <w:pStyle w:val="Recitals"/>
        <w:numPr>
          <w:ilvl w:val="0"/>
          <w:numId w:val="20"/>
        </w:numPr>
        <w:spacing w:after="0" w:line="276" w:lineRule="auto"/>
        <w:rPr>
          <w:rFonts w:cstheme="minorHAnsi"/>
        </w:rPr>
      </w:pPr>
      <w:r w:rsidRPr="004B44C3">
        <w:rPr>
          <w:rFonts w:cstheme="minorHAnsi"/>
        </w:rPr>
        <w:t xml:space="preserve">For the purposes of the Act, the </w:t>
      </w:r>
      <w:r w:rsidR="003E5C28" w:rsidRPr="004B44C3">
        <w:rPr>
          <w:rFonts w:cstheme="minorHAnsi"/>
        </w:rPr>
        <w:t xml:space="preserve">Borough </w:t>
      </w:r>
      <w:r w:rsidRPr="004B44C3">
        <w:rPr>
          <w:rFonts w:cstheme="minorHAnsi"/>
        </w:rPr>
        <w:t>Council and the County Council are the local planning authorities for the area within which the Land is situated.</w:t>
      </w:r>
    </w:p>
    <w:p w14:paraId="1D5A81C2" w14:textId="77777777" w:rsidR="00094DA9" w:rsidRPr="004B44C3" w:rsidRDefault="00094DA9" w:rsidP="00CC5702">
      <w:pPr>
        <w:pStyle w:val="Recitals"/>
        <w:numPr>
          <w:ilvl w:val="0"/>
          <w:numId w:val="20"/>
        </w:numPr>
        <w:spacing w:after="0" w:line="276" w:lineRule="auto"/>
        <w:rPr>
          <w:rFonts w:cstheme="minorHAnsi"/>
        </w:rPr>
      </w:pPr>
      <w:r w:rsidRPr="004B44C3">
        <w:rPr>
          <w:rFonts w:cstheme="minorHAnsi"/>
        </w:rPr>
        <w:t>The County Council is also the Local Highway Authority for Hampshire (save for trunk roads and special roads) and the Transport Authority for Hampshire for the purpose of the Transport Act 1985 and 2000.</w:t>
      </w:r>
    </w:p>
    <w:p w14:paraId="65C9EC9A" w14:textId="5FFD1B01" w:rsidR="008E2BD6" w:rsidRPr="004B44C3" w:rsidRDefault="00606C07" w:rsidP="008E2BD6">
      <w:pPr>
        <w:pStyle w:val="Recitals"/>
        <w:numPr>
          <w:ilvl w:val="0"/>
          <w:numId w:val="20"/>
        </w:numPr>
        <w:spacing w:after="0" w:line="276" w:lineRule="auto"/>
        <w:rPr>
          <w:rFonts w:cstheme="minorHAnsi"/>
        </w:rPr>
      </w:pPr>
      <w:r w:rsidRPr="004B44C3">
        <w:rPr>
          <w:rFonts w:cstheme="minorHAnsi"/>
        </w:rPr>
        <w:t>The Owner</w:t>
      </w:r>
      <w:r w:rsidR="00094DA9" w:rsidRPr="004B44C3">
        <w:rPr>
          <w:rFonts w:cstheme="minorHAnsi"/>
        </w:rPr>
        <w:t xml:space="preserve"> is the registered freehold owner of the Land, registered with HM Land Registry under title number HP37</w:t>
      </w:r>
      <w:r w:rsidR="002B2A6A" w:rsidRPr="004B44C3">
        <w:rPr>
          <w:rFonts w:cstheme="minorHAnsi"/>
        </w:rPr>
        <w:t>6940</w:t>
      </w:r>
      <w:r w:rsidR="00094DA9" w:rsidRPr="004B44C3">
        <w:rPr>
          <w:rFonts w:cstheme="minorHAnsi"/>
        </w:rPr>
        <w:t xml:space="preserve"> and </w:t>
      </w:r>
      <w:r w:rsidR="00A212DD" w:rsidRPr="004B44C3">
        <w:rPr>
          <w:rFonts w:cstheme="minorHAnsi"/>
        </w:rPr>
        <w:t>HP376939</w:t>
      </w:r>
      <w:r w:rsidR="008E2BD6" w:rsidRPr="004B44C3">
        <w:rPr>
          <w:rFonts w:cstheme="minorHAnsi"/>
        </w:rPr>
        <w:t>.</w:t>
      </w:r>
    </w:p>
    <w:p w14:paraId="5C4BA894" w14:textId="41BE28D0" w:rsidR="001C690A" w:rsidRPr="004B44C3" w:rsidRDefault="001C690A" w:rsidP="001C690A">
      <w:pPr>
        <w:pStyle w:val="Recitals"/>
        <w:numPr>
          <w:ilvl w:val="0"/>
          <w:numId w:val="20"/>
        </w:numPr>
        <w:spacing w:after="0" w:line="276" w:lineRule="auto"/>
        <w:rPr>
          <w:rFonts w:cstheme="minorHAnsi"/>
        </w:rPr>
      </w:pPr>
      <w:r w:rsidRPr="004B44C3">
        <w:rPr>
          <w:rFonts w:cstheme="minorHAnsi"/>
        </w:rPr>
        <w:t>The Mortgagee has a legal charge dated 25</w:t>
      </w:r>
      <w:r w:rsidRPr="004B44C3">
        <w:rPr>
          <w:rFonts w:cstheme="minorHAnsi"/>
          <w:vertAlign w:val="superscript"/>
        </w:rPr>
        <w:t>th</w:t>
      </w:r>
      <w:r w:rsidRPr="004B44C3">
        <w:rPr>
          <w:rFonts w:cstheme="minorHAnsi"/>
        </w:rPr>
        <w:t xml:space="preserve"> June 2019 over title number HP376940. </w:t>
      </w:r>
    </w:p>
    <w:p w14:paraId="3C54511D" w14:textId="1275AED7" w:rsidR="008E2BD6" w:rsidRPr="004B44C3" w:rsidRDefault="008E2BD6" w:rsidP="001C690A">
      <w:pPr>
        <w:pStyle w:val="Recitals"/>
        <w:numPr>
          <w:ilvl w:val="0"/>
          <w:numId w:val="20"/>
        </w:numPr>
        <w:spacing w:after="0" w:line="276" w:lineRule="auto"/>
        <w:rPr>
          <w:rFonts w:cstheme="minorHAnsi"/>
        </w:rPr>
      </w:pPr>
      <w:r w:rsidRPr="004B44C3">
        <w:rPr>
          <w:rFonts w:cstheme="minorHAnsi"/>
        </w:rPr>
        <w:t>On 21 March 2024 the Original Agreement was entered into between the relevant parties.</w:t>
      </w:r>
    </w:p>
    <w:p w14:paraId="59B04617" w14:textId="6060302A" w:rsidR="008E2BD6" w:rsidRPr="004B44C3" w:rsidRDefault="008E2BD6" w:rsidP="001C690A">
      <w:pPr>
        <w:pStyle w:val="Recitals"/>
        <w:numPr>
          <w:ilvl w:val="0"/>
          <w:numId w:val="20"/>
        </w:numPr>
        <w:spacing w:after="0" w:line="276" w:lineRule="auto"/>
        <w:rPr>
          <w:rFonts w:cstheme="minorHAnsi"/>
        </w:rPr>
      </w:pPr>
      <w:r w:rsidRPr="004B44C3">
        <w:rPr>
          <w:rFonts w:cstheme="minorHAnsi"/>
        </w:rPr>
        <w:t xml:space="preserve">On </w:t>
      </w:r>
      <w:r w:rsidR="003175AA" w:rsidRPr="004B44C3">
        <w:rPr>
          <w:rFonts w:cstheme="minorHAnsi"/>
        </w:rPr>
        <w:t>22 March 2024 the</w:t>
      </w:r>
      <w:r w:rsidR="007E3A00" w:rsidRPr="004B44C3">
        <w:rPr>
          <w:rFonts w:cstheme="minorHAnsi"/>
        </w:rPr>
        <w:t xml:space="preserve"> Borough</w:t>
      </w:r>
      <w:r w:rsidR="003175AA" w:rsidRPr="004B44C3">
        <w:rPr>
          <w:rFonts w:cstheme="minorHAnsi"/>
        </w:rPr>
        <w:t xml:space="preserve"> Council granted the </w:t>
      </w:r>
      <w:r w:rsidR="00876B74" w:rsidRPr="004B44C3">
        <w:rPr>
          <w:rFonts w:cstheme="minorHAnsi"/>
        </w:rPr>
        <w:t xml:space="preserve">Planning </w:t>
      </w:r>
      <w:r w:rsidR="003175AA" w:rsidRPr="004B44C3">
        <w:rPr>
          <w:rFonts w:cstheme="minorHAnsi"/>
        </w:rPr>
        <w:t xml:space="preserve">Permission following completion of the Original Agreement. </w:t>
      </w:r>
    </w:p>
    <w:p w14:paraId="677F6021" w14:textId="790F7FBF" w:rsidR="008E2BD6" w:rsidRPr="004B44C3" w:rsidRDefault="008E2BD6" w:rsidP="008E2BD6">
      <w:pPr>
        <w:pStyle w:val="Recitals"/>
        <w:numPr>
          <w:ilvl w:val="0"/>
          <w:numId w:val="20"/>
        </w:numPr>
        <w:spacing w:after="0" w:line="276" w:lineRule="auto"/>
        <w:rPr>
          <w:rFonts w:cstheme="minorHAnsi"/>
        </w:rPr>
      </w:pPr>
      <w:r w:rsidRPr="004B44C3">
        <w:rPr>
          <w:rFonts w:cstheme="minorHAnsi"/>
        </w:rPr>
        <w:t>On 10 July 2025 the First Deed of Variation was entered into between the Parties.</w:t>
      </w:r>
    </w:p>
    <w:p w14:paraId="71B3BF5E" w14:textId="2032260C" w:rsidR="00006487" w:rsidRPr="004B44C3" w:rsidRDefault="00006487" w:rsidP="00CC5702">
      <w:pPr>
        <w:pStyle w:val="Recitals"/>
        <w:numPr>
          <w:ilvl w:val="0"/>
          <w:numId w:val="20"/>
        </w:numPr>
        <w:spacing w:after="0"/>
        <w:rPr>
          <w:rFonts w:cstheme="minorHAnsi"/>
        </w:rPr>
      </w:pPr>
      <w:r w:rsidRPr="004B44C3">
        <w:rPr>
          <w:rFonts w:cstheme="minorHAnsi"/>
        </w:rPr>
        <w:t>Th</w:t>
      </w:r>
      <w:r w:rsidR="00140E76" w:rsidRPr="004B44C3">
        <w:rPr>
          <w:rFonts w:cstheme="minorHAnsi"/>
        </w:rPr>
        <w:t xml:space="preserve">is </w:t>
      </w:r>
      <w:r w:rsidR="008E2BD6" w:rsidRPr="004B44C3">
        <w:rPr>
          <w:rFonts w:cstheme="minorHAnsi"/>
        </w:rPr>
        <w:t xml:space="preserve">Second </w:t>
      </w:r>
      <w:r w:rsidR="00140E76" w:rsidRPr="004B44C3">
        <w:rPr>
          <w:rFonts w:cstheme="minorHAnsi"/>
        </w:rPr>
        <w:t>Deed</w:t>
      </w:r>
      <w:r w:rsidR="008E2BD6" w:rsidRPr="004B44C3">
        <w:rPr>
          <w:rFonts w:cstheme="minorHAnsi"/>
        </w:rPr>
        <w:t xml:space="preserve"> of Variation</w:t>
      </w:r>
      <w:r w:rsidR="00140E76" w:rsidRPr="004B44C3">
        <w:rPr>
          <w:rFonts w:cstheme="minorHAnsi"/>
        </w:rPr>
        <w:t xml:space="preserve"> </w:t>
      </w:r>
      <w:r w:rsidR="00C20222" w:rsidRPr="004B44C3">
        <w:rPr>
          <w:rFonts w:cstheme="minorHAnsi"/>
        </w:rPr>
        <w:t>varies</w:t>
      </w:r>
      <w:r w:rsidR="00140E76" w:rsidRPr="004B44C3">
        <w:rPr>
          <w:rFonts w:cstheme="minorHAnsi"/>
        </w:rPr>
        <w:t xml:space="preserve"> the </w:t>
      </w:r>
      <w:r w:rsidR="003E5C28" w:rsidRPr="004B44C3">
        <w:rPr>
          <w:rFonts w:cstheme="minorHAnsi"/>
        </w:rPr>
        <w:t>Original Agreement</w:t>
      </w:r>
      <w:r w:rsidR="008E2BD6" w:rsidRPr="004B44C3">
        <w:rPr>
          <w:rFonts w:cstheme="minorHAnsi"/>
        </w:rPr>
        <w:t>.</w:t>
      </w:r>
    </w:p>
    <w:p w14:paraId="46EFF384" w14:textId="6D93B872" w:rsidR="00140E76" w:rsidRPr="004B44C3" w:rsidRDefault="00140E76" w:rsidP="00CC5702">
      <w:pPr>
        <w:pStyle w:val="Recitals"/>
        <w:numPr>
          <w:ilvl w:val="0"/>
          <w:numId w:val="20"/>
        </w:numPr>
        <w:rPr>
          <w:rFonts w:cstheme="minorHAnsi"/>
        </w:rPr>
      </w:pPr>
      <w:r w:rsidRPr="004B44C3">
        <w:rPr>
          <w:rFonts w:cstheme="minorHAnsi"/>
        </w:rPr>
        <w:t xml:space="preserve">The parties have agreed to vary the terms of the </w:t>
      </w:r>
      <w:r w:rsidR="003E5C28" w:rsidRPr="004B44C3">
        <w:rPr>
          <w:rFonts w:cstheme="minorHAnsi"/>
        </w:rPr>
        <w:t>Original Agreement</w:t>
      </w:r>
      <w:r w:rsidRPr="004B44C3">
        <w:rPr>
          <w:rFonts w:cstheme="minorHAnsi"/>
        </w:rPr>
        <w:t xml:space="preserve"> as set out in this Deed.</w:t>
      </w:r>
    </w:p>
    <w:p w14:paraId="261EF276" w14:textId="45540160" w:rsidR="001D3A2E" w:rsidRPr="004B44C3" w:rsidRDefault="001D3A2E" w:rsidP="001D3A2E">
      <w:pPr>
        <w:pStyle w:val="Level10"/>
        <w:rPr>
          <w:rFonts w:cstheme="minorHAnsi"/>
        </w:rPr>
      </w:pPr>
      <w:r w:rsidRPr="004B44C3">
        <w:rPr>
          <w:rFonts w:cstheme="minorHAnsi"/>
        </w:rPr>
        <w:t>operative Part</w:t>
      </w:r>
    </w:p>
    <w:p w14:paraId="1ADADED7" w14:textId="132E6475" w:rsidR="006C4768" w:rsidRPr="004B44C3" w:rsidRDefault="006C4768" w:rsidP="001D3A2E">
      <w:pPr>
        <w:pStyle w:val="Level20"/>
        <w:numPr>
          <w:ilvl w:val="0"/>
          <w:numId w:val="0"/>
        </w:numPr>
        <w:ind w:left="720"/>
        <w:rPr>
          <w:rFonts w:cstheme="minorHAnsi"/>
        </w:rPr>
      </w:pPr>
      <w:r w:rsidRPr="004B44C3">
        <w:rPr>
          <w:rFonts w:cstheme="minorHAnsi"/>
        </w:rPr>
        <w:t xml:space="preserve">This Deed </w:t>
      </w:r>
      <w:r w:rsidR="00606C07" w:rsidRPr="004B44C3">
        <w:rPr>
          <w:rFonts w:cstheme="minorHAnsi"/>
        </w:rPr>
        <w:t xml:space="preserve">is made pursuant to Sections 106 and 106A of the Act and the </w:t>
      </w:r>
      <w:r w:rsidR="001D3A2E" w:rsidRPr="004B44C3">
        <w:rPr>
          <w:rFonts w:cstheme="minorHAnsi"/>
        </w:rPr>
        <w:t>e</w:t>
      </w:r>
      <w:r w:rsidR="00606C07" w:rsidRPr="004B44C3">
        <w:rPr>
          <w:rFonts w:cstheme="minorHAnsi"/>
        </w:rPr>
        <w:t xml:space="preserve">nabling </w:t>
      </w:r>
      <w:r w:rsidR="001D3A2E" w:rsidRPr="004B44C3">
        <w:rPr>
          <w:rFonts w:cstheme="minorHAnsi"/>
        </w:rPr>
        <w:t>p</w:t>
      </w:r>
      <w:r w:rsidR="00606C07" w:rsidRPr="004B44C3">
        <w:rPr>
          <w:rFonts w:cstheme="minorHAnsi"/>
        </w:rPr>
        <w:t>owers and contains amendments to the planning obligations contained in the Original Agreement.</w:t>
      </w:r>
      <w:r w:rsidRPr="004B44C3">
        <w:rPr>
          <w:rFonts w:cstheme="minorHAnsi"/>
        </w:rPr>
        <w:t xml:space="preserve"> </w:t>
      </w:r>
    </w:p>
    <w:p w14:paraId="197ABB76" w14:textId="49F5994E" w:rsidR="00006487" w:rsidRPr="004B44C3" w:rsidRDefault="00006487" w:rsidP="006C4768">
      <w:pPr>
        <w:pStyle w:val="Level10"/>
        <w:rPr>
          <w:rFonts w:cstheme="minorHAnsi"/>
        </w:rPr>
      </w:pPr>
      <w:r w:rsidRPr="004B44C3">
        <w:rPr>
          <w:rFonts w:cstheme="minorHAnsi"/>
        </w:rPr>
        <w:lastRenderedPageBreak/>
        <w:t>Interpretation</w:t>
      </w:r>
    </w:p>
    <w:p w14:paraId="7C64EC57" w14:textId="0C162B13" w:rsidR="007E3A00" w:rsidRPr="004B44C3" w:rsidRDefault="007E3A00" w:rsidP="006C4768">
      <w:pPr>
        <w:pStyle w:val="Level20"/>
        <w:rPr>
          <w:rFonts w:cstheme="minorHAnsi"/>
        </w:rPr>
      </w:pPr>
      <w:r w:rsidRPr="004B44C3">
        <w:rPr>
          <w:rFonts w:cstheme="minorHAnsi"/>
        </w:rPr>
        <w:t xml:space="preserve">Words and phrases whose meanings are not set out in clause </w:t>
      </w:r>
      <w:r w:rsidRPr="004B44C3">
        <w:rPr>
          <w:rFonts w:cstheme="minorHAnsi"/>
        </w:rPr>
        <w:fldChar w:fldCharType="begin"/>
      </w:r>
      <w:r w:rsidRPr="004B44C3">
        <w:rPr>
          <w:rFonts w:cstheme="minorHAnsi"/>
        </w:rPr>
        <w:instrText xml:space="preserve"> REF _Ref230182084 \r \h </w:instrText>
      </w:r>
      <w:r w:rsidR="004B44C3" w:rsidRPr="004B44C3">
        <w:rPr>
          <w:rFonts w:cstheme="minorHAnsi"/>
        </w:rPr>
        <w:instrText xml:space="preserve"> \* MERGEFORMAT </w:instrText>
      </w:r>
      <w:r w:rsidRPr="004B44C3">
        <w:rPr>
          <w:rFonts w:cstheme="minorHAnsi"/>
        </w:rPr>
      </w:r>
      <w:r w:rsidRPr="004B44C3">
        <w:rPr>
          <w:rFonts w:cstheme="minorHAnsi"/>
        </w:rPr>
        <w:fldChar w:fldCharType="separate"/>
      </w:r>
      <w:r w:rsidRPr="004B44C3">
        <w:rPr>
          <w:rFonts w:cstheme="minorHAnsi"/>
        </w:rPr>
        <w:t>2.2</w:t>
      </w:r>
      <w:r w:rsidRPr="004B44C3">
        <w:rPr>
          <w:rFonts w:cstheme="minorHAnsi"/>
        </w:rPr>
        <w:fldChar w:fldCharType="end"/>
      </w:r>
      <w:r w:rsidRPr="004B44C3">
        <w:rPr>
          <w:rFonts w:cstheme="minorHAnsi"/>
        </w:rPr>
        <w:t xml:space="preserve"> below have the same meanings as in the Original Agreement.</w:t>
      </w:r>
    </w:p>
    <w:p w14:paraId="14766A4C" w14:textId="48D05BF7" w:rsidR="00006487" w:rsidRPr="004B44C3" w:rsidRDefault="00006487" w:rsidP="006C4768">
      <w:pPr>
        <w:pStyle w:val="Level20"/>
        <w:rPr>
          <w:rFonts w:cstheme="minorHAnsi"/>
        </w:rPr>
      </w:pPr>
      <w:bookmarkStart w:id="0" w:name="_Ref230182084"/>
      <w:r w:rsidRPr="004B44C3">
        <w:rPr>
          <w:rFonts w:cstheme="minorHAnsi"/>
        </w:rPr>
        <w:t>In this Deed unless the context otherwise requires the following terms shall have the following meanings:</w:t>
      </w:r>
      <w:bookmarkEnd w:id="0"/>
    </w:p>
    <w:p w14:paraId="05179F10" w14:textId="62D75037" w:rsidR="00606C07" w:rsidRPr="004B44C3" w:rsidRDefault="00606C07" w:rsidP="00606C07">
      <w:pPr>
        <w:pStyle w:val="Level30"/>
        <w:rPr>
          <w:rFonts w:cstheme="minorHAnsi"/>
        </w:rPr>
      </w:pPr>
      <w:r w:rsidRPr="004B44C3">
        <w:rPr>
          <w:rFonts w:cstheme="minorHAnsi"/>
          <w:b/>
          <w:bCs/>
        </w:rPr>
        <w:t>“</w:t>
      </w:r>
      <w:r w:rsidR="008E2BD6" w:rsidRPr="004B44C3">
        <w:rPr>
          <w:rFonts w:cstheme="minorHAnsi"/>
          <w:b/>
          <w:bCs/>
        </w:rPr>
        <w:t xml:space="preserve">First </w:t>
      </w:r>
      <w:r w:rsidRPr="004B44C3">
        <w:rPr>
          <w:rFonts w:cstheme="minorHAnsi"/>
          <w:b/>
          <w:bCs/>
        </w:rPr>
        <w:t>Deed of Variation”</w:t>
      </w:r>
      <w:r w:rsidRPr="004B44C3">
        <w:rPr>
          <w:rFonts w:cstheme="minorHAnsi"/>
        </w:rPr>
        <w:t xml:space="preserve"> means </w:t>
      </w:r>
      <w:r w:rsidR="008E2BD6" w:rsidRPr="004B44C3">
        <w:rPr>
          <w:rFonts w:cstheme="minorHAnsi"/>
        </w:rPr>
        <w:t xml:space="preserve">the deed </w:t>
      </w:r>
      <w:r w:rsidR="003175AA" w:rsidRPr="004B44C3">
        <w:rPr>
          <w:rFonts w:cstheme="minorHAnsi"/>
        </w:rPr>
        <w:t xml:space="preserve">of variation to the Original Agreement made </w:t>
      </w:r>
      <w:r w:rsidR="001B0134" w:rsidRPr="004B44C3">
        <w:rPr>
          <w:rFonts w:cstheme="minorHAnsi"/>
        </w:rPr>
        <w:t>under</w:t>
      </w:r>
      <w:r w:rsidR="003175AA" w:rsidRPr="004B44C3">
        <w:rPr>
          <w:rFonts w:cstheme="minorHAnsi"/>
        </w:rPr>
        <w:t xml:space="preserve"> Section 106 of the Town and Country Planning Act 1990 dated 10 July 2025 and made between (1) The Council of the Borough of Havant, (2) Hampshire County Council, (3) Vivid Housing Limited and (4) M&amp;G Trustee Company Limited.</w:t>
      </w:r>
    </w:p>
    <w:p w14:paraId="076FDA16" w14:textId="55094E18" w:rsidR="00606C07" w:rsidRPr="004B44C3" w:rsidRDefault="00606C07" w:rsidP="00606C07">
      <w:pPr>
        <w:pStyle w:val="Level30"/>
        <w:rPr>
          <w:rFonts w:cstheme="minorHAnsi"/>
        </w:rPr>
      </w:pPr>
      <w:r w:rsidRPr="004B44C3">
        <w:rPr>
          <w:rFonts w:cstheme="minorHAnsi"/>
          <w:b/>
          <w:bCs/>
        </w:rPr>
        <w:t xml:space="preserve">“Land” </w:t>
      </w:r>
      <w:r w:rsidR="004B44C3" w:rsidRPr="004B44C3">
        <w:rPr>
          <w:rFonts w:cstheme="minorHAnsi"/>
        </w:rPr>
        <w:t>means the freehold property known as land west of Coldharbour Farm Road, Emsworth registered at the Land Registry with title numbers</w:t>
      </w:r>
      <w:r w:rsidRPr="004B44C3">
        <w:rPr>
          <w:rFonts w:cstheme="minorHAnsi"/>
        </w:rPr>
        <w:t xml:space="preserve"> HP376940 and </w:t>
      </w:r>
      <w:r w:rsidR="00A212DD" w:rsidRPr="004B44C3">
        <w:rPr>
          <w:rFonts w:cstheme="minorHAnsi"/>
        </w:rPr>
        <w:t xml:space="preserve">HP376939 </w:t>
      </w:r>
      <w:r w:rsidR="004B44C3" w:rsidRPr="004B44C3">
        <w:rPr>
          <w:rFonts w:cstheme="minorHAnsi"/>
        </w:rPr>
        <w:t>and</w:t>
      </w:r>
      <w:r w:rsidRPr="004B44C3">
        <w:rPr>
          <w:rFonts w:cstheme="minorHAnsi"/>
        </w:rPr>
        <w:t xml:space="preserve"> sh</w:t>
      </w:r>
      <w:r w:rsidRPr="00BE71FA">
        <w:rPr>
          <w:rFonts w:cstheme="minorHAnsi"/>
        </w:rPr>
        <w:t>own edged red on Plan 1.</w:t>
      </w:r>
    </w:p>
    <w:p w14:paraId="6C7CB7A2" w14:textId="7558873A" w:rsidR="004F1F90" w:rsidRPr="004B44C3" w:rsidRDefault="004F1F90" w:rsidP="004F1F90">
      <w:pPr>
        <w:pStyle w:val="Level30"/>
        <w:rPr>
          <w:rFonts w:cstheme="minorHAnsi"/>
        </w:rPr>
      </w:pPr>
      <w:r w:rsidRPr="004B44C3">
        <w:rPr>
          <w:rFonts w:cstheme="minorHAnsi"/>
          <w:b/>
          <w:bCs/>
        </w:rPr>
        <w:t xml:space="preserve">“New </w:t>
      </w:r>
      <w:r w:rsidRPr="00BE71FA">
        <w:rPr>
          <w:rFonts w:cstheme="minorHAnsi"/>
          <w:b/>
          <w:bCs/>
        </w:rPr>
        <w:t xml:space="preserve">Affordable </w:t>
      </w:r>
      <w:r w:rsidR="007E3A00" w:rsidRPr="00BE71FA">
        <w:rPr>
          <w:rFonts w:cstheme="minorHAnsi"/>
          <w:b/>
          <w:bCs/>
        </w:rPr>
        <w:t>Housing and Open Space</w:t>
      </w:r>
      <w:r w:rsidRPr="00BE71FA">
        <w:rPr>
          <w:rFonts w:cstheme="minorHAnsi"/>
          <w:b/>
          <w:bCs/>
        </w:rPr>
        <w:t xml:space="preserve"> Plan” </w:t>
      </w:r>
      <w:r w:rsidRPr="00BE71FA">
        <w:rPr>
          <w:rFonts w:cstheme="minorHAnsi"/>
        </w:rPr>
        <w:t>means the plan annexed to this Deed at Appendix 3.</w:t>
      </w:r>
    </w:p>
    <w:p w14:paraId="39762822" w14:textId="5C5A2407" w:rsidR="007E3A00" w:rsidRPr="004B44C3" w:rsidRDefault="007E3A00" w:rsidP="007E3A00">
      <w:pPr>
        <w:pStyle w:val="Level30"/>
        <w:rPr>
          <w:rFonts w:cstheme="minorHAnsi"/>
        </w:rPr>
      </w:pPr>
      <w:r w:rsidRPr="004B44C3">
        <w:rPr>
          <w:rFonts w:cstheme="minorHAnsi"/>
          <w:b/>
          <w:bCs/>
        </w:rPr>
        <w:t xml:space="preserve">“New Application” </w:t>
      </w:r>
      <w:r w:rsidRPr="004B44C3">
        <w:rPr>
          <w:rFonts w:cstheme="minorHAnsi"/>
        </w:rPr>
        <w:t>means the application submitted to the Borough Council to vary the Planning Permission and given the Borough Council’s reference number APP/25/00744.</w:t>
      </w:r>
    </w:p>
    <w:p w14:paraId="0DF06DC6" w14:textId="02131A6C" w:rsidR="00867598" w:rsidRPr="00BE71FA" w:rsidRDefault="00867598" w:rsidP="00867598">
      <w:pPr>
        <w:pStyle w:val="Level30"/>
        <w:rPr>
          <w:rFonts w:cstheme="minorHAnsi"/>
        </w:rPr>
      </w:pPr>
      <w:r w:rsidRPr="00BE71FA">
        <w:rPr>
          <w:rFonts w:cstheme="minorHAnsi"/>
          <w:b/>
          <w:bCs/>
        </w:rPr>
        <w:t xml:space="preserve">“New Highway Works Plan” </w:t>
      </w:r>
      <w:r w:rsidRPr="00BE71FA">
        <w:rPr>
          <w:rFonts w:cstheme="minorHAnsi"/>
        </w:rPr>
        <w:t>means the plan annexed to this Deed at Appendix 2.</w:t>
      </w:r>
    </w:p>
    <w:p w14:paraId="0D514A17" w14:textId="64D28965" w:rsidR="00867598" w:rsidRPr="004B44C3" w:rsidRDefault="00867598" w:rsidP="00867598">
      <w:pPr>
        <w:pStyle w:val="Level30"/>
        <w:rPr>
          <w:rFonts w:cstheme="minorHAnsi"/>
        </w:rPr>
      </w:pPr>
      <w:r w:rsidRPr="004B44C3">
        <w:rPr>
          <w:rFonts w:cstheme="minorHAnsi"/>
          <w:b/>
          <w:bCs/>
        </w:rPr>
        <w:t xml:space="preserve">“New Plan 1” </w:t>
      </w:r>
      <w:r w:rsidRPr="004B44C3">
        <w:rPr>
          <w:rFonts w:cstheme="minorHAnsi"/>
        </w:rPr>
        <w:t>means the plan annexed to this De</w:t>
      </w:r>
      <w:r w:rsidRPr="00BE71FA">
        <w:rPr>
          <w:rFonts w:cstheme="minorHAnsi"/>
        </w:rPr>
        <w:t>ed at Appendix 1.</w:t>
      </w:r>
    </w:p>
    <w:p w14:paraId="24B69FCD" w14:textId="79E0A881" w:rsidR="00867598" w:rsidRPr="004B44C3" w:rsidRDefault="00867598" w:rsidP="00606C07">
      <w:pPr>
        <w:pStyle w:val="Level30"/>
        <w:rPr>
          <w:rFonts w:cstheme="minorHAnsi"/>
        </w:rPr>
      </w:pPr>
      <w:r w:rsidRPr="004B44C3">
        <w:rPr>
          <w:rFonts w:cstheme="minorHAnsi"/>
          <w:b/>
          <w:bCs/>
        </w:rPr>
        <w:t xml:space="preserve">“New Permission” </w:t>
      </w:r>
      <w:r w:rsidRPr="004B44C3">
        <w:rPr>
          <w:rFonts w:cstheme="minorHAnsi"/>
        </w:rPr>
        <w:t>means the planning permission to be granted by the Borough Council subject to the New Application.</w:t>
      </w:r>
    </w:p>
    <w:p w14:paraId="1A804232" w14:textId="61601BB1" w:rsidR="004F1F90" w:rsidRPr="004B44C3" w:rsidRDefault="004F1F90" w:rsidP="00606C07">
      <w:pPr>
        <w:pStyle w:val="Level30"/>
        <w:rPr>
          <w:rFonts w:cstheme="minorHAnsi"/>
        </w:rPr>
      </w:pPr>
      <w:r w:rsidRPr="004B44C3">
        <w:rPr>
          <w:rFonts w:cstheme="minorHAnsi"/>
          <w:b/>
          <w:bCs/>
        </w:rPr>
        <w:t xml:space="preserve">“Old Affordable </w:t>
      </w:r>
      <w:r w:rsidR="007E3A00" w:rsidRPr="004B44C3">
        <w:rPr>
          <w:rFonts w:cstheme="minorHAnsi"/>
          <w:b/>
          <w:bCs/>
        </w:rPr>
        <w:t xml:space="preserve">Housing and Open Space </w:t>
      </w:r>
      <w:r w:rsidRPr="004B44C3">
        <w:rPr>
          <w:rFonts w:cstheme="minorHAnsi"/>
          <w:b/>
          <w:bCs/>
        </w:rPr>
        <w:t xml:space="preserve">Plan” </w:t>
      </w:r>
      <w:r w:rsidRPr="004B44C3">
        <w:rPr>
          <w:rFonts w:cstheme="minorHAnsi"/>
        </w:rPr>
        <w:t>means the plan annexed to the Original Agreement at Appendix 3.</w:t>
      </w:r>
    </w:p>
    <w:p w14:paraId="5553A8AF" w14:textId="2A8685A3" w:rsidR="00867598" w:rsidRPr="004B44C3" w:rsidRDefault="00867598" w:rsidP="00867598">
      <w:pPr>
        <w:pStyle w:val="Level30"/>
        <w:rPr>
          <w:rFonts w:cstheme="minorHAnsi"/>
        </w:rPr>
      </w:pPr>
      <w:r w:rsidRPr="004B44C3">
        <w:rPr>
          <w:rFonts w:cstheme="minorHAnsi"/>
          <w:b/>
          <w:bCs/>
        </w:rPr>
        <w:t>“Old Highway Work</w:t>
      </w:r>
      <w:r w:rsidR="00F7538F" w:rsidRPr="004B44C3">
        <w:rPr>
          <w:rFonts w:cstheme="minorHAnsi"/>
          <w:b/>
          <w:bCs/>
        </w:rPr>
        <w:t>s</w:t>
      </w:r>
      <w:r w:rsidRPr="004B44C3">
        <w:rPr>
          <w:rFonts w:cstheme="minorHAnsi"/>
          <w:b/>
          <w:bCs/>
        </w:rPr>
        <w:t xml:space="preserve"> Plan” </w:t>
      </w:r>
      <w:r w:rsidRPr="004B44C3">
        <w:rPr>
          <w:rFonts w:cstheme="minorHAnsi"/>
        </w:rPr>
        <w:t>means the plan annexed to the Original Agreement at Appendix 2.</w:t>
      </w:r>
    </w:p>
    <w:p w14:paraId="5784CFBF" w14:textId="444C2686" w:rsidR="00867598" w:rsidRPr="004B44C3" w:rsidRDefault="00867598" w:rsidP="00867598">
      <w:pPr>
        <w:pStyle w:val="Level30"/>
        <w:rPr>
          <w:rFonts w:cstheme="minorHAnsi"/>
        </w:rPr>
      </w:pPr>
      <w:r w:rsidRPr="004B44C3">
        <w:rPr>
          <w:rFonts w:cstheme="minorHAnsi"/>
          <w:b/>
          <w:bCs/>
        </w:rPr>
        <w:t xml:space="preserve">“Old Plan 1” </w:t>
      </w:r>
      <w:r w:rsidRPr="004B44C3">
        <w:rPr>
          <w:rFonts w:cstheme="minorHAnsi"/>
        </w:rPr>
        <w:t>means the plan annexed to the Original Agreement at Appendix 1.</w:t>
      </w:r>
    </w:p>
    <w:p w14:paraId="7547A08E" w14:textId="4DCECD45" w:rsidR="00606C07" w:rsidRPr="004B44C3" w:rsidRDefault="00606C07" w:rsidP="00606C07">
      <w:pPr>
        <w:pStyle w:val="Level30"/>
        <w:rPr>
          <w:rFonts w:cstheme="minorHAnsi"/>
        </w:rPr>
      </w:pPr>
      <w:r w:rsidRPr="004B44C3">
        <w:rPr>
          <w:rFonts w:cstheme="minorHAnsi"/>
          <w:b/>
          <w:bCs/>
        </w:rPr>
        <w:t>“Original Agreement</w:t>
      </w:r>
      <w:r w:rsidRPr="004B44C3">
        <w:rPr>
          <w:rFonts w:cstheme="minorHAnsi"/>
        </w:rPr>
        <w:t>” means the agreement made under Section 106 of the Act dated 21 March 2024 and made between (1) the Borough Council, (2) the County Council, (3) Leslie Shipp, Jill Irene Shipp and David Patrick Kingston Christian and (4) the Owner</w:t>
      </w:r>
      <w:r w:rsidR="001B0134" w:rsidRPr="004B44C3">
        <w:rPr>
          <w:rFonts w:cstheme="minorHAnsi"/>
        </w:rPr>
        <w:t xml:space="preserve"> as varied by the First Deed of Variation</w:t>
      </w:r>
      <w:r w:rsidRPr="004B44C3">
        <w:rPr>
          <w:rFonts w:cstheme="minorHAnsi"/>
        </w:rPr>
        <w:t>.</w:t>
      </w:r>
    </w:p>
    <w:p w14:paraId="5779B1C6" w14:textId="000F27AE" w:rsidR="008E2BD6" w:rsidRPr="004B44C3" w:rsidRDefault="008E2BD6" w:rsidP="008E2BD6">
      <w:pPr>
        <w:pStyle w:val="Level30"/>
        <w:rPr>
          <w:rFonts w:cstheme="minorHAnsi"/>
        </w:rPr>
      </w:pPr>
      <w:r w:rsidRPr="004B44C3">
        <w:rPr>
          <w:rFonts w:cstheme="minorHAnsi"/>
          <w:b/>
          <w:bCs/>
        </w:rPr>
        <w:t>“Second Deed of Variation”</w:t>
      </w:r>
      <w:r w:rsidRPr="004B44C3">
        <w:rPr>
          <w:rFonts w:cstheme="minorHAnsi"/>
        </w:rPr>
        <w:t xml:space="preserve"> means this agreement made by Deed.</w:t>
      </w:r>
    </w:p>
    <w:p w14:paraId="10418E50" w14:textId="77777777" w:rsidR="00606C07" w:rsidRPr="004B44C3" w:rsidRDefault="00606C07" w:rsidP="006C4768">
      <w:pPr>
        <w:pStyle w:val="Level20"/>
        <w:rPr>
          <w:rFonts w:cstheme="minorHAnsi"/>
        </w:rPr>
      </w:pPr>
      <w:r w:rsidRPr="004B44C3">
        <w:rPr>
          <w:rFonts w:cstheme="minorHAnsi"/>
        </w:rPr>
        <w:lastRenderedPageBreak/>
        <w:t>The definitions and rules of interpretation in this Clause apply in this Deed.</w:t>
      </w:r>
    </w:p>
    <w:p w14:paraId="3BF3A92E" w14:textId="6EBD9AF4" w:rsidR="00606C07" w:rsidRPr="004B44C3" w:rsidRDefault="00606C07" w:rsidP="006C4768">
      <w:pPr>
        <w:pStyle w:val="Level20"/>
        <w:rPr>
          <w:rFonts w:cstheme="minorHAnsi"/>
        </w:rPr>
      </w:pPr>
      <w:r w:rsidRPr="004B44C3">
        <w:rPr>
          <w:rFonts w:cstheme="minorHAnsi"/>
        </w:rPr>
        <w:t>Where in this Deed reference is made to any clause paragraph schedule or recital such reference (unless the context otherwise requires) is a reference to a clause paragraph schedule or recital in this Deed.</w:t>
      </w:r>
    </w:p>
    <w:p w14:paraId="447B2BE5" w14:textId="7AEE7E7E" w:rsidR="00606C07" w:rsidRPr="004B44C3" w:rsidRDefault="00606C07" w:rsidP="006C4768">
      <w:pPr>
        <w:pStyle w:val="Level20"/>
        <w:rPr>
          <w:rFonts w:cstheme="minorHAnsi"/>
        </w:rPr>
      </w:pPr>
      <w:r w:rsidRPr="004B44C3">
        <w:rPr>
          <w:rFonts w:cstheme="minorHAnsi"/>
        </w:rPr>
        <w:t>All references in this Deed to Clauses in the Original Agreement are to Clauses within the Original Agreement.</w:t>
      </w:r>
    </w:p>
    <w:p w14:paraId="532A08BA" w14:textId="15960707" w:rsidR="00606C07" w:rsidRPr="004B44C3" w:rsidRDefault="00606C07" w:rsidP="006C4768">
      <w:pPr>
        <w:pStyle w:val="Level20"/>
        <w:rPr>
          <w:rFonts w:cstheme="minorHAnsi"/>
        </w:rPr>
      </w:pPr>
      <w:r w:rsidRPr="004B44C3">
        <w:rPr>
          <w:rFonts w:cstheme="minorHAnsi"/>
        </w:rPr>
        <w:t>Clause headings shall not affect the interpretation or construction of this Deed and are for reference only.</w:t>
      </w:r>
    </w:p>
    <w:p w14:paraId="61D4DFB9" w14:textId="77777777" w:rsidR="00606C07" w:rsidRPr="004B44C3" w:rsidRDefault="00606C07" w:rsidP="006C4768">
      <w:pPr>
        <w:pStyle w:val="Level20"/>
        <w:rPr>
          <w:rFonts w:cstheme="minorHAnsi"/>
        </w:rPr>
      </w:pPr>
      <w:r w:rsidRPr="004B44C3">
        <w:rPr>
          <w:rFonts w:cstheme="minorHAnsi"/>
        </w:rPr>
        <w:t>A person includes a natural person, corporate or unincorporated body (whether or not having separate legal personality).</w:t>
      </w:r>
    </w:p>
    <w:p w14:paraId="6533A5A8" w14:textId="77777777" w:rsidR="00F43F7A" w:rsidRPr="004B44C3" w:rsidRDefault="00F43F7A" w:rsidP="006C4768">
      <w:pPr>
        <w:pStyle w:val="Level20"/>
        <w:rPr>
          <w:rFonts w:cstheme="minorHAnsi"/>
        </w:rPr>
      </w:pPr>
      <w:r w:rsidRPr="004B44C3">
        <w:rPr>
          <w:rFonts w:cstheme="minorHAnsi"/>
        </w:rPr>
        <w:t>A reference to a company shall include any company, corporation or other body corporate, whether and however incorporated or established.</w:t>
      </w:r>
    </w:p>
    <w:p w14:paraId="3D244FE7" w14:textId="77777777" w:rsidR="00F43F7A" w:rsidRPr="004B44C3" w:rsidRDefault="00F43F7A" w:rsidP="006C4768">
      <w:pPr>
        <w:pStyle w:val="Level20"/>
        <w:rPr>
          <w:rFonts w:cstheme="minorHAnsi"/>
        </w:rPr>
      </w:pPr>
      <w:r w:rsidRPr="004B44C3">
        <w:rPr>
          <w:rFonts w:cstheme="minorHAnsi"/>
        </w:rPr>
        <w:t>Unless the context otherwise requires, a reference to one gender shall include a reference to the other genders.</w:t>
      </w:r>
    </w:p>
    <w:p w14:paraId="139F87DD" w14:textId="1C4B28A7" w:rsidR="00F43F7A" w:rsidRPr="004B44C3" w:rsidRDefault="00F43F7A" w:rsidP="00F43F7A">
      <w:pPr>
        <w:pStyle w:val="Level20"/>
        <w:rPr>
          <w:rFonts w:cstheme="minorHAnsi"/>
          <w:b/>
          <w:caps/>
        </w:rPr>
      </w:pPr>
      <w:r w:rsidRPr="004B44C3">
        <w:rPr>
          <w:rFonts w:cstheme="minorHAnsi"/>
        </w:rPr>
        <w:t>A reference to a party shall include that party's representatives, successors or permitted assigns and in the case of the Borough Council or the County Council the successors to its respective statutory functions.</w:t>
      </w:r>
    </w:p>
    <w:p w14:paraId="3B1CC203" w14:textId="37985031" w:rsidR="00F43F7A" w:rsidRPr="004B44C3" w:rsidRDefault="00F43F7A" w:rsidP="00F43F7A">
      <w:pPr>
        <w:pStyle w:val="Level20"/>
        <w:rPr>
          <w:rFonts w:cstheme="minorHAnsi"/>
          <w:b/>
          <w:caps/>
        </w:rPr>
      </w:pPr>
      <w:r w:rsidRPr="004B44C3">
        <w:rPr>
          <w:rFonts w:eastAsia="Arial" w:cstheme="minorHAnsi"/>
          <w:lang w:val="en-US"/>
        </w:rPr>
        <w:t>A reference to a statute or statutory provisions is a reference to it as it is in force at the date of this Deed and shall include any subordinate legislation made under the statute or statutory provision.</w:t>
      </w:r>
    </w:p>
    <w:p w14:paraId="3B0BD01A" w14:textId="33EC8F6F" w:rsidR="00F43F7A" w:rsidRPr="004B44C3" w:rsidRDefault="00F43F7A" w:rsidP="00F43F7A">
      <w:pPr>
        <w:pStyle w:val="Level20"/>
        <w:rPr>
          <w:rFonts w:cstheme="minorHAnsi"/>
          <w:b/>
          <w:caps/>
        </w:rPr>
      </w:pPr>
      <w:r w:rsidRPr="004B44C3">
        <w:rPr>
          <w:rFonts w:eastAsia="Arial" w:cstheme="minorHAnsi"/>
          <w:lang w:val="en-US"/>
        </w:rPr>
        <w:t>References to clauses, schedules and plans (unless the context otherwise requires) are to clauses, schedules and plans of this Deed.</w:t>
      </w:r>
    </w:p>
    <w:p w14:paraId="3EE8831C" w14:textId="4967F346" w:rsidR="003A6B50" w:rsidRPr="004B44C3" w:rsidRDefault="00F43F7A" w:rsidP="001B0134">
      <w:pPr>
        <w:pStyle w:val="Level20"/>
        <w:rPr>
          <w:rFonts w:cstheme="minorHAnsi"/>
          <w:b/>
          <w:caps/>
        </w:rPr>
      </w:pPr>
      <w:r w:rsidRPr="004B44C3">
        <w:rPr>
          <w:rFonts w:eastAsia="Arial" w:cstheme="minorHAnsi"/>
          <w:lang w:val="en-US"/>
        </w:rPr>
        <w:t>Where an obligation falls to be performed by more than one person, the obligation can be enforced against every person so bound jointly and against each of them individually.</w:t>
      </w:r>
    </w:p>
    <w:p w14:paraId="7BF68096" w14:textId="2677184F" w:rsidR="00F43F7A" w:rsidRPr="004B44C3" w:rsidRDefault="00F43F7A" w:rsidP="006C4768">
      <w:pPr>
        <w:pStyle w:val="Level10"/>
        <w:rPr>
          <w:rFonts w:cstheme="minorHAnsi"/>
        </w:rPr>
      </w:pPr>
      <w:r w:rsidRPr="004B44C3">
        <w:rPr>
          <w:rFonts w:eastAsia="Arial" w:cstheme="minorHAnsi"/>
          <w:spacing w:val="2"/>
          <w:lang w:val="en-US"/>
        </w:rPr>
        <w:t>LEGAL BASIS/STATUTORY PROVISIONS</w:t>
      </w:r>
    </w:p>
    <w:p w14:paraId="5CE23C1D" w14:textId="15476859" w:rsidR="00F43F7A" w:rsidRPr="004B44C3" w:rsidRDefault="00F43F7A" w:rsidP="00F43F7A">
      <w:pPr>
        <w:pStyle w:val="Level20"/>
        <w:rPr>
          <w:rFonts w:cstheme="minorHAnsi"/>
        </w:rPr>
      </w:pPr>
      <w:r w:rsidRPr="004B44C3">
        <w:rPr>
          <w:rFonts w:eastAsia="Arial" w:cstheme="minorHAnsi"/>
          <w:lang w:val="en-US"/>
        </w:rPr>
        <w:t xml:space="preserve">This Deed is made pursuant to all powers enabling the parties and in particular Section 106 and 106A of the Act and Section 111 of the Local Government Act 1972 and Section 1 of the Localism Act 2011 and all other enabling acts with the intention that it binds </w:t>
      </w:r>
      <w:r w:rsidR="001D3A2E" w:rsidRPr="004B44C3">
        <w:rPr>
          <w:rFonts w:eastAsia="Arial" w:cstheme="minorHAnsi"/>
          <w:lang w:val="en-US"/>
        </w:rPr>
        <w:t>the Owner’s</w:t>
      </w:r>
      <w:r w:rsidRPr="004B44C3">
        <w:rPr>
          <w:rFonts w:eastAsia="Arial" w:cstheme="minorHAnsi"/>
          <w:lang w:val="en-US"/>
        </w:rPr>
        <w:t xml:space="preserve"> interests in the Land and their successors in title.</w:t>
      </w:r>
    </w:p>
    <w:p w14:paraId="5D2D974A" w14:textId="6F7ADBB2" w:rsidR="00F43F7A" w:rsidRPr="004B44C3" w:rsidRDefault="00F43F7A" w:rsidP="00F43F7A">
      <w:pPr>
        <w:pStyle w:val="Level20"/>
        <w:rPr>
          <w:rFonts w:cstheme="minorHAnsi"/>
        </w:rPr>
      </w:pPr>
      <w:r w:rsidRPr="004B44C3">
        <w:rPr>
          <w:rFonts w:eastAsia="Arial" w:cstheme="minorHAnsi"/>
          <w:lang w:val="en-US"/>
        </w:rPr>
        <w:t>The obligations imposed upon the Owner contained in this Deed are planning obligations for the purposes of Section 106 of the Act and are enforceable by the Borough Council and the County Council in the manner set out in the Original Agreement.</w:t>
      </w:r>
    </w:p>
    <w:p w14:paraId="61CA0C01" w14:textId="574B32CD" w:rsidR="00F43F7A" w:rsidRPr="004B44C3" w:rsidRDefault="00F43F7A" w:rsidP="00F43F7A">
      <w:pPr>
        <w:pStyle w:val="Level20"/>
        <w:rPr>
          <w:rFonts w:cstheme="minorHAnsi"/>
        </w:rPr>
      </w:pPr>
      <w:r w:rsidRPr="004B44C3">
        <w:rPr>
          <w:rFonts w:eastAsia="Arial" w:cstheme="minorHAnsi"/>
          <w:lang w:val="en-US"/>
        </w:rPr>
        <w:lastRenderedPageBreak/>
        <w:t>Nothing contained or implied in this Deed shall prejudice or affect the rights, powers, duties and obligations of the Borough Council and County Council in the exercise of its function and its rights, powers, duties and obligations under all public private statutes, byelaws and regulations may be as fully and effectively exercised as if they were not a party to this Deed.</w:t>
      </w:r>
    </w:p>
    <w:p w14:paraId="4B551194" w14:textId="7AE8B51E" w:rsidR="00F43F7A" w:rsidRPr="004B44C3" w:rsidRDefault="00F43F7A" w:rsidP="00F43F7A">
      <w:pPr>
        <w:pStyle w:val="Level20"/>
        <w:rPr>
          <w:rFonts w:cstheme="minorHAnsi"/>
        </w:rPr>
      </w:pPr>
      <w:r w:rsidRPr="004B44C3">
        <w:rPr>
          <w:rFonts w:eastAsia="Arial" w:cstheme="minorHAnsi"/>
          <w:lang w:val="en-US"/>
        </w:rPr>
        <w:t>The parties agree that the Original Agreement shall remain in full force and effect save as expressly varied by this Deed.</w:t>
      </w:r>
    </w:p>
    <w:p w14:paraId="248A9755" w14:textId="5F8BAF37" w:rsidR="0056631A" w:rsidRPr="004B44C3" w:rsidRDefault="0056631A" w:rsidP="00F43F7A">
      <w:pPr>
        <w:pStyle w:val="Level20"/>
        <w:rPr>
          <w:rFonts w:cstheme="minorHAnsi"/>
        </w:rPr>
      </w:pPr>
      <w:r w:rsidRPr="004B44C3">
        <w:rPr>
          <w:rFonts w:eastAsia="Arial" w:cstheme="minorHAnsi"/>
          <w:lang w:val="en-US"/>
        </w:rPr>
        <w:t xml:space="preserve">The Parties confirm that the covenants and conditions contained in the Original Agreement (except as varied by this deed) are to continue in full force and effect and shall continue to be applicable to the Land in respect of the Development and remain to be performed to the extent that they have not already been performed. </w:t>
      </w:r>
    </w:p>
    <w:p w14:paraId="6EF341BD" w14:textId="7AC59910" w:rsidR="007E3A00" w:rsidRPr="004B44C3" w:rsidRDefault="007E3A00" w:rsidP="007E3A00">
      <w:pPr>
        <w:pStyle w:val="Level20"/>
        <w:rPr>
          <w:rFonts w:cstheme="minorHAnsi"/>
          <w:kern w:val="0"/>
          <w:lang w:eastAsia="en-GB"/>
          <w14:ligatures w14:val="none"/>
        </w:rPr>
      </w:pPr>
      <w:r w:rsidRPr="004B44C3">
        <w:rPr>
          <w:rFonts w:cstheme="minorHAnsi"/>
        </w:rPr>
        <w:t>Where any obligation under the Original Agreement has been complied with that obligation shall continue to be deemed to have been complied with under the Original Agreement as varied by this Deed.</w:t>
      </w:r>
    </w:p>
    <w:p w14:paraId="160E2968" w14:textId="6E529D3D" w:rsidR="00F43F7A" w:rsidRPr="004B44C3" w:rsidRDefault="00F43F7A" w:rsidP="00F43F7A">
      <w:pPr>
        <w:pStyle w:val="Level20"/>
        <w:rPr>
          <w:rFonts w:cstheme="minorHAnsi"/>
        </w:rPr>
      </w:pPr>
      <w:r w:rsidRPr="004B44C3">
        <w:rPr>
          <w:rFonts w:eastAsia="Arial" w:cstheme="minorHAnsi"/>
          <w:lang w:val="en-US"/>
        </w:rPr>
        <w:t>It is hereby agreed by the parties that the variation</w:t>
      </w:r>
      <w:r w:rsidR="001D3A2E" w:rsidRPr="004B44C3">
        <w:rPr>
          <w:rFonts w:eastAsia="Arial" w:cstheme="minorHAnsi"/>
          <w:lang w:val="en-US"/>
        </w:rPr>
        <w:t>s</w:t>
      </w:r>
      <w:r w:rsidRPr="004B44C3">
        <w:rPr>
          <w:rFonts w:eastAsia="Arial" w:cstheme="minorHAnsi"/>
          <w:lang w:val="en-US"/>
        </w:rPr>
        <w:t xml:space="preserve"> contained in this Deed shall take effect from the date of this Deed as though it had originally been contained in the Original Agreement.</w:t>
      </w:r>
    </w:p>
    <w:p w14:paraId="2EE69704" w14:textId="25D82292" w:rsidR="004B44C3" w:rsidRPr="004B44C3" w:rsidRDefault="004B44C3" w:rsidP="00F43F7A">
      <w:pPr>
        <w:pStyle w:val="Level20"/>
        <w:rPr>
          <w:rFonts w:cstheme="minorHAnsi"/>
        </w:rPr>
      </w:pPr>
      <w:r w:rsidRPr="004B44C3">
        <w:rPr>
          <w:rFonts w:cstheme="minorHAnsi"/>
        </w:rPr>
        <w:t>In the event of any conflict or inconsistency between the provisions of this Deed, the First Deed of Variation and the Original Agreement, the provisions of this Deed shall prevail, followed by the First Deed of Variation, and then the Original Agreement.</w:t>
      </w:r>
    </w:p>
    <w:p w14:paraId="33D3E900" w14:textId="39A4A263" w:rsidR="00006487" w:rsidRPr="004B44C3" w:rsidRDefault="00006487" w:rsidP="006C4768">
      <w:pPr>
        <w:pStyle w:val="Level10"/>
        <w:rPr>
          <w:rFonts w:cstheme="minorHAnsi"/>
        </w:rPr>
      </w:pPr>
      <w:r w:rsidRPr="004B44C3">
        <w:rPr>
          <w:rFonts w:cstheme="minorHAnsi"/>
        </w:rPr>
        <w:t>Local Land Charge</w:t>
      </w:r>
    </w:p>
    <w:p w14:paraId="73A820DC" w14:textId="4C792726" w:rsidR="006C4768" w:rsidRPr="004B44C3" w:rsidRDefault="006C4768" w:rsidP="001D3A2E">
      <w:pPr>
        <w:pStyle w:val="Level20"/>
        <w:numPr>
          <w:ilvl w:val="0"/>
          <w:numId w:val="0"/>
        </w:numPr>
        <w:ind w:left="720"/>
        <w:rPr>
          <w:rFonts w:cstheme="minorHAnsi"/>
        </w:rPr>
      </w:pPr>
      <w:r w:rsidRPr="004B44C3">
        <w:rPr>
          <w:rFonts w:cstheme="minorHAnsi"/>
        </w:rPr>
        <w:t xml:space="preserve">This Deed is a local land charge and shall be registered as such by the </w:t>
      </w:r>
      <w:r w:rsidR="00F43F7A" w:rsidRPr="004B44C3">
        <w:rPr>
          <w:rFonts w:cstheme="minorHAnsi"/>
        </w:rPr>
        <w:t xml:space="preserve">Borough </w:t>
      </w:r>
      <w:r w:rsidRPr="004B44C3">
        <w:rPr>
          <w:rFonts w:cstheme="minorHAnsi"/>
        </w:rPr>
        <w:t>Council</w:t>
      </w:r>
      <w:r w:rsidR="001D3A2E" w:rsidRPr="004B44C3">
        <w:rPr>
          <w:rFonts w:cstheme="minorHAnsi"/>
        </w:rPr>
        <w:t>.</w:t>
      </w:r>
    </w:p>
    <w:p w14:paraId="513CEC65" w14:textId="76FDF960" w:rsidR="006C4768" w:rsidRPr="004B44C3" w:rsidRDefault="006C4768" w:rsidP="006C4768">
      <w:pPr>
        <w:pStyle w:val="Level10"/>
        <w:rPr>
          <w:rFonts w:cstheme="minorHAnsi"/>
        </w:rPr>
      </w:pPr>
      <w:r w:rsidRPr="004B44C3">
        <w:rPr>
          <w:rFonts w:cstheme="minorHAnsi"/>
        </w:rPr>
        <w:t>No Fetter on Discretion</w:t>
      </w:r>
    </w:p>
    <w:p w14:paraId="79667445" w14:textId="5EDFC255" w:rsidR="00F43F7A" w:rsidRPr="004B44C3" w:rsidRDefault="00F43F7A" w:rsidP="00F43F7A">
      <w:pPr>
        <w:pStyle w:val="Level20"/>
        <w:rPr>
          <w:rFonts w:cstheme="minorHAnsi"/>
          <w:b/>
          <w:caps/>
        </w:rPr>
      </w:pPr>
      <w:r w:rsidRPr="004B44C3">
        <w:rPr>
          <w:rFonts w:cstheme="minorHAnsi"/>
        </w:rPr>
        <w:t>Nothing contained or implied in this Deed shall prejudice or affect the rights discretions powers duties and obligations of the Borough Council under all statutes by laws statutory instruments orders and regulations in the exercise of their functions as local authorities.</w:t>
      </w:r>
    </w:p>
    <w:p w14:paraId="4CCC36AC" w14:textId="492F1570" w:rsidR="00F43F7A" w:rsidRPr="004B44C3" w:rsidRDefault="00F43F7A" w:rsidP="00F43F7A">
      <w:pPr>
        <w:pStyle w:val="Level20"/>
        <w:rPr>
          <w:rFonts w:cstheme="minorHAnsi"/>
          <w:b/>
          <w:caps/>
        </w:rPr>
      </w:pPr>
      <w:r w:rsidRPr="004B44C3">
        <w:rPr>
          <w:rFonts w:eastAsia="Arial" w:cstheme="minorHAnsi"/>
          <w:lang w:val="en-US"/>
        </w:rPr>
        <w:t>No waiver (whether expressed or implied) by the Borough Council or the County Council of any breach or default in performing or observing any of the covenants terms or conditions of this Deed shall constitute a continuing waiver and no such waiver shall prevent the Borough Council from enforcing any of the relevant terms or conditions or from acting any subsequent breach or default.</w:t>
      </w:r>
    </w:p>
    <w:p w14:paraId="4D721EE0" w14:textId="6EDF7D50" w:rsidR="00496A79" w:rsidRPr="004B44C3" w:rsidRDefault="00F43F7A" w:rsidP="006C4768">
      <w:pPr>
        <w:pStyle w:val="Level10"/>
        <w:rPr>
          <w:rFonts w:cstheme="minorHAnsi"/>
        </w:rPr>
      </w:pPr>
      <w:r w:rsidRPr="004B44C3">
        <w:rPr>
          <w:rFonts w:cstheme="minorHAnsi"/>
        </w:rPr>
        <w:t>RELEASE AND LAPSE</w:t>
      </w:r>
    </w:p>
    <w:p w14:paraId="4FAC67DC" w14:textId="67D97A5F" w:rsidR="00F43F7A" w:rsidRPr="004B44C3" w:rsidRDefault="00F43F7A" w:rsidP="00496A79">
      <w:pPr>
        <w:pStyle w:val="Level20"/>
        <w:rPr>
          <w:rFonts w:cstheme="minorHAnsi"/>
        </w:rPr>
      </w:pPr>
      <w:r w:rsidRPr="004B44C3">
        <w:rPr>
          <w:rFonts w:eastAsia="Arial" w:cstheme="minorHAnsi"/>
          <w:lang w:val="en-US"/>
        </w:rPr>
        <w:lastRenderedPageBreak/>
        <w:t>This Deed shall lapse and be of no further effect if the decision of the Borough Council or the County Council to enter into this Deed is quashed following a successful legal challenge</w:t>
      </w:r>
      <w:r w:rsidR="007E3A00" w:rsidRPr="004B44C3">
        <w:rPr>
          <w:rFonts w:eastAsia="Arial" w:cstheme="minorHAnsi"/>
          <w:lang w:val="en-US"/>
        </w:rPr>
        <w:t xml:space="preserve"> or is revoked</w:t>
      </w:r>
      <w:r w:rsidRPr="004B44C3">
        <w:rPr>
          <w:rFonts w:eastAsia="Arial" w:cstheme="minorHAnsi"/>
          <w:lang w:val="en-US"/>
        </w:rPr>
        <w:t>.</w:t>
      </w:r>
    </w:p>
    <w:p w14:paraId="7670BFB1" w14:textId="41941568" w:rsidR="00F43F7A" w:rsidRPr="004B44C3" w:rsidRDefault="00F43F7A" w:rsidP="00496A79">
      <w:pPr>
        <w:pStyle w:val="Level20"/>
        <w:rPr>
          <w:rFonts w:cstheme="minorHAnsi"/>
        </w:rPr>
      </w:pPr>
      <w:r w:rsidRPr="004B44C3">
        <w:rPr>
          <w:rFonts w:eastAsia="Arial" w:cstheme="minorHAnsi"/>
          <w:lang w:val="en-US"/>
        </w:rPr>
        <w:t xml:space="preserve">Nothing in this </w:t>
      </w:r>
      <w:r w:rsidR="001B0134" w:rsidRPr="004B44C3">
        <w:rPr>
          <w:rFonts w:eastAsia="Arial" w:cstheme="minorHAnsi"/>
          <w:lang w:val="en-US"/>
        </w:rPr>
        <w:t xml:space="preserve">Deed </w:t>
      </w:r>
      <w:r w:rsidRPr="004B44C3">
        <w:rPr>
          <w:rFonts w:eastAsia="Arial" w:cstheme="minorHAnsi"/>
          <w:lang w:val="en-US"/>
        </w:rPr>
        <w:t>shall prohibit or limit the right to develop any part of the Land in accordance with planning permission (other than the Planning Permission) granted (whether or not on appeal) after the date of this Deed.</w:t>
      </w:r>
    </w:p>
    <w:p w14:paraId="7E94324F" w14:textId="32ADB7D4" w:rsidR="00006487" w:rsidRPr="004B44C3" w:rsidRDefault="00006487" w:rsidP="006C4768">
      <w:pPr>
        <w:pStyle w:val="Level10"/>
        <w:rPr>
          <w:rFonts w:cstheme="minorHAnsi"/>
        </w:rPr>
      </w:pPr>
      <w:r w:rsidRPr="004B44C3">
        <w:rPr>
          <w:rFonts w:cstheme="minorHAnsi"/>
        </w:rPr>
        <w:t>Severability</w:t>
      </w:r>
    </w:p>
    <w:p w14:paraId="0D37C26F" w14:textId="0D162AEC" w:rsidR="00F43F7A" w:rsidRPr="004B44C3" w:rsidRDefault="00F43F7A" w:rsidP="001D3A2E">
      <w:pPr>
        <w:pStyle w:val="Level20"/>
        <w:numPr>
          <w:ilvl w:val="0"/>
          <w:numId w:val="0"/>
        </w:numPr>
        <w:ind w:left="720"/>
        <w:rPr>
          <w:rFonts w:cstheme="minorHAnsi"/>
          <w:b/>
          <w:caps/>
        </w:rPr>
      </w:pPr>
      <w:r w:rsidRPr="004B44C3">
        <w:rPr>
          <w:rFonts w:cstheme="minorHAnsi"/>
        </w:rPr>
        <w:t>It is agreed that if any part of this Deed shall be declared unlawful or invalid by a court of competent jurisdiction then (to the extent possible) the remainder of this Deed shall continue in full force and effect.</w:t>
      </w:r>
    </w:p>
    <w:p w14:paraId="3AA8A16F" w14:textId="25B78A0C" w:rsidR="00006487" w:rsidRPr="004B44C3" w:rsidRDefault="00006487" w:rsidP="006C4768">
      <w:pPr>
        <w:pStyle w:val="Level10"/>
        <w:rPr>
          <w:rFonts w:cstheme="minorHAnsi"/>
        </w:rPr>
      </w:pPr>
      <w:r w:rsidRPr="004B44C3">
        <w:rPr>
          <w:rFonts w:cstheme="minorHAnsi"/>
        </w:rPr>
        <w:t>Variation</w:t>
      </w:r>
    </w:p>
    <w:p w14:paraId="724604A0" w14:textId="6AE3A613" w:rsidR="00006487" w:rsidRPr="004B44C3" w:rsidRDefault="00006487" w:rsidP="00BC6931">
      <w:pPr>
        <w:pStyle w:val="Level20"/>
        <w:numPr>
          <w:ilvl w:val="0"/>
          <w:numId w:val="0"/>
        </w:numPr>
        <w:ind w:left="720"/>
        <w:rPr>
          <w:rFonts w:cstheme="minorHAnsi"/>
        </w:rPr>
      </w:pPr>
      <w:r w:rsidRPr="004B44C3">
        <w:rPr>
          <w:rFonts w:cstheme="minorHAnsi"/>
        </w:rPr>
        <w:t xml:space="preserve">The parties hereto agree that the </w:t>
      </w:r>
      <w:r w:rsidR="0056631A" w:rsidRPr="004B44C3">
        <w:rPr>
          <w:rFonts w:cstheme="minorHAnsi"/>
        </w:rPr>
        <w:t>Original Agreement</w:t>
      </w:r>
      <w:r w:rsidRPr="004B44C3">
        <w:rPr>
          <w:rFonts w:cstheme="minorHAnsi"/>
        </w:rPr>
        <w:t xml:space="preserve"> shall be varied as follows:- </w:t>
      </w:r>
    </w:p>
    <w:p w14:paraId="0B15A31D" w14:textId="10A946BD" w:rsidR="00AD719A" w:rsidRPr="004B44C3" w:rsidRDefault="004F1F90" w:rsidP="006C4768">
      <w:pPr>
        <w:pStyle w:val="Level20"/>
        <w:rPr>
          <w:rFonts w:cstheme="minorHAnsi"/>
          <w:b/>
          <w:bCs/>
        </w:rPr>
      </w:pPr>
      <w:r w:rsidRPr="004B44C3">
        <w:rPr>
          <w:rFonts w:cstheme="minorHAnsi"/>
          <w:b/>
          <w:bCs/>
        </w:rPr>
        <w:t>Addition of New Clauses</w:t>
      </w:r>
    </w:p>
    <w:p w14:paraId="52A60D15" w14:textId="0969A60A" w:rsidR="00876B74" w:rsidRPr="004B44C3" w:rsidRDefault="00876B74" w:rsidP="004F1F90">
      <w:pPr>
        <w:pStyle w:val="Level30"/>
        <w:rPr>
          <w:rFonts w:cstheme="minorHAnsi"/>
        </w:rPr>
      </w:pPr>
      <w:r w:rsidRPr="004B44C3">
        <w:rPr>
          <w:rFonts w:cstheme="minorHAnsi"/>
        </w:rPr>
        <w:t xml:space="preserve">The definition of “New Application” </w:t>
      </w:r>
      <w:r w:rsidR="00867598" w:rsidRPr="004B44C3">
        <w:rPr>
          <w:rFonts w:cstheme="minorHAnsi"/>
        </w:rPr>
        <w:t xml:space="preserve">and “New Permission” </w:t>
      </w:r>
      <w:r w:rsidRPr="004B44C3">
        <w:rPr>
          <w:rFonts w:cstheme="minorHAnsi"/>
        </w:rPr>
        <w:t xml:space="preserve">as defined in this Deed shall be added to clause 1 of the Original Agreement. </w:t>
      </w:r>
    </w:p>
    <w:p w14:paraId="4C52BFD1" w14:textId="7B489D7D" w:rsidR="004F1F90" w:rsidRPr="004B44C3" w:rsidRDefault="00876B74" w:rsidP="004F1F90">
      <w:pPr>
        <w:pStyle w:val="Level30"/>
        <w:rPr>
          <w:rFonts w:cstheme="minorHAnsi"/>
        </w:rPr>
      </w:pPr>
      <w:r w:rsidRPr="004B44C3">
        <w:rPr>
          <w:rFonts w:cstheme="minorHAnsi"/>
        </w:rPr>
        <w:t>The definition of “Application” in the Original Agreement shall be amended so that after the words “reference number APP/19/01226” shall be inserted “and/or the New Application”.</w:t>
      </w:r>
    </w:p>
    <w:p w14:paraId="4B777C60" w14:textId="718144FD" w:rsidR="00867598" w:rsidRPr="004B44C3" w:rsidRDefault="00F7538F" w:rsidP="004F1F90">
      <w:pPr>
        <w:pStyle w:val="Level30"/>
        <w:rPr>
          <w:rFonts w:cstheme="minorHAnsi"/>
        </w:rPr>
      </w:pPr>
      <w:r w:rsidRPr="004B44C3">
        <w:rPr>
          <w:rFonts w:cstheme="minorHAnsi"/>
        </w:rPr>
        <w:t>Save for clause 16.1 of the Original Agreement, t</w:t>
      </w:r>
      <w:r w:rsidR="00867598" w:rsidRPr="004B44C3">
        <w:rPr>
          <w:rFonts w:cstheme="minorHAnsi"/>
        </w:rPr>
        <w:t>he definition of “Planning Permission” in the Original Agreement shall be amended so that after the words “of the Application” shall be inserted “and/or the New Permission”.</w:t>
      </w:r>
    </w:p>
    <w:p w14:paraId="15400DDA" w14:textId="08EBD4E7" w:rsidR="00AD719A" w:rsidRPr="004B44C3" w:rsidRDefault="004F1F90" w:rsidP="006C4768">
      <w:pPr>
        <w:pStyle w:val="Level20"/>
        <w:rPr>
          <w:rFonts w:cstheme="minorHAnsi"/>
        </w:rPr>
      </w:pPr>
      <w:commentRangeStart w:id="1"/>
      <w:r w:rsidRPr="004B44C3">
        <w:rPr>
          <w:rFonts w:cstheme="minorHAnsi"/>
          <w:b/>
          <w:bCs/>
        </w:rPr>
        <w:t>Variation of Existing Clauses</w:t>
      </w:r>
      <w:commentRangeEnd w:id="1"/>
      <w:r w:rsidR="00DF67A5" w:rsidRPr="004B44C3">
        <w:rPr>
          <w:rStyle w:val="CommentReference"/>
          <w:rFonts w:cstheme="minorHAnsi"/>
          <w:sz w:val="24"/>
          <w:szCs w:val="24"/>
        </w:rPr>
        <w:commentReference w:id="1"/>
      </w:r>
    </w:p>
    <w:p w14:paraId="5ACD1D48" w14:textId="69BC95ED" w:rsidR="00867598" w:rsidRPr="004B44C3" w:rsidRDefault="00867598" w:rsidP="00867598">
      <w:pPr>
        <w:pStyle w:val="Level30"/>
        <w:rPr>
          <w:rFonts w:cstheme="minorHAnsi"/>
        </w:rPr>
      </w:pPr>
      <w:bookmarkStart w:id="2" w:name="_Ref230183050"/>
      <w:r w:rsidRPr="004B44C3">
        <w:rPr>
          <w:rFonts w:cstheme="minorHAnsi"/>
        </w:rPr>
        <w:t>The definition of “Affordable Housing Plan” shall be amended so that the reference “P0768-RHP-00-ZZ-PL-A-1003 P7” shall be deleted and replaced with “</w:t>
      </w:r>
      <w:r w:rsidR="00DF67A5">
        <w:rPr>
          <w:rFonts w:cstheme="minorHAnsi"/>
        </w:rPr>
        <w:t>[</w:t>
      </w:r>
      <w:r w:rsidR="00BE71FA">
        <w:rPr>
          <w:rFonts w:cstheme="minorHAnsi"/>
        </w:rPr>
        <w:t xml:space="preserve">28165-PD02 Rev </w:t>
      </w:r>
      <w:r w:rsidR="00AF356E">
        <w:rPr>
          <w:rFonts w:cstheme="minorHAnsi"/>
        </w:rPr>
        <w:t>K</w:t>
      </w:r>
      <w:r w:rsidR="00DF67A5">
        <w:rPr>
          <w:rFonts w:cstheme="minorHAnsi"/>
        </w:rPr>
        <w:t>]</w:t>
      </w:r>
      <w:r w:rsidRPr="004B44C3">
        <w:rPr>
          <w:rFonts w:cstheme="minorHAnsi"/>
        </w:rPr>
        <w:t>”</w:t>
      </w:r>
      <w:bookmarkEnd w:id="2"/>
    </w:p>
    <w:p w14:paraId="27C20758" w14:textId="16F84874" w:rsidR="00867598" w:rsidRPr="004B44C3" w:rsidRDefault="00867598" w:rsidP="00867598">
      <w:pPr>
        <w:pStyle w:val="Level30"/>
        <w:rPr>
          <w:rFonts w:cstheme="minorHAnsi"/>
        </w:rPr>
      </w:pPr>
      <w:r w:rsidRPr="004B44C3">
        <w:rPr>
          <w:rFonts w:cstheme="minorHAnsi"/>
        </w:rPr>
        <w:t>The definition of “Highway Works” shall be amended so that the reference “5314/006 Rev H” shall be deleted and replaced with “</w:t>
      </w:r>
      <w:r w:rsidR="00DF67A5">
        <w:rPr>
          <w:rFonts w:cstheme="minorHAnsi"/>
        </w:rPr>
        <w:t>[</w:t>
      </w:r>
      <w:r w:rsidR="00BE71FA">
        <w:rPr>
          <w:rFonts w:cstheme="minorHAnsi"/>
        </w:rPr>
        <w:t>JUBB_XX_XX_DR_C_100 Rev C14</w:t>
      </w:r>
      <w:r w:rsidR="00DF67A5">
        <w:rPr>
          <w:rFonts w:cstheme="minorHAnsi"/>
        </w:rPr>
        <w:t>]</w:t>
      </w:r>
      <w:r w:rsidRPr="004B44C3">
        <w:rPr>
          <w:rFonts w:cstheme="minorHAnsi"/>
        </w:rPr>
        <w:t>”</w:t>
      </w:r>
    </w:p>
    <w:p w14:paraId="09E93CBC" w14:textId="7AC45982" w:rsidR="00867598" w:rsidRPr="004B44C3" w:rsidRDefault="00867598" w:rsidP="00867598">
      <w:pPr>
        <w:pStyle w:val="Level30"/>
        <w:rPr>
          <w:rFonts w:cstheme="minorHAnsi"/>
        </w:rPr>
      </w:pPr>
      <w:r w:rsidRPr="004B44C3">
        <w:rPr>
          <w:rFonts w:cstheme="minorHAnsi"/>
        </w:rPr>
        <w:t>The definition of “Open Space Land” shall be amended so that the reference “P0768-RHP-00-ZZ-PL-A-1003 P7” shall be deleted and replaced with “</w:t>
      </w:r>
      <w:r w:rsidR="00DF67A5">
        <w:rPr>
          <w:rFonts w:cstheme="minorHAnsi"/>
        </w:rPr>
        <w:t>[</w:t>
      </w:r>
      <w:r w:rsidR="00BE71FA">
        <w:rPr>
          <w:rFonts w:cstheme="minorHAnsi"/>
        </w:rPr>
        <w:t xml:space="preserve">28165-PD02 Rev </w:t>
      </w:r>
      <w:r w:rsidR="00AF356E">
        <w:rPr>
          <w:rFonts w:cstheme="minorHAnsi"/>
        </w:rPr>
        <w:t>K</w:t>
      </w:r>
      <w:r w:rsidR="00DF67A5">
        <w:rPr>
          <w:rFonts w:cstheme="minorHAnsi"/>
        </w:rPr>
        <w:t>]</w:t>
      </w:r>
      <w:r w:rsidRPr="004B44C3">
        <w:rPr>
          <w:rFonts w:cstheme="minorHAnsi"/>
        </w:rPr>
        <w:t>”</w:t>
      </w:r>
    </w:p>
    <w:p w14:paraId="6CCCDD11" w14:textId="09CE54EB" w:rsidR="00867598" w:rsidRPr="004B44C3" w:rsidRDefault="00867598" w:rsidP="00867598">
      <w:pPr>
        <w:pStyle w:val="Level30"/>
        <w:rPr>
          <w:rFonts w:cstheme="minorHAnsi"/>
        </w:rPr>
      </w:pPr>
      <w:r w:rsidRPr="004B44C3">
        <w:rPr>
          <w:rFonts w:cstheme="minorHAnsi"/>
        </w:rPr>
        <w:t>The definition of “Plan 1” shall be amended so that the reference “P0768-RHP-ET-ZZ-PL-A-1000 P2” shall be deleted and replaced with “</w:t>
      </w:r>
      <w:r w:rsidR="00DF67A5">
        <w:rPr>
          <w:rFonts w:cstheme="minorHAnsi"/>
        </w:rPr>
        <w:t>[</w:t>
      </w:r>
      <w:r w:rsidR="00534123">
        <w:rPr>
          <w:rFonts w:cstheme="minorHAnsi"/>
        </w:rPr>
        <w:t>28165-WD102</w:t>
      </w:r>
      <w:r w:rsidR="00BE71FA">
        <w:rPr>
          <w:rFonts w:cstheme="minorHAnsi"/>
        </w:rPr>
        <w:t xml:space="preserve"> Rev </w:t>
      </w:r>
      <w:r w:rsidR="00534123">
        <w:rPr>
          <w:rFonts w:cstheme="minorHAnsi"/>
        </w:rPr>
        <w:t>C</w:t>
      </w:r>
      <w:r w:rsidR="00DF67A5">
        <w:rPr>
          <w:rFonts w:cstheme="minorHAnsi"/>
        </w:rPr>
        <w:t>]</w:t>
      </w:r>
      <w:r w:rsidRPr="004B44C3">
        <w:rPr>
          <w:rFonts w:cstheme="minorHAnsi"/>
        </w:rPr>
        <w:t>”</w:t>
      </w:r>
    </w:p>
    <w:p w14:paraId="5C80DD07" w14:textId="4A8EF56D" w:rsidR="00867598" w:rsidRPr="004B44C3" w:rsidRDefault="00F7538F" w:rsidP="00F7538F">
      <w:pPr>
        <w:pStyle w:val="Level30"/>
        <w:rPr>
          <w:rFonts w:cstheme="minorHAnsi"/>
        </w:rPr>
      </w:pPr>
      <w:bookmarkStart w:id="3" w:name="_Ref230183056"/>
      <w:r w:rsidRPr="004B44C3">
        <w:rPr>
          <w:rFonts w:cstheme="minorHAnsi"/>
        </w:rPr>
        <w:lastRenderedPageBreak/>
        <w:t>The definition of “Shared Use Paths” shall be amended so that the reference “5314/006 Rev H” shall be deleted and replaced with “</w:t>
      </w:r>
      <w:r w:rsidR="00DF67A5">
        <w:rPr>
          <w:rFonts w:cstheme="minorHAnsi"/>
        </w:rPr>
        <w:t>[</w:t>
      </w:r>
      <w:r w:rsidR="00BE71FA">
        <w:rPr>
          <w:rFonts w:cstheme="minorHAnsi"/>
        </w:rPr>
        <w:t>JUBB_XX_XX_DR_C_100 Rev C14</w:t>
      </w:r>
      <w:r w:rsidR="00DF67A5">
        <w:rPr>
          <w:rFonts w:cstheme="minorHAnsi"/>
        </w:rPr>
        <w:t>]</w:t>
      </w:r>
      <w:r w:rsidRPr="004B44C3">
        <w:rPr>
          <w:rFonts w:cstheme="minorHAnsi"/>
        </w:rPr>
        <w:t>”</w:t>
      </w:r>
      <w:bookmarkEnd w:id="3"/>
    </w:p>
    <w:p w14:paraId="713E54F6" w14:textId="3507BCFB" w:rsidR="004F1F90" w:rsidRPr="004B44C3" w:rsidRDefault="004F1F90" w:rsidP="004F1F90">
      <w:pPr>
        <w:pStyle w:val="Level20"/>
        <w:rPr>
          <w:rFonts w:cstheme="minorHAnsi"/>
        </w:rPr>
      </w:pPr>
      <w:r w:rsidRPr="004B44C3">
        <w:rPr>
          <w:rFonts w:cstheme="minorHAnsi"/>
          <w:b/>
          <w:bCs/>
        </w:rPr>
        <w:t>Variation of Plans</w:t>
      </w:r>
    </w:p>
    <w:p w14:paraId="07A0553C" w14:textId="6B760A66" w:rsidR="004F1F90" w:rsidRPr="004B44C3" w:rsidRDefault="004F1F90" w:rsidP="004F1F90">
      <w:pPr>
        <w:pStyle w:val="Level30"/>
        <w:rPr>
          <w:rFonts w:cstheme="minorHAnsi"/>
        </w:rPr>
      </w:pPr>
      <w:bookmarkStart w:id="4" w:name="_Ref230183013"/>
      <w:r w:rsidRPr="004B44C3">
        <w:rPr>
          <w:rFonts w:cstheme="minorHAnsi"/>
        </w:rPr>
        <w:t xml:space="preserve">The Old Affordable </w:t>
      </w:r>
      <w:r w:rsidR="007E3A00" w:rsidRPr="004B44C3">
        <w:rPr>
          <w:rFonts w:cstheme="minorHAnsi"/>
        </w:rPr>
        <w:t xml:space="preserve">Housing and Open Space </w:t>
      </w:r>
      <w:r w:rsidRPr="004B44C3">
        <w:rPr>
          <w:rFonts w:cstheme="minorHAnsi"/>
        </w:rPr>
        <w:t xml:space="preserve">Plan annexed to the Original Agreement shall be replaced by the New Affordable </w:t>
      </w:r>
      <w:r w:rsidR="007E3A00" w:rsidRPr="004B44C3">
        <w:rPr>
          <w:rFonts w:cstheme="minorHAnsi"/>
        </w:rPr>
        <w:t xml:space="preserve">Housing and Open Space </w:t>
      </w:r>
      <w:r w:rsidRPr="004B44C3">
        <w:rPr>
          <w:rFonts w:cstheme="minorHAnsi"/>
        </w:rPr>
        <w:t>Plan.</w:t>
      </w:r>
      <w:bookmarkEnd w:id="4"/>
    </w:p>
    <w:p w14:paraId="1A040847" w14:textId="0AA23ABA" w:rsidR="00F7538F" w:rsidRPr="004B44C3" w:rsidRDefault="00F7538F" w:rsidP="00F7538F">
      <w:pPr>
        <w:pStyle w:val="Level30"/>
        <w:rPr>
          <w:rFonts w:cstheme="minorHAnsi"/>
        </w:rPr>
      </w:pPr>
      <w:r w:rsidRPr="004B44C3">
        <w:rPr>
          <w:rFonts w:cstheme="minorHAnsi"/>
        </w:rPr>
        <w:t>The Old Highway Works Plan annexed to the Original Agreement shall be replaced by the New Highway Works Plan.</w:t>
      </w:r>
    </w:p>
    <w:p w14:paraId="32FA3F48" w14:textId="33F68071" w:rsidR="00F7538F" w:rsidRPr="004B44C3" w:rsidRDefault="00F7538F" w:rsidP="00F7538F">
      <w:pPr>
        <w:pStyle w:val="Level30"/>
        <w:rPr>
          <w:rFonts w:cstheme="minorHAnsi"/>
        </w:rPr>
      </w:pPr>
      <w:bookmarkStart w:id="5" w:name="_Ref230183023"/>
      <w:r w:rsidRPr="004B44C3">
        <w:rPr>
          <w:rFonts w:cstheme="minorHAnsi"/>
        </w:rPr>
        <w:t>The Old Plan 1 annexed to the Original Agreement shall be replaced by the New Plan 1.</w:t>
      </w:r>
      <w:bookmarkEnd w:id="5"/>
    </w:p>
    <w:p w14:paraId="766403F3" w14:textId="5815C35E" w:rsidR="004B44C3" w:rsidRPr="004B44C3" w:rsidRDefault="004B44C3" w:rsidP="004B44C3">
      <w:pPr>
        <w:pStyle w:val="Level20"/>
        <w:rPr>
          <w:rFonts w:cstheme="minorHAnsi"/>
        </w:rPr>
      </w:pPr>
      <w:r w:rsidRPr="004B44C3">
        <w:rPr>
          <w:rFonts w:cstheme="minorHAnsi"/>
        </w:rPr>
        <w:t xml:space="preserve">For the avoidance of doubt, any reference in the Original Agreement to the plans replaced pursuant to clauses </w:t>
      </w:r>
      <w:r w:rsidRPr="004B44C3">
        <w:rPr>
          <w:rFonts w:cstheme="minorHAnsi"/>
        </w:rPr>
        <w:fldChar w:fldCharType="begin"/>
      </w:r>
      <w:r w:rsidRPr="004B44C3">
        <w:rPr>
          <w:rFonts w:cstheme="minorHAnsi"/>
        </w:rPr>
        <w:instrText xml:space="preserve"> REF _Ref230183013 \r \h  \* MERGEFORMAT </w:instrText>
      </w:r>
      <w:r w:rsidRPr="004B44C3">
        <w:rPr>
          <w:rFonts w:cstheme="minorHAnsi"/>
        </w:rPr>
      </w:r>
      <w:r w:rsidRPr="004B44C3">
        <w:rPr>
          <w:rFonts w:cstheme="minorHAnsi"/>
        </w:rPr>
        <w:fldChar w:fldCharType="separate"/>
      </w:r>
      <w:r w:rsidRPr="004B44C3">
        <w:rPr>
          <w:rFonts w:cstheme="minorHAnsi"/>
        </w:rPr>
        <w:t>8.3.1</w:t>
      </w:r>
      <w:r w:rsidRPr="004B44C3">
        <w:rPr>
          <w:rFonts w:cstheme="minorHAnsi"/>
        </w:rPr>
        <w:fldChar w:fldCharType="end"/>
      </w:r>
      <w:r w:rsidRPr="004B44C3">
        <w:rPr>
          <w:rFonts w:cstheme="minorHAnsi"/>
        </w:rPr>
        <w:t>–</w:t>
      </w:r>
      <w:r w:rsidRPr="004B44C3">
        <w:rPr>
          <w:rFonts w:cstheme="minorHAnsi"/>
        </w:rPr>
        <w:fldChar w:fldCharType="begin"/>
      </w:r>
      <w:r w:rsidRPr="004B44C3">
        <w:rPr>
          <w:rFonts w:cstheme="minorHAnsi"/>
        </w:rPr>
        <w:instrText xml:space="preserve"> REF _Ref230183023 \r \h  \* MERGEFORMAT </w:instrText>
      </w:r>
      <w:r w:rsidRPr="004B44C3">
        <w:rPr>
          <w:rFonts w:cstheme="minorHAnsi"/>
        </w:rPr>
      </w:r>
      <w:r w:rsidRPr="004B44C3">
        <w:rPr>
          <w:rFonts w:cstheme="minorHAnsi"/>
        </w:rPr>
        <w:fldChar w:fldCharType="separate"/>
      </w:r>
      <w:r w:rsidRPr="004B44C3">
        <w:rPr>
          <w:rFonts w:cstheme="minorHAnsi"/>
        </w:rPr>
        <w:t>8.3.3</w:t>
      </w:r>
      <w:r w:rsidRPr="004B44C3">
        <w:rPr>
          <w:rFonts w:cstheme="minorHAnsi"/>
        </w:rPr>
        <w:fldChar w:fldCharType="end"/>
      </w:r>
      <w:r w:rsidRPr="004B44C3">
        <w:rPr>
          <w:rFonts w:cstheme="minorHAnsi"/>
        </w:rPr>
        <w:t xml:space="preserve"> above, or to the drawing numbers and revisions therein, shall be deemed to refer to the corresponding plans annexed to this Deed and the drawing numbers and revisions referenced in clauses </w:t>
      </w:r>
      <w:r w:rsidRPr="004B44C3">
        <w:rPr>
          <w:rFonts w:cstheme="minorHAnsi"/>
        </w:rPr>
        <w:fldChar w:fldCharType="begin"/>
      </w:r>
      <w:r w:rsidRPr="004B44C3">
        <w:rPr>
          <w:rFonts w:cstheme="minorHAnsi"/>
        </w:rPr>
        <w:instrText xml:space="preserve"> REF _Ref230183050 \r \h  \* MERGEFORMAT </w:instrText>
      </w:r>
      <w:r w:rsidRPr="004B44C3">
        <w:rPr>
          <w:rFonts w:cstheme="minorHAnsi"/>
        </w:rPr>
      </w:r>
      <w:r w:rsidRPr="004B44C3">
        <w:rPr>
          <w:rFonts w:cstheme="minorHAnsi"/>
        </w:rPr>
        <w:fldChar w:fldCharType="separate"/>
      </w:r>
      <w:r w:rsidRPr="004B44C3">
        <w:rPr>
          <w:rFonts w:cstheme="minorHAnsi"/>
        </w:rPr>
        <w:t>8.2.1</w:t>
      </w:r>
      <w:r w:rsidRPr="004B44C3">
        <w:rPr>
          <w:rFonts w:cstheme="minorHAnsi"/>
        </w:rPr>
        <w:fldChar w:fldCharType="end"/>
      </w:r>
      <w:r w:rsidRPr="004B44C3">
        <w:rPr>
          <w:rFonts w:cstheme="minorHAnsi"/>
        </w:rPr>
        <w:t>–</w:t>
      </w:r>
      <w:r w:rsidRPr="004B44C3">
        <w:rPr>
          <w:rFonts w:cstheme="minorHAnsi"/>
        </w:rPr>
        <w:fldChar w:fldCharType="begin"/>
      </w:r>
      <w:r w:rsidRPr="004B44C3">
        <w:rPr>
          <w:rFonts w:cstheme="minorHAnsi"/>
        </w:rPr>
        <w:instrText xml:space="preserve"> REF _Ref230183056 \r \h  \* MERGEFORMAT </w:instrText>
      </w:r>
      <w:r w:rsidRPr="004B44C3">
        <w:rPr>
          <w:rFonts w:cstheme="minorHAnsi"/>
        </w:rPr>
      </w:r>
      <w:r w:rsidRPr="004B44C3">
        <w:rPr>
          <w:rFonts w:cstheme="minorHAnsi"/>
        </w:rPr>
        <w:fldChar w:fldCharType="separate"/>
      </w:r>
      <w:r w:rsidRPr="004B44C3">
        <w:rPr>
          <w:rFonts w:cstheme="minorHAnsi"/>
        </w:rPr>
        <w:t>8.2.5</w:t>
      </w:r>
      <w:r w:rsidRPr="004B44C3">
        <w:rPr>
          <w:rFonts w:cstheme="minorHAnsi"/>
        </w:rPr>
        <w:fldChar w:fldCharType="end"/>
      </w:r>
      <w:r w:rsidRPr="004B44C3">
        <w:rPr>
          <w:rFonts w:cstheme="minorHAnsi"/>
        </w:rPr>
        <w:t>.</w:t>
      </w:r>
    </w:p>
    <w:p w14:paraId="4E011E72" w14:textId="03A21C55" w:rsidR="00F43F7A" w:rsidRPr="004B44C3" w:rsidRDefault="00F43F7A" w:rsidP="00F43F7A">
      <w:pPr>
        <w:pStyle w:val="Level10"/>
        <w:rPr>
          <w:rFonts w:cstheme="minorHAnsi"/>
        </w:rPr>
      </w:pPr>
      <w:r w:rsidRPr="004B44C3">
        <w:rPr>
          <w:rFonts w:cstheme="minorHAnsi"/>
          <w:lang w:val="en-US"/>
        </w:rPr>
        <w:t>GOVERNING LAW</w:t>
      </w:r>
    </w:p>
    <w:p w14:paraId="15BC2BB9" w14:textId="26795622" w:rsidR="00F43F7A" w:rsidRPr="004B44C3" w:rsidRDefault="00F43F7A" w:rsidP="00F43F7A">
      <w:pPr>
        <w:pStyle w:val="Level20"/>
        <w:numPr>
          <w:ilvl w:val="0"/>
          <w:numId w:val="0"/>
        </w:numPr>
        <w:ind w:left="720"/>
        <w:rPr>
          <w:rFonts w:cstheme="minorHAnsi"/>
        </w:rPr>
      </w:pPr>
      <w:r w:rsidRPr="004B44C3">
        <w:rPr>
          <w:rFonts w:cstheme="minorHAnsi"/>
        </w:rPr>
        <w:t>This Deed and any dispute or claim arising out of or in connection with it or its subject matter or formation (including non-contractual disputes or claims) shall be governed by and construed in accordance with the law of England and Wales.</w:t>
      </w:r>
    </w:p>
    <w:p w14:paraId="45914FA2" w14:textId="77777777" w:rsidR="00F31F7C" w:rsidRPr="004B44C3" w:rsidRDefault="00F31F7C" w:rsidP="00F31F7C">
      <w:pPr>
        <w:pStyle w:val="Level10"/>
        <w:rPr>
          <w:rFonts w:cstheme="minorHAnsi"/>
        </w:rPr>
      </w:pPr>
      <w:r w:rsidRPr="004B44C3">
        <w:rPr>
          <w:rFonts w:cstheme="minorHAnsi"/>
        </w:rPr>
        <w:t xml:space="preserve">Mortgagee’S CONSENT </w:t>
      </w:r>
    </w:p>
    <w:p w14:paraId="72A8C587" w14:textId="13C1DF1A" w:rsidR="00F31F7C" w:rsidRPr="004B44C3" w:rsidRDefault="00F31F7C" w:rsidP="00F31F7C">
      <w:pPr>
        <w:pStyle w:val="Level20"/>
        <w:numPr>
          <w:ilvl w:val="0"/>
          <w:numId w:val="0"/>
        </w:numPr>
        <w:ind w:left="720"/>
        <w:rPr>
          <w:rFonts w:cstheme="minorHAnsi"/>
        </w:rPr>
      </w:pPr>
      <w:r w:rsidRPr="004B44C3">
        <w:rPr>
          <w:rFonts w:cstheme="minorHAnsi"/>
        </w:rPr>
        <w:t xml:space="preserve">The Mortgagee acknowledges and declares that this </w:t>
      </w:r>
      <w:r w:rsidR="001B0134" w:rsidRPr="004B44C3">
        <w:rPr>
          <w:rFonts w:cstheme="minorHAnsi"/>
        </w:rPr>
        <w:t>Deed</w:t>
      </w:r>
      <w:r w:rsidRPr="004B44C3">
        <w:rPr>
          <w:rFonts w:cstheme="minorHAnsi"/>
        </w:rPr>
        <w:t xml:space="preserve"> has been entered into by the</w:t>
      </w:r>
      <w:r w:rsidR="00DF67A5">
        <w:rPr>
          <w:rFonts w:cstheme="minorHAnsi"/>
        </w:rPr>
        <w:t xml:space="preserve"> Mortgagee </w:t>
      </w:r>
      <w:r w:rsidRPr="004B44C3">
        <w:rPr>
          <w:rFonts w:cstheme="minorHAnsi"/>
        </w:rPr>
        <w:t xml:space="preserve">with its consent and that the Land shall be bound by the obligations contained in this </w:t>
      </w:r>
      <w:r w:rsidR="001B0134" w:rsidRPr="004B44C3">
        <w:rPr>
          <w:rFonts w:cstheme="minorHAnsi"/>
        </w:rPr>
        <w:t>Deed</w:t>
      </w:r>
      <w:r w:rsidRPr="004B44C3">
        <w:rPr>
          <w:rFonts w:cstheme="minorHAnsi"/>
        </w:rPr>
        <w:t xml:space="preserve"> and that the security of the mortgage over the part of the Land shall take effect subject to this </w:t>
      </w:r>
      <w:r w:rsidR="001B0134" w:rsidRPr="004B44C3">
        <w:rPr>
          <w:rFonts w:cstheme="minorHAnsi"/>
        </w:rPr>
        <w:t xml:space="preserve">Deed </w:t>
      </w:r>
      <w:r w:rsidRPr="004B44C3">
        <w:rPr>
          <w:rFonts w:cstheme="minorHAnsi"/>
        </w:rPr>
        <w:t xml:space="preserve">PROVIDED THAT the Mortgagee shall otherwise have no liability under this </w:t>
      </w:r>
      <w:r w:rsidR="001B0134" w:rsidRPr="004B44C3">
        <w:rPr>
          <w:rFonts w:cstheme="minorHAnsi"/>
        </w:rPr>
        <w:t>Deed</w:t>
      </w:r>
      <w:r w:rsidRPr="004B44C3">
        <w:rPr>
          <w:rFonts w:cstheme="minorHAnsi"/>
        </w:rPr>
        <w:t xml:space="preserve"> unless it takes possession of the Land in which case it too will be bound by the obligations as if it were a person deriving title from the Owner.</w:t>
      </w:r>
    </w:p>
    <w:p w14:paraId="6F15B88E" w14:textId="34F6E733" w:rsidR="00F43F7A" w:rsidRPr="004B44C3" w:rsidRDefault="00F43F7A" w:rsidP="00F43F7A">
      <w:pPr>
        <w:pStyle w:val="Level10"/>
        <w:rPr>
          <w:rFonts w:cstheme="minorHAnsi"/>
        </w:rPr>
      </w:pPr>
      <w:r w:rsidRPr="004B44C3">
        <w:rPr>
          <w:rFonts w:eastAsia="Arial" w:cstheme="minorHAnsi"/>
          <w:spacing w:val="-1"/>
          <w:lang w:val="en-US"/>
        </w:rPr>
        <w:t>CONTRACTS (RIGHTS OF THIRD PARTIES) ACT 1999</w:t>
      </w:r>
    </w:p>
    <w:p w14:paraId="7A50BAA5" w14:textId="18820F94" w:rsidR="00870785" w:rsidRPr="004B44C3" w:rsidRDefault="00F43F7A" w:rsidP="00F43F7A">
      <w:pPr>
        <w:pStyle w:val="Level20"/>
        <w:numPr>
          <w:ilvl w:val="0"/>
          <w:numId w:val="0"/>
        </w:numPr>
        <w:ind w:left="720"/>
        <w:rPr>
          <w:rFonts w:eastAsia="Arial" w:cstheme="minorHAnsi"/>
          <w:lang w:val="en-US"/>
        </w:rPr>
      </w:pPr>
      <w:r w:rsidRPr="004B44C3">
        <w:rPr>
          <w:rFonts w:eastAsia="Arial" w:cstheme="minorHAnsi"/>
          <w:lang w:val="en-US"/>
        </w:rPr>
        <w:t>The parties to this Deed do not intend that any of its terms will be enforceable by virtue of the Contracts (Rights of Third Parties) Act 1999 by any person not a party to it.</w:t>
      </w:r>
    </w:p>
    <w:p w14:paraId="7C15043F" w14:textId="61061580" w:rsidR="00C20222" w:rsidRPr="004B44C3" w:rsidRDefault="00006487" w:rsidP="00BC6931">
      <w:pPr>
        <w:rPr>
          <w:rFonts w:cstheme="minorHAnsi"/>
        </w:rPr>
      </w:pPr>
      <w:r w:rsidRPr="004B44C3">
        <w:rPr>
          <w:rFonts w:cstheme="minorHAnsi"/>
          <w:b/>
        </w:rPr>
        <w:t>IN WITNESS WHEREOF</w:t>
      </w:r>
      <w:r w:rsidRPr="004B44C3">
        <w:rPr>
          <w:rFonts w:cstheme="minorHAnsi"/>
        </w:rPr>
        <w:t xml:space="preserve"> the parties have executed this Deed on the date first before here written</w:t>
      </w:r>
    </w:p>
    <w:p w14:paraId="4D11A5E0" w14:textId="77777777" w:rsidR="00BC6931" w:rsidRPr="00130484" w:rsidRDefault="00BC6931" w:rsidP="00BC6931">
      <w:pPr>
        <w:rPr>
          <w:rFonts w:cs="Arial"/>
          <w:b/>
          <w:color w:val="EE0000"/>
        </w:rPr>
      </w:pPr>
    </w:p>
    <w:p w14:paraId="2581769E" w14:textId="7CD19770" w:rsidR="001D3A2E" w:rsidRPr="00130484" w:rsidRDefault="001D3A2E">
      <w:pPr>
        <w:rPr>
          <w:rFonts w:cs="Arial"/>
          <w:b/>
          <w:color w:val="EE0000"/>
          <w:szCs w:val="18"/>
        </w:rPr>
      </w:pPr>
    </w:p>
    <w:p w14:paraId="135D6D2E" w14:textId="755FAEB3" w:rsidR="00C96AA7" w:rsidRPr="00130484" w:rsidRDefault="00C96AA7">
      <w:pPr>
        <w:spacing w:after="120" w:line="264" w:lineRule="auto"/>
        <w:rPr>
          <w:rFonts w:cs="Arial"/>
          <w:b/>
          <w:color w:val="EE0000"/>
          <w:szCs w:val="18"/>
        </w:rPr>
      </w:pPr>
    </w:p>
    <w:p w14:paraId="1DE837F6" w14:textId="70193D9C" w:rsidR="00BC6931" w:rsidRPr="001B0134" w:rsidRDefault="00BC6931" w:rsidP="00BC6931">
      <w:pPr>
        <w:rPr>
          <w:rFonts w:cs="Arial"/>
          <w:b/>
          <w:szCs w:val="18"/>
        </w:rPr>
      </w:pPr>
      <w:r w:rsidRPr="001B0134">
        <w:rPr>
          <w:rFonts w:cs="Arial"/>
          <w:b/>
          <w:szCs w:val="18"/>
        </w:rPr>
        <w:t>EXECUTED as a DEED by affixing</w:t>
      </w:r>
      <w:r w:rsidRPr="001B0134">
        <w:rPr>
          <w:rFonts w:cs="Arial"/>
          <w:b/>
          <w:szCs w:val="18"/>
        </w:rPr>
        <w:tab/>
      </w:r>
      <w:r w:rsidRPr="001B0134">
        <w:rPr>
          <w:rFonts w:cs="Arial"/>
          <w:b/>
          <w:szCs w:val="18"/>
        </w:rPr>
        <w:tab/>
      </w:r>
    </w:p>
    <w:p w14:paraId="70B7A817" w14:textId="77777777" w:rsidR="00BC6931" w:rsidRPr="001B0134" w:rsidRDefault="00BC6931" w:rsidP="00BC6931">
      <w:pPr>
        <w:rPr>
          <w:rFonts w:cs="Arial"/>
          <w:b/>
          <w:szCs w:val="18"/>
        </w:rPr>
      </w:pPr>
      <w:r w:rsidRPr="001B0134">
        <w:rPr>
          <w:rFonts w:cs="Arial"/>
          <w:b/>
          <w:szCs w:val="18"/>
        </w:rPr>
        <w:t>THE COMMON SEAL of the COUNCIL OF THE</w:t>
      </w:r>
    </w:p>
    <w:p w14:paraId="50B85E62" w14:textId="77777777" w:rsidR="00BC6931" w:rsidRPr="001B0134" w:rsidRDefault="00BC6931" w:rsidP="00BC6931">
      <w:pPr>
        <w:rPr>
          <w:rFonts w:cs="Arial"/>
          <w:b/>
          <w:szCs w:val="18"/>
        </w:rPr>
      </w:pPr>
      <w:r w:rsidRPr="001B0134">
        <w:rPr>
          <w:rFonts w:cs="Arial"/>
          <w:b/>
          <w:szCs w:val="18"/>
        </w:rPr>
        <w:t xml:space="preserve">BOROUGH OF HAVANT </w:t>
      </w:r>
    </w:p>
    <w:p w14:paraId="4C09C252" w14:textId="77777777" w:rsidR="00BC6931" w:rsidRPr="001B0134" w:rsidRDefault="00BC6931" w:rsidP="00BC6931">
      <w:pPr>
        <w:rPr>
          <w:rFonts w:cs="Arial"/>
          <w:b/>
          <w:szCs w:val="18"/>
        </w:rPr>
      </w:pPr>
      <w:r w:rsidRPr="001B0134">
        <w:rPr>
          <w:rFonts w:cs="Arial"/>
          <w:b/>
          <w:szCs w:val="18"/>
        </w:rPr>
        <w:t>in the presence of:</w:t>
      </w:r>
    </w:p>
    <w:p w14:paraId="2D70B322" w14:textId="77777777" w:rsidR="00BC6931" w:rsidRPr="001B0134" w:rsidRDefault="00BC6931" w:rsidP="00BC6931">
      <w:pPr>
        <w:rPr>
          <w:rFonts w:cs="Arial"/>
          <w:b/>
          <w:szCs w:val="18"/>
        </w:rPr>
      </w:pPr>
    </w:p>
    <w:p w14:paraId="5794F60B" w14:textId="77777777" w:rsidR="00BC6931" w:rsidRPr="001B0134" w:rsidRDefault="00BC6931" w:rsidP="00BC6931">
      <w:pPr>
        <w:rPr>
          <w:rFonts w:cs="Arial"/>
          <w:b/>
          <w:szCs w:val="18"/>
        </w:rPr>
      </w:pPr>
      <w:r w:rsidRPr="001B0134">
        <w:rPr>
          <w:rFonts w:cs="Arial"/>
          <w:b/>
          <w:szCs w:val="18"/>
        </w:rPr>
        <w:tab/>
      </w:r>
      <w:r w:rsidRPr="001B0134">
        <w:rPr>
          <w:rFonts w:cs="Arial"/>
          <w:b/>
          <w:szCs w:val="18"/>
        </w:rPr>
        <w:tab/>
      </w:r>
      <w:r w:rsidRPr="001B0134">
        <w:rPr>
          <w:rFonts w:cs="Arial"/>
          <w:b/>
          <w:szCs w:val="18"/>
        </w:rPr>
        <w:tab/>
        <w:t xml:space="preserve">           </w:t>
      </w:r>
    </w:p>
    <w:p w14:paraId="08AFE3E8" w14:textId="77777777" w:rsidR="00BC6931" w:rsidRPr="001B0134" w:rsidRDefault="00BC6931" w:rsidP="00BC6931">
      <w:pPr>
        <w:rPr>
          <w:rFonts w:cs="Arial"/>
          <w:b/>
          <w:szCs w:val="18"/>
        </w:rPr>
      </w:pPr>
      <w:r w:rsidRPr="001B0134">
        <w:rPr>
          <w:rFonts w:cs="Arial"/>
          <w:b/>
          <w:szCs w:val="18"/>
        </w:rPr>
        <w:tab/>
      </w:r>
      <w:r w:rsidRPr="001B0134">
        <w:rPr>
          <w:rFonts w:cs="Arial"/>
          <w:b/>
          <w:szCs w:val="18"/>
        </w:rPr>
        <w:tab/>
      </w:r>
      <w:r w:rsidRPr="001B0134">
        <w:rPr>
          <w:rFonts w:cs="Arial"/>
          <w:b/>
          <w:szCs w:val="18"/>
        </w:rPr>
        <w:tab/>
      </w:r>
      <w:r w:rsidRPr="001B0134">
        <w:rPr>
          <w:rFonts w:cs="Arial"/>
          <w:b/>
          <w:szCs w:val="18"/>
        </w:rPr>
        <w:tab/>
      </w:r>
      <w:r w:rsidRPr="001B0134">
        <w:rPr>
          <w:rFonts w:cs="Arial"/>
          <w:b/>
          <w:szCs w:val="18"/>
        </w:rPr>
        <w:tab/>
      </w:r>
      <w:r w:rsidRPr="001B0134">
        <w:rPr>
          <w:rFonts w:cs="Arial"/>
          <w:b/>
          <w:szCs w:val="18"/>
        </w:rPr>
        <w:tab/>
        <w:t>________________________________</w:t>
      </w:r>
    </w:p>
    <w:p w14:paraId="5EC701F0" w14:textId="77777777" w:rsidR="00BC6931" w:rsidRPr="001B0134" w:rsidRDefault="00BC6931" w:rsidP="00BC6931">
      <w:pPr>
        <w:rPr>
          <w:rFonts w:cs="Arial"/>
          <w:b/>
          <w:szCs w:val="18"/>
        </w:rPr>
      </w:pPr>
      <w:r w:rsidRPr="001B0134">
        <w:rPr>
          <w:rFonts w:cs="Arial"/>
          <w:b/>
          <w:szCs w:val="18"/>
        </w:rPr>
        <w:tab/>
      </w:r>
      <w:r w:rsidRPr="001B0134">
        <w:rPr>
          <w:rFonts w:cs="Arial"/>
          <w:b/>
          <w:szCs w:val="18"/>
        </w:rPr>
        <w:tab/>
      </w:r>
      <w:r w:rsidRPr="001B0134">
        <w:rPr>
          <w:rFonts w:cs="Arial"/>
          <w:b/>
          <w:szCs w:val="18"/>
        </w:rPr>
        <w:tab/>
      </w:r>
      <w:r w:rsidRPr="001B0134">
        <w:rPr>
          <w:rFonts w:cs="Arial"/>
          <w:b/>
          <w:szCs w:val="18"/>
        </w:rPr>
        <w:tab/>
      </w:r>
      <w:r w:rsidRPr="001B0134">
        <w:rPr>
          <w:rFonts w:cs="Arial"/>
          <w:b/>
          <w:szCs w:val="18"/>
        </w:rPr>
        <w:tab/>
      </w:r>
      <w:r w:rsidRPr="001B0134">
        <w:rPr>
          <w:rFonts w:cs="Arial"/>
          <w:b/>
          <w:szCs w:val="18"/>
        </w:rPr>
        <w:tab/>
        <w:t>Authorised Signatory</w:t>
      </w:r>
    </w:p>
    <w:p w14:paraId="13A2390B" w14:textId="77777777" w:rsidR="00BC6931" w:rsidRPr="001B0134" w:rsidRDefault="00BC6931" w:rsidP="00BC6931">
      <w:pPr>
        <w:rPr>
          <w:rFonts w:cs="Arial"/>
          <w:b/>
          <w:szCs w:val="18"/>
        </w:rPr>
      </w:pPr>
    </w:p>
    <w:p w14:paraId="6D222C82" w14:textId="77777777" w:rsidR="00BC6931" w:rsidRPr="00130484" w:rsidRDefault="00BC6931" w:rsidP="00BC6931">
      <w:pPr>
        <w:rPr>
          <w:rFonts w:cs="Arial"/>
          <w:b/>
          <w:color w:val="EE0000"/>
          <w:szCs w:val="18"/>
        </w:rPr>
      </w:pPr>
    </w:p>
    <w:p w14:paraId="0639FC3B" w14:textId="77777777" w:rsidR="00BC6931" w:rsidRPr="00130484" w:rsidRDefault="00BC6931" w:rsidP="00BC6931">
      <w:pPr>
        <w:rPr>
          <w:rFonts w:cs="Arial"/>
          <w:b/>
          <w:color w:val="EE0000"/>
          <w:szCs w:val="18"/>
        </w:rPr>
      </w:pPr>
    </w:p>
    <w:p w14:paraId="5A6821F2" w14:textId="77777777" w:rsidR="00BC6931" w:rsidRPr="00130484" w:rsidRDefault="00BC6931" w:rsidP="00BC6931">
      <w:pPr>
        <w:rPr>
          <w:rFonts w:cs="Arial"/>
          <w:b/>
          <w:color w:val="EE0000"/>
          <w:szCs w:val="18"/>
        </w:rPr>
      </w:pPr>
    </w:p>
    <w:p w14:paraId="01AE4010" w14:textId="77777777" w:rsidR="00BC6931" w:rsidRPr="001B0134" w:rsidRDefault="00BC6931" w:rsidP="00BC6931">
      <w:pPr>
        <w:rPr>
          <w:rFonts w:cs="Arial"/>
          <w:b/>
          <w:szCs w:val="18"/>
        </w:rPr>
      </w:pPr>
    </w:p>
    <w:p w14:paraId="51732134" w14:textId="77777777" w:rsidR="00BC6931" w:rsidRPr="001B0134" w:rsidRDefault="00BC6931" w:rsidP="00BC6931">
      <w:pPr>
        <w:rPr>
          <w:rFonts w:cs="Arial"/>
          <w:b/>
          <w:szCs w:val="18"/>
        </w:rPr>
      </w:pPr>
      <w:r w:rsidRPr="001B0134">
        <w:rPr>
          <w:rFonts w:cs="Arial"/>
          <w:b/>
          <w:szCs w:val="18"/>
        </w:rPr>
        <w:t>EXECUTED as a DEED by affixing</w:t>
      </w:r>
    </w:p>
    <w:p w14:paraId="48CDA94C" w14:textId="77777777" w:rsidR="00BC6931" w:rsidRPr="001B0134" w:rsidRDefault="00BC6931" w:rsidP="00BC6931">
      <w:pPr>
        <w:rPr>
          <w:rFonts w:cs="Arial"/>
          <w:b/>
          <w:szCs w:val="18"/>
        </w:rPr>
      </w:pPr>
      <w:r w:rsidRPr="001B0134">
        <w:rPr>
          <w:rFonts w:cs="Arial"/>
          <w:b/>
          <w:szCs w:val="18"/>
        </w:rPr>
        <w:t xml:space="preserve">THE COMMON SEAL of </w:t>
      </w:r>
    </w:p>
    <w:p w14:paraId="14E4A78C" w14:textId="77777777" w:rsidR="00BC6931" w:rsidRPr="001B0134" w:rsidRDefault="00BC6931" w:rsidP="00BC6931">
      <w:pPr>
        <w:rPr>
          <w:rFonts w:cs="Arial"/>
          <w:b/>
          <w:szCs w:val="18"/>
        </w:rPr>
      </w:pPr>
      <w:r w:rsidRPr="001B0134">
        <w:rPr>
          <w:rFonts w:cs="Arial"/>
          <w:b/>
          <w:szCs w:val="18"/>
        </w:rPr>
        <w:t xml:space="preserve">HAMPSHIRE COUNTY COUNCIL </w:t>
      </w:r>
    </w:p>
    <w:p w14:paraId="22FC5EA8" w14:textId="77777777" w:rsidR="00BC6931" w:rsidRPr="001B0134" w:rsidRDefault="00BC6931" w:rsidP="00BC6931">
      <w:pPr>
        <w:rPr>
          <w:rFonts w:cs="Arial"/>
          <w:b/>
          <w:szCs w:val="18"/>
        </w:rPr>
      </w:pPr>
      <w:r w:rsidRPr="001B0134">
        <w:rPr>
          <w:rFonts w:cs="Arial"/>
          <w:b/>
          <w:szCs w:val="18"/>
        </w:rPr>
        <w:t>in the presence of</w:t>
      </w:r>
    </w:p>
    <w:p w14:paraId="46C820BB" w14:textId="77777777" w:rsidR="00BC6931" w:rsidRPr="001B0134" w:rsidRDefault="00BC6931" w:rsidP="00BC6931">
      <w:pPr>
        <w:rPr>
          <w:rFonts w:cs="Arial"/>
          <w:b/>
          <w:szCs w:val="18"/>
        </w:rPr>
      </w:pPr>
      <w:r w:rsidRPr="001B0134">
        <w:rPr>
          <w:rFonts w:cs="Arial"/>
          <w:b/>
          <w:szCs w:val="18"/>
        </w:rPr>
        <w:tab/>
      </w:r>
      <w:r w:rsidRPr="001B0134">
        <w:rPr>
          <w:rFonts w:cs="Arial"/>
          <w:b/>
          <w:szCs w:val="18"/>
        </w:rPr>
        <w:tab/>
      </w:r>
      <w:r w:rsidRPr="001B0134">
        <w:rPr>
          <w:rFonts w:cs="Arial"/>
          <w:b/>
          <w:szCs w:val="18"/>
        </w:rPr>
        <w:tab/>
        <w:t xml:space="preserve">           </w:t>
      </w:r>
    </w:p>
    <w:p w14:paraId="069C8DA3" w14:textId="77777777" w:rsidR="00BC6931" w:rsidRPr="001B0134" w:rsidRDefault="00BC6931" w:rsidP="00BC6931">
      <w:pPr>
        <w:rPr>
          <w:rFonts w:cs="Arial"/>
          <w:b/>
          <w:szCs w:val="18"/>
        </w:rPr>
      </w:pPr>
      <w:r w:rsidRPr="001B0134">
        <w:rPr>
          <w:rFonts w:cs="Arial"/>
          <w:b/>
          <w:szCs w:val="18"/>
        </w:rPr>
        <w:tab/>
      </w:r>
      <w:r w:rsidRPr="001B0134">
        <w:rPr>
          <w:rFonts w:cs="Arial"/>
          <w:b/>
          <w:szCs w:val="18"/>
        </w:rPr>
        <w:tab/>
      </w:r>
      <w:r w:rsidRPr="001B0134">
        <w:rPr>
          <w:rFonts w:cs="Arial"/>
          <w:b/>
          <w:szCs w:val="18"/>
        </w:rPr>
        <w:tab/>
      </w:r>
      <w:r w:rsidRPr="001B0134">
        <w:rPr>
          <w:rFonts w:cs="Arial"/>
          <w:b/>
          <w:szCs w:val="18"/>
        </w:rPr>
        <w:tab/>
      </w:r>
      <w:r w:rsidRPr="001B0134">
        <w:rPr>
          <w:rFonts w:cs="Arial"/>
          <w:b/>
          <w:szCs w:val="18"/>
        </w:rPr>
        <w:tab/>
      </w:r>
      <w:r w:rsidRPr="001B0134">
        <w:rPr>
          <w:rFonts w:cs="Arial"/>
          <w:b/>
          <w:szCs w:val="18"/>
        </w:rPr>
        <w:tab/>
        <w:t>________________________________</w:t>
      </w:r>
    </w:p>
    <w:p w14:paraId="3EF268AD" w14:textId="77777777" w:rsidR="00BC6931" w:rsidRPr="001B0134" w:rsidRDefault="00BC6931" w:rsidP="00BC6931">
      <w:pPr>
        <w:rPr>
          <w:rFonts w:cs="Arial"/>
          <w:b/>
          <w:szCs w:val="18"/>
        </w:rPr>
      </w:pPr>
      <w:r w:rsidRPr="001B0134">
        <w:rPr>
          <w:rFonts w:cs="Arial"/>
          <w:b/>
          <w:szCs w:val="18"/>
        </w:rPr>
        <w:tab/>
      </w:r>
      <w:r w:rsidRPr="001B0134">
        <w:rPr>
          <w:rFonts w:cs="Arial"/>
          <w:b/>
          <w:szCs w:val="18"/>
        </w:rPr>
        <w:tab/>
      </w:r>
      <w:r w:rsidRPr="001B0134">
        <w:rPr>
          <w:rFonts w:cs="Arial"/>
          <w:b/>
          <w:szCs w:val="18"/>
        </w:rPr>
        <w:tab/>
      </w:r>
      <w:r w:rsidRPr="001B0134">
        <w:rPr>
          <w:rFonts w:cs="Arial"/>
          <w:b/>
          <w:szCs w:val="18"/>
        </w:rPr>
        <w:tab/>
      </w:r>
      <w:r w:rsidRPr="001B0134">
        <w:rPr>
          <w:rFonts w:cs="Arial"/>
          <w:b/>
          <w:szCs w:val="18"/>
        </w:rPr>
        <w:tab/>
      </w:r>
      <w:r w:rsidRPr="001B0134">
        <w:rPr>
          <w:rFonts w:cs="Arial"/>
          <w:b/>
          <w:szCs w:val="18"/>
        </w:rPr>
        <w:tab/>
        <w:t>Authorised Signatory</w:t>
      </w:r>
    </w:p>
    <w:p w14:paraId="59D5EDC1" w14:textId="7F0EDF06" w:rsidR="00086737" w:rsidRPr="001B0134" w:rsidRDefault="00086737" w:rsidP="00870785">
      <w:pPr>
        <w:rPr>
          <w:rFonts w:cs="Arial"/>
        </w:rPr>
      </w:pPr>
    </w:p>
    <w:p w14:paraId="7561EC34" w14:textId="23B2BED2" w:rsidR="00086737" w:rsidRPr="001B0134" w:rsidRDefault="00086737" w:rsidP="00870785">
      <w:pPr>
        <w:rPr>
          <w:rFonts w:cs="Arial"/>
        </w:rPr>
      </w:pPr>
    </w:p>
    <w:p w14:paraId="68675F71" w14:textId="1961890B" w:rsidR="00BC6931" w:rsidRPr="00130484" w:rsidRDefault="00BC6931">
      <w:pPr>
        <w:rPr>
          <w:rFonts w:cs="Arial"/>
          <w:color w:val="EE0000"/>
        </w:rPr>
      </w:pPr>
      <w:r w:rsidRPr="00130484">
        <w:rPr>
          <w:rFonts w:cs="Arial"/>
          <w:color w:val="EE0000"/>
        </w:rPr>
        <w:br w:type="page"/>
      </w:r>
    </w:p>
    <w:p w14:paraId="4DD32B6F" w14:textId="77777777" w:rsidR="00C20222" w:rsidRPr="001B0134" w:rsidRDefault="00C20222" w:rsidP="00870785">
      <w:pPr>
        <w:rPr>
          <w:rFonts w:cs="Arial"/>
        </w:rPr>
      </w:pPr>
    </w:p>
    <w:p w14:paraId="3064E83D" w14:textId="77777777" w:rsidR="00870785" w:rsidRPr="001B0134" w:rsidRDefault="00870785" w:rsidP="00870785">
      <w:pPr>
        <w:tabs>
          <w:tab w:val="left" w:pos="4320"/>
          <w:tab w:val="left" w:pos="5040"/>
        </w:tabs>
        <w:suppressAutoHyphens/>
        <w:rPr>
          <w:rFonts w:cs="Arial"/>
          <w:szCs w:val="18"/>
        </w:rPr>
      </w:pPr>
      <w:r w:rsidRPr="001B0134">
        <w:rPr>
          <w:rFonts w:cs="Arial"/>
          <w:b/>
          <w:szCs w:val="18"/>
        </w:rPr>
        <w:t>EXECUTED</w:t>
      </w:r>
      <w:r w:rsidRPr="001B0134">
        <w:rPr>
          <w:rFonts w:cs="Arial"/>
          <w:szCs w:val="18"/>
        </w:rPr>
        <w:t xml:space="preserve"> </w:t>
      </w:r>
      <w:r w:rsidRPr="001B0134">
        <w:rPr>
          <w:rFonts w:cs="Arial"/>
          <w:b/>
          <w:szCs w:val="18"/>
        </w:rPr>
        <w:t>AS A DEED</w:t>
      </w:r>
      <w:r w:rsidRPr="001B0134">
        <w:rPr>
          <w:rFonts w:cs="Arial"/>
          <w:szCs w:val="18"/>
        </w:rPr>
        <w:t xml:space="preserve"> by </w:t>
      </w:r>
      <w:r w:rsidRPr="001B0134">
        <w:rPr>
          <w:rFonts w:cs="Arial"/>
          <w:szCs w:val="18"/>
        </w:rPr>
        <w:tab/>
        <w:t>)</w:t>
      </w:r>
    </w:p>
    <w:p w14:paraId="2A2E47A6" w14:textId="4D05FC83" w:rsidR="00870785" w:rsidRPr="001B0134" w:rsidRDefault="00BC6931" w:rsidP="00870785">
      <w:pPr>
        <w:tabs>
          <w:tab w:val="left" w:pos="4320"/>
          <w:tab w:val="left" w:pos="5040"/>
        </w:tabs>
        <w:suppressAutoHyphens/>
        <w:rPr>
          <w:rFonts w:cs="Arial"/>
          <w:b/>
          <w:szCs w:val="18"/>
        </w:rPr>
      </w:pPr>
      <w:r w:rsidRPr="001B0134">
        <w:rPr>
          <w:rFonts w:cs="Arial"/>
          <w:b/>
          <w:szCs w:val="18"/>
        </w:rPr>
        <w:t>VIVID HOUSING LIMITED</w:t>
      </w:r>
      <w:r w:rsidR="00870785" w:rsidRPr="001B0134">
        <w:rPr>
          <w:rFonts w:cs="Arial"/>
          <w:b/>
          <w:szCs w:val="18"/>
        </w:rPr>
        <w:t xml:space="preserve">   </w:t>
      </w:r>
      <w:r w:rsidR="00870785" w:rsidRPr="001B0134">
        <w:rPr>
          <w:rFonts w:cs="Arial"/>
          <w:b/>
          <w:szCs w:val="18"/>
        </w:rPr>
        <w:tab/>
      </w:r>
      <w:r w:rsidR="00870785" w:rsidRPr="001B0134">
        <w:rPr>
          <w:rFonts w:cs="Arial"/>
          <w:szCs w:val="18"/>
        </w:rPr>
        <w:t>) ……………………………………………</w:t>
      </w:r>
    </w:p>
    <w:p w14:paraId="4C7F7CD4" w14:textId="6441D7F0" w:rsidR="00870785" w:rsidRPr="001B0134" w:rsidRDefault="00870785" w:rsidP="00870785">
      <w:pPr>
        <w:tabs>
          <w:tab w:val="left" w:pos="4320"/>
          <w:tab w:val="left" w:pos="5040"/>
        </w:tabs>
        <w:suppressAutoHyphens/>
        <w:rPr>
          <w:rFonts w:cs="Arial"/>
          <w:b/>
          <w:szCs w:val="18"/>
        </w:rPr>
      </w:pPr>
      <w:r w:rsidRPr="001B0134">
        <w:rPr>
          <w:rFonts w:cs="Arial"/>
          <w:szCs w:val="18"/>
        </w:rPr>
        <w:t xml:space="preserve">acting by </w:t>
      </w:r>
      <w:r w:rsidR="00BC6931" w:rsidRPr="001B0134">
        <w:rPr>
          <w:rFonts w:cs="Arial"/>
          <w:szCs w:val="18"/>
        </w:rPr>
        <w:t>its attorney</w:t>
      </w:r>
      <w:r w:rsidRPr="001B0134">
        <w:rPr>
          <w:rFonts w:cs="Arial"/>
          <w:szCs w:val="18"/>
        </w:rPr>
        <w:t xml:space="preserve">                                </w:t>
      </w:r>
      <w:r w:rsidRPr="001B0134">
        <w:rPr>
          <w:rFonts w:cs="Arial"/>
          <w:szCs w:val="18"/>
        </w:rPr>
        <w:tab/>
      </w:r>
      <w:r w:rsidR="00BC6931" w:rsidRPr="001B0134">
        <w:rPr>
          <w:rFonts w:cs="Arial"/>
          <w:szCs w:val="18"/>
        </w:rPr>
        <w:t>) Attorney</w:t>
      </w:r>
    </w:p>
    <w:p w14:paraId="51E49C78" w14:textId="77777777" w:rsidR="00870785" w:rsidRPr="001B0134" w:rsidRDefault="00870785" w:rsidP="00870785">
      <w:pPr>
        <w:tabs>
          <w:tab w:val="left" w:pos="4320"/>
          <w:tab w:val="left" w:pos="5040"/>
        </w:tabs>
        <w:suppressAutoHyphens/>
        <w:rPr>
          <w:rFonts w:cs="Arial"/>
          <w:szCs w:val="18"/>
        </w:rPr>
      </w:pPr>
      <w:r w:rsidRPr="001B0134">
        <w:rPr>
          <w:rFonts w:cs="Arial"/>
          <w:szCs w:val="18"/>
        </w:rPr>
        <w:t>in the presence of</w:t>
      </w:r>
      <w:r w:rsidRPr="001B0134">
        <w:rPr>
          <w:rFonts w:cs="Arial"/>
          <w:szCs w:val="18"/>
        </w:rPr>
        <w:tab/>
        <w:t>)</w:t>
      </w:r>
    </w:p>
    <w:p w14:paraId="4A537E10" w14:textId="77777777" w:rsidR="00870785" w:rsidRPr="001B0134" w:rsidRDefault="00870785" w:rsidP="00870785">
      <w:pPr>
        <w:tabs>
          <w:tab w:val="left" w:pos="4320"/>
          <w:tab w:val="left" w:pos="5040"/>
        </w:tabs>
        <w:suppressAutoHyphens/>
        <w:rPr>
          <w:rFonts w:cs="Arial"/>
          <w:szCs w:val="18"/>
        </w:rPr>
      </w:pPr>
      <w:r w:rsidRPr="001B0134">
        <w:rPr>
          <w:rFonts w:cs="Arial"/>
          <w:szCs w:val="18"/>
        </w:rPr>
        <w:tab/>
        <w:t>)</w:t>
      </w:r>
    </w:p>
    <w:p w14:paraId="0017F6D2" w14:textId="77777777" w:rsidR="00870785" w:rsidRPr="001B0134" w:rsidRDefault="00870785" w:rsidP="00870785">
      <w:pPr>
        <w:tabs>
          <w:tab w:val="left" w:pos="4320"/>
          <w:tab w:val="left" w:pos="5040"/>
        </w:tabs>
        <w:suppressAutoHyphens/>
        <w:rPr>
          <w:rFonts w:cs="Arial"/>
          <w:szCs w:val="18"/>
        </w:rPr>
      </w:pPr>
      <w:r w:rsidRPr="001B0134">
        <w:rPr>
          <w:rFonts w:cs="Arial"/>
          <w:szCs w:val="18"/>
        </w:rPr>
        <w:t>Witness Signature:</w:t>
      </w:r>
      <w:r w:rsidRPr="001B0134">
        <w:rPr>
          <w:rFonts w:cs="Arial"/>
          <w:szCs w:val="18"/>
        </w:rPr>
        <w:tab/>
        <w:t>) ……………………………………………</w:t>
      </w:r>
    </w:p>
    <w:p w14:paraId="326482F3" w14:textId="14644885" w:rsidR="00870785" w:rsidRPr="001B0134" w:rsidRDefault="00870785" w:rsidP="00870785">
      <w:pPr>
        <w:tabs>
          <w:tab w:val="left" w:pos="4320"/>
          <w:tab w:val="left" w:pos="5040"/>
        </w:tabs>
        <w:suppressAutoHyphens/>
        <w:rPr>
          <w:rFonts w:cs="Arial"/>
          <w:szCs w:val="18"/>
        </w:rPr>
      </w:pPr>
      <w:r w:rsidRPr="001B0134">
        <w:rPr>
          <w:rFonts w:cs="Arial"/>
          <w:szCs w:val="18"/>
        </w:rPr>
        <w:t xml:space="preserve">                                                             </w:t>
      </w:r>
      <w:r w:rsidRPr="001B0134">
        <w:rPr>
          <w:rFonts w:cs="Arial"/>
          <w:szCs w:val="18"/>
        </w:rPr>
        <w:tab/>
        <w:t>)</w:t>
      </w:r>
    </w:p>
    <w:p w14:paraId="0AAED55B" w14:textId="7D94DB54" w:rsidR="00870785" w:rsidRPr="001B0134" w:rsidRDefault="00BC6931" w:rsidP="00870785">
      <w:pPr>
        <w:tabs>
          <w:tab w:val="left" w:pos="4320"/>
          <w:tab w:val="left" w:pos="5040"/>
        </w:tabs>
        <w:suppressAutoHyphens/>
        <w:rPr>
          <w:rFonts w:cs="Arial"/>
          <w:szCs w:val="18"/>
        </w:rPr>
      </w:pPr>
      <w:r w:rsidRPr="001B0134">
        <w:rPr>
          <w:rFonts w:cs="Arial"/>
          <w:szCs w:val="18"/>
        </w:rPr>
        <w:t xml:space="preserve">Witness </w:t>
      </w:r>
      <w:r w:rsidR="00870785" w:rsidRPr="001B0134">
        <w:rPr>
          <w:rFonts w:cs="Arial"/>
          <w:szCs w:val="18"/>
        </w:rPr>
        <w:t>Name:</w:t>
      </w:r>
      <w:r w:rsidR="00870785" w:rsidRPr="001B0134">
        <w:rPr>
          <w:rFonts w:cs="Arial"/>
          <w:szCs w:val="18"/>
        </w:rPr>
        <w:tab/>
        <w:t>) ……………………………………………</w:t>
      </w:r>
    </w:p>
    <w:p w14:paraId="703BB270" w14:textId="77777777" w:rsidR="00870785" w:rsidRPr="001B0134" w:rsidRDefault="00870785" w:rsidP="00870785">
      <w:pPr>
        <w:tabs>
          <w:tab w:val="left" w:pos="4320"/>
          <w:tab w:val="left" w:pos="5040"/>
        </w:tabs>
        <w:suppressAutoHyphens/>
        <w:rPr>
          <w:rFonts w:cs="Arial"/>
          <w:szCs w:val="18"/>
        </w:rPr>
      </w:pPr>
      <w:r w:rsidRPr="001B0134">
        <w:rPr>
          <w:rFonts w:cs="Arial"/>
          <w:szCs w:val="18"/>
        </w:rPr>
        <w:tab/>
        <w:t>)</w:t>
      </w:r>
    </w:p>
    <w:p w14:paraId="3D395D3C" w14:textId="77777777" w:rsidR="00870785" w:rsidRPr="001B0134" w:rsidRDefault="00870785" w:rsidP="00870785">
      <w:pPr>
        <w:tabs>
          <w:tab w:val="left" w:pos="4320"/>
          <w:tab w:val="left" w:pos="5040"/>
        </w:tabs>
        <w:suppressAutoHyphens/>
        <w:rPr>
          <w:rFonts w:cs="Arial"/>
          <w:szCs w:val="18"/>
        </w:rPr>
      </w:pPr>
      <w:r w:rsidRPr="001B0134">
        <w:rPr>
          <w:rFonts w:cs="Arial"/>
          <w:szCs w:val="18"/>
        </w:rPr>
        <w:tab/>
        <w:t>)</w:t>
      </w:r>
    </w:p>
    <w:p w14:paraId="5CBAAC06" w14:textId="448AE4FD" w:rsidR="00870785" w:rsidRPr="001B0134" w:rsidRDefault="00BC6931" w:rsidP="00870785">
      <w:pPr>
        <w:tabs>
          <w:tab w:val="left" w:pos="4320"/>
          <w:tab w:val="left" w:pos="5040"/>
        </w:tabs>
        <w:suppressAutoHyphens/>
        <w:rPr>
          <w:rFonts w:cs="Arial"/>
          <w:szCs w:val="18"/>
        </w:rPr>
      </w:pPr>
      <w:r w:rsidRPr="001B0134">
        <w:rPr>
          <w:rFonts w:cs="Arial"/>
          <w:szCs w:val="18"/>
        </w:rPr>
        <w:t xml:space="preserve">Witness </w:t>
      </w:r>
      <w:r w:rsidR="00870785" w:rsidRPr="001B0134">
        <w:rPr>
          <w:rFonts w:cs="Arial"/>
          <w:szCs w:val="18"/>
        </w:rPr>
        <w:t>Address:                                                   ) ……………………………………………</w:t>
      </w:r>
    </w:p>
    <w:p w14:paraId="00664B3C" w14:textId="77777777" w:rsidR="00870785" w:rsidRPr="001B0134" w:rsidRDefault="00870785" w:rsidP="00870785">
      <w:pPr>
        <w:tabs>
          <w:tab w:val="left" w:pos="4320"/>
          <w:tab w:val="left" w:pos="5040"/>
        </w:tabs>
        <w:suppressAutoHyphens/>
        <w:rPr>
          <w:rFonts w:cs="Arial"/>
          <w:szCs w:val="18"/>
        </w:rPr>
      </w:pPr>
      <w:r w:rsidRPr="001B0134">
        <w:rPr>
          <w:rFonts w:cs="Arial"/>
          <w:szCs w:val="18"/>
        </w:rPr>
        <w:tab/>
        <w:t>)</w:t>
      </w:r>
    </w:p>
    <w:p w14:paraId="6F60E33C" w14:textId="6A0C0708" w:rsidR="00870785" w:rsidRPr="001B0134" w:rsidRDefault="00870785" w:rsidP="00870785">
      <w:pPr>
        <w:tabs>
          <w:tab w:val="left" w:pos="4320"/>
          <w:tab w:val="left" w:pos="5040"/>
        </w:tabs>
        <w:suppressAutoHyphens/>
        <w:rPr>
          <w:rFonts w:cs="Arial"/>
          <w:szCs w:val="18"/>
        </w:rPr>
      </w:pPr>
      <w:r w:rsidRPr="001B0134">
        <w:rPr>
          <w:rFonts w:cs="Arial"/>
          <w:szCs w:val="18"/>
        </w:rPr>
        <w:t xml:space="preserve">                                                                 </w:t>
      </w:r>
      <w:r w:rsidRPr="001B0134">
        <w:rPr>
          <w:rFonts w:cs="Arial"/>
          <w:szCs w:val="18"/>
        </w:rPr>
        <w:tab/>
        <w:t>) ……………………………………………</w:t>
      </w:r>
    </w:p>
    <w:p w14:paraId="72FA559A" w14:textId="77777777" w:rsidR="00870785" w:rsidRPr="001B0134" w:rsidRDefault="00870785" w:rsidP="00870785">
      <w:pPr>
        <w:tabs>
          <w:tab w:val="left" w:pos="4320"/>
          <w:tab w:val="left" w:pos="5040"/>
        </w:tabs>
        <w:suppressAutoHyphens/>
        <w:rPr>
          <w:rFonts w:cs="Arial"/>
          <w:szCs w:val="18"/>
        </w:rPr>
      </w:pPr>
      <w:r w:rsidRPr="001B0134">
        <w:rPr>
          <w:rFonts w:cs="Arial"/>
          <w:szCs w:val="18"/>
        </w:rPr>
        <w:tab/>
        <w:t>)</w:t>
      </w:r>
    </w:p>
    <w:p w14:paraId="08B2F740" w14:textId="6A76BF28" w:rsidR="00870785" w:rsidRPr="001B0134" w:rsidRDefault="00870785" w:rsidP="00870785">
      <w:pPr>
        <w:tabs>
          <w:tab w:val="left" w:pos="4320"/>
          <w:tab w:val="left" w:pos="5040"/>
        </w:tabs>
        <w:suppressAutoHyphens/>
        <w:rPr>
          <w:rFonts w:cs="Arial"/>
          <w:szCs w:val="18"/>
        </w:rPr>
      </w:pPr>
      <w:r w:rsidRPr="001B0134">
        <w:rPr>
          <w:rFonts w:cs="Arial"/>
          <w:szCs w:val="18"/>
        </w:rPr>
        <w:t xml:space="preserve">                                                                 </w:t>
      </w:r>
      <w:r w:rsidRPr="001B0134">
        <w:rPr>
          <w:rFonts w:cs="Arial"/>
          <w:szCs w:val="18"/>
        </w:rPr>
        <w:tab/>
        <w:t>) ……………………………………………</w:t>
      </w:r>
    </w:p>
    <w:p w14:paraId="54C400EE" w14:textId="77777777" w:rsidR="00870785" w:rsidRPr="001B0134" w:rsidRDefault="00870785" w:rsidP="00870785">
      <w:pPr>
        <w:tabs>
          <w:tab w:val="left" w:pos="4320"/>
          <w:tab w:val="left" w:pos="5040"/>
        </w:tabs>
        <w:suppressAutoHyphens/>
        <w:rPr>
          <w:rFonts w:cs="Arial"/>
          <w:szCs w:val="18"/>
        </w:rPr>
      </w:pPr>
      <w:r w:rsidRPr="001B0134">
        <w:rPr>
          <w:rFonts w:cs="Arial"/>
          <w:szCs w:val="18"/>
        </w:rPr>
        <w:tab/>
        <w:t>)</w:t>
      </w:r>
    </w:p>
    <w:p w14:paraId="7E648A84" w14:textId="4290B55F" w:rsidR="00870785" w:rsidRPr="001B0134" w:rsidRDefault="00BC6931" w:rsidP="00870785">
      <w:pPr>
        <w:tabs>
          <w:tab w:val="left" w:pos="4320"/>
          <w:tab w:val="left" w:pos="5040"/>
        </w:tabs>
        <w:suppressAutoHyphens/>
        <w:rPr>
          <w:rFonts w:cs="Arial"/>
          <w:szCs w:val="18"/>
        </w:rPr>
      </w:pPr>
      <w:r w:rsidRPr="001B0134">
        <w:rPr>
          <w:rFonts w:cs="Arial"/>
          <w:szCs w:val="18"/>
        </w:rPr>
        <w:t xml:space="preserve">Witness </w:t>
      </w:r>
      <w:r w:rsidR="00870785" w:rsidRPr="001B0134">
        <w:rPr>
          <w:rFonts w:cs="Arial"/>
          <w:szCs w:val="18"/>
        </w:rPr>
        <w:t>Occupation</w:t>
      </w:r>
      <w:r w:rsidR="00870785" w:rsidRPr="001B0134">
        <w:rPr>
          <w:rFonts w:cs="Arial"/>
          <w:szCs w:val="18"/>
        </w:rPr>
        <w:tab/>
        <w:t>) ……………………………………………</w:t>
      </w:r>
      <w:r w:rsidR="00870785" w:rsidRPr="001B0134">
        <w:rPr>
          <w:rFonts w:cs="Arial"/>
          <w:szCs w:val="18"/>
        </w:rPr>
        <w:tab/>
      </w:r>
    </w:p>
    <w:p w14:paraId="3296E487" w14:textId="3B45DA0D" w:rsidR="00B141A5" w:rsidRPr="001B0134" w:rsidRDefault="00B141A5" w:rsidP="00870785">
      <w:pPr>
        <w:spacing w:line="480" w:lineRule="auto"/>
        <w:rPr>
          <w:rFonts w:cs="Arial"/>
        </w:rPr>
      </w:pPr>
    </w:p>
    <w:p w14:paraId="38FAB80E" w14:textId="77777777" w:rsidR="00C20222" w:rsidRPr="001B0134" w:rsidRDefault="00C20222" w:rsidP="00870785">
      <w:pPr>
        <w:tabs>
          <w:tab w:val="left" w:pos="4320"/>
          <w:tab w:val="left" w:pos="5040"/>
        </w:tabs>
        <w:suppressAutoHyphens/>
        <w:spacing w:after="0"/>
      </w:pPr>
    </w:p>
    <w:p w14:paraId="36B65093" w14:textId="77777777" w:rsidR="00CC5702" w:rsidRPr="001B0134" w:rsidRDefault="00CC5702" w:rsidP="00CC5702">
      <w:pPr>
        <w:rPr>
          <w:rFonts w:cs="Arial"/>
        </w:rPr>
      </w:pPr>
    </w:p>
    <w:p w14:paraId="6E4985D5" w14:textId="77777777" w:rsidR="00CC5702" w:rsidRPr="00130484" w:rsidRDefault="00CC5702" w:rsidP="00CC5702">
      <w:pPr>
        <w:rPr>
          <w:rFonts w:cs="Arial"/>
          <w:color w:val="EE0000"/>
        </w:rPr>
      </w:pPr>
    </w:p>
    <w:p w14:paraId="3F1E736E" w14:textId="77777777" w:rsidR="00CC5702" w:rsidRPr="00130484" w:rsidRDefault="00CC5702" w:rsidP="00CC5702">
      <w:pPr>
        <w:rPr>
          <w:rFonts w:cs="Arial"/>
          <w:color w:val="EE0000"/>
        </w:rPr>
      </w:pPr>
    </w:p>
    <w:p w14:paraId="232479F8" w14:textId="77777777" w:rsidR="00CC5702" w:rsidRPr="00130484" w:rsidRDefault="00CC5702" w:rsidP="00CC5702">
      <w:pPr>
        <w:rPr>
          <w:rFonts w:cs="Arial"/>
          <w:color w:val="EE0000"/>
        </w:rPr>
      </w:pPr>
    </w:p>
    <w:p w14:paraId="334D2B70" w14:textId="77777777" w:rsidR="00CC5702" w:rsidRPr="00130484" w:rsidRDefault="00CC5702" w:rsidP="00CC5702">
      <w:pPr>
        <w:rPr>
          <w:rFonts w:cs="Arial"/>
          <w:color w:val="EE0000"/>
        </w:rPr>
      </w:pPr>
    </w:p>
    <w:p w14:paraId="309FC5B5" w14:textId="77777777" w:rsidR="00CC5702" w:rsidRPr="00130484" w:rsidRDefault="00CC5702" w:rsidP="00CC5702">
      <w:pPr>
        <w:rPr>
          <w:rFonts w:cs="Arial"/>
          <w:color w:val="EE0000"/>
        </w:rPr>
      </w:pPr>
    </w:p>
    <w:p w14:paraId="028AB187" w14:textId="77777777" w:rsidR="00CC5702" w:rsidRPr="00130484" w:rsidRDefault="00CC5702" w:rsidP="00CC5702">
      <w:pPr>
        <w:rPr>
          <w:rFonts w:cs="Arial"/>
          <w:color w:val="EE0000"/>
        </w:rPr>
      </w:pPr>
    </w:p>
    <w:p w14:paraId="11326544" w14:textId="77777777" w:rsidR="00CC5702" w:rsidRPr="00130484" w:rsidRDefault="00CC5702" w:rsidP="00CC5702">
      <w:pPr>
        <w:rPr>
          <w:rFonts w:cs="Arial"/>
          <w:color w:val="EE0000"/>
        </w:rPr>
      </w:pPr>
    </w:p>
    <w:p w14:paraId="68E3116E" w14:textId="77777777" w:rsidR="00CC5702" w:rsidRPr="00130484" w:rsidRDefault="00CC5702" w:rsidP="00CC5702">
      <w:pPr>
        <w:rPr>
          <w:rFonts w:cs="Arial"/>
          <w:color w:val="EE0000"/>
        </w:rPr>
      </w:pPr>
    </w:p>
    <w:p w14:paraId="024B7ED4" w14:textId="77777777" w:rsidR="00CC5702" w:rsidRPr="001B0134" w:rsidRDefault="00CC5702" w:rsidP="00CC5702">
      <w:pPr>
        <w:rPr>
          <w:rFonts w:cs="Arial"/>
        </w:rPr>
      </w:pPr>
    </w:p>
    <w:p w14:paraId="0B3DF2AB" w14:textId="77777777" w:rsidR="00CC5702" w:rsidRPr="001B0134" w:rsidRDefault="00CC5702" w:rsidP="00CC5702">
      <w:pPr>
        <w:tabs>
          <w:tab w:val="left" w:pos="4320"/>
          <w:tab w:val="left" w:pos="5040"/>
        </w:tabs>
        <w:suppressAutoHyphens/>
        <w:rPr>
          <w:rFonts w:cs="Arial"/>
          <w:szCs w:val="18"/>
        </w:rPr>
      </w:pPr>
      <w:r w:rsidRPr="001B0134">
        <w:rPr>
          <w:rFonts w:cs="Arial"/>
          <w:b/>
          <w:szCs w:val="18"/>
        </w:rPr>
        <w:t>EXECUTED</w:t>
      </w:r>
      <w:r w:rsidRPr="001B0134">
        <w:rPr>
          <w:rFonts w:cs="Arial"/>
          <w:szCs w:val="18"/>
        </w:rPr>
        <w:t xml:space="preserve"> </w:t>
      </w:r>
      <w:r w:rsidRPr="001B0134">
        <w:rPr>
          <w:rFonts w:cs="Arial"/>
          <w:b/>
          <w:szCs w:val="18"/>
        </w:rPr>
        <w:t>AS A DEED</w:t>
      </w:r>
      <w:r w:rsidRPr="001B0134">
        <w:rPr>
          <w:rFonts w:cs="Arial"/>
          <w:szCs w:val="18"/>
        </w:rPr>
        <w:t xml:space="preserve"> by </w:t>
      </w:r>
      <w:r w:rsidRPr="001B0134">
        <w:rPr>
          <w:rFonts w:cs="Arial"/>
          <w:szCs w:val="18"/>
        </w:rPr>
        <w:tab/>
        <w:t>)</w:t>
      </w:r>
    </w:p>
    <w:p w14:paraId="629346BC" w14:textId="6034BF67" w:rsidR="00CC5702" w:rsidRPr="001B0134" w:rsidRDefault="00CC5702" w:rsidP="00CC5702">
      <w:pPr>
        <w:tabs>
          <w:tab w:val="left" w:pos="4320"/>
          <w:tab w:val="left" w:pos="5040"/>
        </w:tabs>
        <w:suppressAutoHyphens/>
        <w:rPr>
          <w:rFonts w:cs="Arial"/>
          <w:b/>
          <w:szCs w:val="18"/>
        </w:rPr>
      </w:pPr>
      <w:r w:rsidRPr="001B0134">
        <w:rPr>
          <w:rFonts w:cs="Arial"/>
          <w:b/>
          <w:szCs w:val="18"/>
        </w:rPr>
        <w:t xml:space="preserve">M&amp;G TRUSTEE COMPANY LIMITED   </w:t>
      </w:r>
      <w:r w:rsidRPr="001B0134">
        <w:rPr>
          <w:rFonts w:cs="Arial"/>
          <w:b/>
          <w:szCs w:val="18"/>
        </w:rPr>
        <w:tab/>
      </w:r>
      <w:r w:rsidRPr="001B0134">
        <w:rPr>
          <w:rFonts w:cs="Arial"/>
          <w:szCs w:val="18"/>
        </w:rPr>
        <w:t>) ……………………………………………</w:t>
      </w:r>
    </w:p>
    <w:p w14:paraId="470D987A" w14:textId="1BF4C0D2" w:rsidR="00CC5702" w:rsidRPr="001B0134" w:rsidRDefault="00CC5702" w:rsidP="00CC5702">
      <w:pPr>
        <w:tabs>
          <w:tab w:val="left" w:pos="4320"/>
          <w:tab w:val="left" w:pos="5040"/>
        </w:tabs>
        <w:suppressAutoHyphens/>
        <w:rPr>
          <w:rFonts w:cs="Arial"/>
          <w:b/>
          <w:szCs w:val="18"/>
        </w:rPr>
      </w:pPr>
      <w:r w:rsidRPr="001B0134">
        <w:rPr>
          <w:rFonts w:cs="Arial"/>
          <w:szCs w:val="18"/>
        </w:rPr>
        <w:t xml:space="preserve">acting by a director                                </w:t>
      </w:r>
      <w:r w:rsidRPr="001B0134">
        <w:rPr>
          <w:rFonts w:cs="Arial"/>
          <w:szCs w:val="18"/>
        </w:rPr>
        <w:tab/>
        <w:t>) Director</w:t>
      </w:r>
    </w:p>
    <w:p w14:paraId="6F9F55A9" w14:textId="77777777" w:rsidR="00CC5702" w:rsidRPr="001B0134" w:rsidRDefault="00CC5702" w:rsidP="00CC5702">
      <w:pPr>
        <w:tabs>
          <w:tab w:val="left" w:pos="4320"/>
          <w:tab w:val="left" w:pos="5040"/>
        </w:tabs>
        <w:suppressAutoHyphens/>
        <w:rPr>
          <w:rFonts w:cs="Arial"/>
          <w:szCs w:val="18"/>
        </w:rPr>
      </w:pPr>
      <w:r w:rsidRPr="001B0134">
        <w:rPr>
          <w:rFonts w:cs="Arial"/>
          <w:szCs w:val="18"/>
        </w:rPr>
        <w:t>in the presence of</w:t>
      </w:r>
      <w:r w:rsidRPr="001B0134">
        <w:rPr>
          <w:rFonts w:cs="Arial"/>
          <w:szCs w:val="18"/>
        </w:rPr>
        <w:tab/>
        <w:t>)</w:t>
      </w:r>
    </w:p>
    <w:p w14:paraId="4EA63053" w14:textId="77777777" w:rsidR="00CC5702" w:rsidRPr="001B0134" w:rsidRDefault="00CC5702" w:rsidP="00CC5702">
      <w:pPr>
        <w:tabs>
          <w:tab w:val="left" w:pos="4320"/>
          <w:tab w:val="left" w:pos="5040"/>
        </w:tabs>
        <w:suppressAutoHyphens/>
        <w:rPr>
          <w:rFonts w:cs="Arial"/>
          <w:szCs w:val="18"/>
        </w:rPr>
      </w:pPr>
      <w:r w:rsidRPr="001B0134">
        <w:rPr>
          <w:rFonts w:cs="Arial"/>
          <w:szCs w:val="18"/>
        </w:rPr>
        <w:tab/>
        <w:t>)</w:t>
      </w:r>
    </w:p>
    <w:p w14:paraId="5898CAC6" w14:textId="77777777" w:rsidR="00CC5702" w:rsidRPr="001B0134" w:rsidRDefault="00CC5702" w:rsidP="00CC5702">
      <w:pPr>
        <w:tabs>
          <w:tab w:val="left" w:pos="4320"/>
          <w:tab w:val="left" w:pos="5040"/>
        </w:tabs>
        <w:suppressAutoHyphens/>
        <w:rPr>
          <w:rFonts w:cs="Arial"/>
          <w:szCs w:val="18"/>
        </w:rPr>
      </w:pPr>
      <w:r w:rsidRPr="001B0134">
        <w:rPr>
          <w:rFonts w:cs="Arial"/>
          <w:szCs w:val="18"/>
        </w:rPr>
        <w:t>Witness Signature:</w:t>
      </w:r>
      <w:r w:rsidRPr="001B0134">
        <w:rPr>
          <w:rFonts w:cs="Arial"/>
          <w:szCs w:val="18"/>
        </w:rPr>
        <w:tab/>
        <w:t>) ……………………………………………</w:t>
      </w:r>
    </w:p>
    <w:p w14:paraId="78A7F9F9" w14:textId="77777777" w:rsidR="00CC5702" w:rsidRPr="001B0134" w:rsidRDefault="00CC5702" w:rsidP="00CC5702">
      <w:pPr>
        <w:tabs>
          <w:tab w:val="left" w:pos="4320"/>
          <w:tab w:val="left" w:pos="5040"/>
        </w:tabs>
        <w:suppressAutoHyphens/>
        <w:rPr>
          <w:rFonts w:cs="Arial"/>
          <w:szCs w:val="18"/>
        </w:rPr>
      </w:pPr>
      <w:r w:rsidRPr="001B0134">
        <w:rPr>
          <w:rFonts w:cs="Arial"/>
          <w:szCs w:val="18"/>
        </w:rPr>
        <w:t xml:space="preserve">                                                             </w:t>
      </w:r>
      <w:r w:rsidRPr="001B0134">
        <w:rPr>
          <w:rFonts w:cs="Arial"/>
          <w:szCs w:val="18"/>
        </w:rPr>
        <w:tab/>
        <w:t>)</w:t>
      </w:r>
    </w:p>
    <w:p w14:paraId="5F2DC2CF" w14:textId="77777777" w:rsidR="00CC5702" w:rsidRPr="001B0134" w:rsidRDefault="00CC5702" w:rsidP="00CC5702">
      <w:pPr>
        <w:tabs>
          <w:tab w:val="left" w:pos="4320"/>
          <w:tab w:val="left" w:pos="5040"/>
        </w:tabs>
        <w:suppressAutoHyphens/>
        <w:rPr>
          <w:rFonts w:cs="Arial"/>
          <w:szCs w:val="18"/>
        </w:rPr>
      </w:pPr>
      <w:r w:rsidRPr="001B0134">
        <w:rPr>
          <w:rFonts w:cs="Arial"/>
          <w:szCs w:val="18"/>
        </w:rPr>
        <w:t>Witness Name:</w:t>
      </w:r>
      <w:r w:rsidRPr="001B0134">
        <w:rPr>
          <w:rFonts w:cs="Arial"/>
          <w:szCs w:val="18"/>
        </w:rPr>
        <w:tab/>
        <w:t>) ……………………………………………</w:t>
      </w:r>
    </w:p>
    <w:p w14:paraId="79977B0D" w14:textId="77777777" w:rsidR="00CC5702" w:rsidRPr="001B0134" w:rsidRDefault="00CC5702" w:rsidP="00CC5702">
      <w:pPr>
        <w:tabs>
          <w:tab w:val="left" w:pos="4320"/>
          <w:tab w:val="left" w:pos="5040"/>
        </w:tabs>
        <w:suppressAutoHyphens/>
        <w:rPr>
          <w:rFonts w:cs="Arial"/>
          <w:szCs w:val="18"/>
        </w:rPr>
      </w:pPr>
      <w:r w:rsidRPr="001B0134">
        <w:rPr>
          <w:rFonts w:cs="Arial"/>
          <w:szCs w:val="18"/>
        </w:rPr>
        <w:tab/>
        <w:t>)</w:t>
      </w:r>
    </w:p>
    <w:p w14:paraId="4358AB97" w14:textId="77777777" w:rsidR="00CC5702" w:rsidRPr="001B0134" w:rsidRDefault="00CC5702" w:rsidP="00CC5702">
      <w:pPr>
        <w:tabs>
          <w:tab w:val="left" w:pos="4320"/>
          <w:tab w:val="left" w:pos="5040"/>
        </w:tabs>
        <w:suppressAutoHyphens/>
        <w:rPr>
          <w:rFonts w:cs="Arial"/>
          <w:szCs w:val="18"/>
        </w:rPr>
      </w:pPr>
      <w:r w:rsidRPr="001B0134">
        <w:rPr>
          <w:rFonts w:cs="Arial"/>
          <w:szCs w:val="18"/>
        </w:rPr>
        <w:tab/>
        <w:t>)</w:t>
      </w:r>
    </w:p>
    <w:p w14:paraId="3BBBA216" w14:textId="77777777" w:rsidR="00CC5702" w:rsidRPr="001B0134" w:rsidRDefault="00CC5702" w:rsidP="00CC5702">
      <w:pPr>
        <w:tabs>
          <w:tab w:val="left" w:pos="4320"/>
          <w:tab w:val="left" w:pos="5040"/>
        </w:tabs>
        <w:suppressAutoHyphens/>
        <w:rPr>
          <w:rFonts w:cs="Arial"/>
          <w:szCs w:val="18"/>
        </w:rPr>
      </w:pPr>
      <w:r w:rsidRPr="001B0134">
        <w:rPr>
          <w:rFonts w:cs="Arial"/>
          <w:szCs w:val="18"/>
        </w:rPr>
        <w:t>Witness Address:                                                   ) ……………………………………………</w:t>
      </w:r>
    </w:p>
    <w:p w14:paraId="284604DA" w14:textId="77777777" w:rsidR="00CC5702" w:rsidRPr="001B0134" w:rsidRDefault="00CC5702" w:rsidP="00CC5702">
      <w:pPr>
        <w:tabs>
          <w:tab w:val="left" w:pos="4320"/>
          <w:tab w:val="left" w:pos="5040"/>
        </w:tabs>
        <w:suppressAutoHyphens/>
        <w:rPr>
          <w:rFonts w:cs="Arial"/>
          <w:szCs w:val="18"/>
        </w:rPr>
      </w:pPr>
      <w:r w:rsidRPr="001B0134">
        <w:rPr>
          <w:rFonts w:cs="Arial"/>
          <w:szCs w:val="18"/>
        </w:rPr>
        <w:tab/>
        <w:t>)</w:t>
      </w:r>
    </w:p>
    <w:p w14:paraId="2134F763" w14:textId="77777777" w:rsidR="00CC5702" w:rsidRPr="001B0134" w:rsidRDefault="00CC5702" w:rsidP="00CC5702">
      <w:pPr>
        <w:tabs>
          <w:tab w:val="left" w:pos="4320"/>
          <w:tab w:val="left" w:pos="5040"/>
        </w:tabs>
        <w:suppressAutoHyphens/>
        <w:rPr>
          <w:rFonts w:cs="Arial"/>
          <w:szCs w:val="18"/>
        </w:rPr>
      </w:pPr>
      <w:r w:rsidRPr="001B0134">
        <w:rPr>
          <w:rFonts w:cs="Arial"/>
          <w:szCs w:val="18"/>
        </w:rPr>
        <w:t xml:space="preserve">                                                                 </w:t>
      </w:r>
      <w:r w:rsidRPr="001B0134">
        <w:rPr>
          <w:rFonts w:cs="Arial"/>
          <w:szCs w:val="18"/>
        </w:rPr>
        <w:tab/>
        <w:t>) ……………………………………………</w:t>
      </w:r>
    </w:p>
    <w:p w14:paraId="080362CA" w14:textId="77777777" w:rsidR="00CC5702" w:rsidRPr="001B0134" w:rsidRDefault="00CC5702" w:rsidP="00CC5702">
      <w:pPr>
        <w:tabs>
          <w:tab w:val="left" w:pos="4320"/>
          <w:tab w:val="left" w:pos="5040"/>
        </w:tabs>
        <w:suppressAutoHyphens/>
        <w:rPr>
          <w:rFonts w:cs="Arial"/>
          <w:szCs w:val="18"/>
        </w:rPr>
      </w:pPr>
      <w:r w:rsidRPr="001B0134">
        <w:rPr>
          <w:rFonts w:cs="Arial"/>
          <w:szCs w:val="18"/>
        </w:rPr>
        <w:tab/>
        <w:t>)</w:t>
      </w:r>
    </w:p>
    <w:p w14:paraId="04F1A059" w14:textId="77777777" w:rsidR="00CC5702" w:rsidRPr="001B0134" w:rsidRDefault="00CC5702" w:rsidP="00CC5702">
      <w:pPr>
        <w:tabs>
          <w:tab w:val="left" w:pos="4320"/>
          <w:tab w:val="left" w:pos="5040"/>
        </w:tabs>
        <w:suppressAutoHyphens/>
        <w:rPr>
          <w:rFonts w:cs="Arial"/>
          <w:szCs w:val="18"/>
        </w:rPr>
      </w:pPr>
      <w:r w:rsidRPr="001B0134">
        <w:rPr>
          <w:rFonts w:cs="Arial"/>
          <w:szCs w:val="18"/>
        </w:rPr>
        <w:t xml:space="preserve">                                                                 </w:t>
      </w:r>
      <w:r w:rsidRPr="001B0134">
        <w:rPr>
          <w:rFonts w:cs="Arial"/>
          <w:szCs w:val="18"/>
        </w:rPr>
        <w:tab/>
        <w:t>) ……………………………………………</w:t>
      </w:r>
    </w:p>
    <w:p w14:paraId="44A13C51" w14:textId="77777777" w:rsidR="00CC5702" w:rsidRPr="001B0134" w:rsidRDefault="00CC5702" w:rsidP="00CC5702">
      <w:pPr>
        <w:tabs>
          <w:tab w:val="left" w:pos="4320"/>
          <w:tab w:val="left" w:pos="5040"/>
        </w:tabs>
        <w:suppressAutoHyphens/>
        <w:rPr>
          <w:rFonts w:cs="Arial"/>
          <w:szCs w:val="18"/>
        </w:rPr>
      </w:pPr>
      <w:r w:rsidRPr="001B0134">
        <w:rPr>
          <w:rFonts w:cs="Arial"/>
          <w:szCs w:val="18"/>
        </w:rPr>
        <w:tab/>
        <w:t>)</w:t>
      </w:r>
    </w:p>
    <w:p w14:paraId="28E3656A" w14:textId="55ACC236" w:rsidR="00CC5702" w:rsidRDefault="00CC5702" w:rsidP="00C96AA7">
      <w:pPr>
        <w:tabs>
          <w:tab w:val="left" w:pos="4320"/>
          <w:tab w:val="left" w:pos="5040"/>
        </w:tabs>
        <w:suppressAutoHyphens/>
        <w:rPr>
          <w:rFonts w:cs="Arial"/>
          <w:szCs w:val="18"/>
        </w:rPr>
      </w:pPr>
      <w:r w:rsidRPr="001B0134">
        <w:rPr>
          <w:rFonts w:cs="Arial"/>
          <w:szCs w:val="18"/>
        </w:rPr>
        <w:t>Witness Occupation</w:t>
      </w:r>
      <w:r w:rsidRPr="001B0134">
        <w:rPr>
          <w:rFonts w:cs="Arial"/>
          <w:szCs w:val="18"/>
        </w:rPr>
        <w:tab/>
        <w:t>) ……………………………………………</w:t>
      </w:r>
      <w:r w:rsidRPr="001B0134">
        <w:rPr>
          <w:rFonts w:cs="Arial"/>
          <w:szCs w:val="18"/>
        </w:rPr>
        <w:tab/>
      </w:r>
    </w:p>
    <w:p w14:paraId="0C7A2CFE" w14:textId="77777777" w:rsidR="00BE71FA" w:rsidRDefault="00BE71FA" w:rsidP="00C96AA7">
      <w:pPr>
        <w:tabs>
          <w:tab w:val="left" w:pos="4320"/>
          <w:tab w:val="left" w:pos="5040"/>
        </w:tabs>
        <w:suppressAutoHyphens/>
        <w:rPr>
          <w:rFonts w:cs="Arial"/>
          <w:szCs w:val="18"/>
        </w:rPr>
      </w:pPr>
    </w:p>
    <w:p w14:paraId="58DAF013" w14:textId="77777777" w:rsidR="00BE71FA" w:rsidRDefault="00BE71FA" w:rsidP="00C96AA7">
      <w:pPr>
        <w:tabs>
          <w:tab w:val="left" w:pos="4320"/>
          <w:tab w:val="left" w:pos="5040"/>
        </w:tabs>
        <w:suppressAutoHyphens/>
        <w:rPr>
          <w:rFonts w:cs="Arial"/>
          <w:szCs w:val="18"/>
        </w:rPr>
      </w:pPr>
    </w:p>
    <w:p w14:paraId="3DA40A92" w14:textId="593667F7" w:rsidR="00BE71FA" w:rsidRDefault="00BE71FA">
      <w:pPr>
        <w:spacing w:after="120" w:line="264" w:lineRule="auto"/>
        <w:rPr>
          <w:rFonts w:cs="Arial"/>
          <w:szCs w:val="18"/>
        </w:rPr>
      </w:pPr>
      <w:r>
        <w:rPr>
          <w:rFonts w:cs="Arial"/>
          <w:szCs w:val="18"/>
        </w:rPr>
        <w:br w:type="page"/>
      </w:r>
    </w:p>
    <w:p w14:paraId="173F6246" w14:textId="2B83E75B" w:rsidR="00BE71FA" w:rsidRDefault="00BE71FA" w:rsidP="00BE71FA">
      <w:pPr>
        <w:tabs>
          <w:tab w:val="left" w:pos="4320"/>
          <w:tab w:val="left" w:pos="5040"/>
        </w:tabs>
        <w:suppressAutoHyphens/>
        <w:jc w:val="center"/>
        <w:rPr>
          <w:rFonts w:cstheme="minorHAnsi"/>
          <w:b/>
          <w:bCs/>
        </w:rPr>
      </w:pPr>
      <w:r w:rsidRPr="00BE71FA">
        <w:rPr>
          <w:rFonts w:cs="Arial"/>
          <w:b/>
          <w:bCs/>
          <w:szCs w:val="18"/>
        </w:rPr>
        <w:lastRenderedPageBreak/>
        <w:t xml:space="preserve">APPENDIX 1 – NEW PLAN 1 </w:t>
      </w:r>
      <w:r w:rsidR="00DF67A5">
        <w:rPr>
          <w:rFonts w:cs="Arial"/>
          <w:b/>
          <w:bCs/>
          <w:szCs w:val="18"/>
        </w:rPr>
        <w:t>–</w:t>
      </w:r>
      <w:r w:rsidRPr="00BE71FA">
        <w:rPr>
          <w:rFonts w:cs="Arial"/>
          <w:b/>
          <w:bCs/>
          <w:szCs w:val="18"/>
        </w:rPr>
        <w:t xml:space="preserve"> </w:t>
      </w:r>
      <w:r w:rsidR="00DF67A5">
        <w:rPr>
          <w:rFonts w:cs="Arial"/>
          <w:b/>
          <w:bCs/>
          <w:szCs w:val="18"/>
        </w:rPr>
        <w:t>[</w:t>
      </w:r>
      <w:r w:rsidRPr="00BE71FA">
        <w:rPr>
          <w:rFonts w:cstheme="minorHAnsi"/>
          <w:b/>
          <w:bCs/>
        </w:rPr>
        <w:t>28165-WD102</w:t>
      </w:r>
      <w:r>
        <w:rPr>
          <w:rFonts w:cstheme="minorHAnsi"/>
          <w:b/>
          <w:bCs/>
        </w:rPr>
        <w:t xml:space="preserve"> REV </w:t>
      </w:r>
      <w:r w:rsidRPr="00BE71FA">
        <w:rPr>
          <w:rFonts w:cstheme="minorHAnsi"/>
          <w:b/>
          <w:bCs/>
        </w:rPr>
        <w:t>C</w:t>
      </w:r>
      <w:r w:rsidR="00DF67A5">
        <w:rPr>
          <w:rFonts w:cstheme="minorHAnsi"/>
          <w:b/>
          <w:bCs/>
        </w:rPr>
        <w:t>]</w:t>
      </w:r>
    </w:p>
    <w:p w14:paraId="74A6CD54" w14:textId="3E200EF8" w:rsidR="00BE71FA" w:rsidRDefault="00BE71FA">
      <w:pPr>
        <w:spacing w:after="120" w:line="264" w:lineRule="auto"/>
        <w:rPr>
          <w:rFonts w:cstheme="minorHAnsi"/>
          <w:b/>
          <w:bCs/>
        </w:rPr>
      </w:pPr>
      <w:r>
        <w:rPr>
          <w:rFonts w:cstheme="minorHAnsi"/>
          <w:b/>
          <w:bCs/>
        </w:rPr>
        <w:br w:type="page"/>
      </w:r>
    </w:p>
    <w:p w14:paraId="6EEB18E2" w14:textId="46D98906" w:rsidR="00BE71FA" w:rsidRDefault="00BE71FA" w:rsidP="00BE71FA">
      <w:pPr>
        <w:tabs>
          <w:tab w:val="left" w:pos="4320"/>
          <w:tab w:val="left" w:pos="5040"/>
        </w:tabs>
        <w:suppressAutoHyphens/>
        <w:jc w:val="center"/>
        <w:rPr>
          <w:rFonts w:cstheme="minorHAnsi"/>
          <w:b/>
          <w:bCs/>
        </w:rPr>
      </w:pPr>
      <w:r>
        <w:rPr>
          <w:rFonts w:cs="Arial"/>
          <w:b/>
          <w:bCs/>
          <w:szCs w:val="18"/>
        </w:rPr>
        <w:lastRenderedPageBreak/>
        <w:t xml:space="preserve">APPENDIX 2 - </w:t>
      </w:r>
      <w:r w:rsidRPr="004B44C3">
        <w:rPr>
          <w:rFonts w:cstheme="minorHAnsi"/>
          <w:b/>
          <w:bCs/>
        </w:rPr>
        <w:t>NEW HIGHWAY WORKS PLAN</w:t>
      </w:r>
      <w:r>
        <w:rPr>
          <w:rFonts w:cstheme="minorHAnsi"/>
          <w:b/>
          <w:bCs/>
        </w:rPr>
        <w:t xml:space="preserve"> </w:t>
      </w:r>
      <w:r w:rsidR="00DF67A5">
        <w:rPr>
          <w:rFonts w:cstheme="minorHAnsi"/>
          <w:b/>
          <w:bCs/>
        </w:rPr>
        <w:t>–</w:t>
      </w:r>
      <w:r>
        <w:rPr>
          <w:rFonts w:cstheme="minorHAnsi"/>
          <w:b/>
          <w:bCs/>
        </w:rPr>
        <w:t xml:space="preserve"> </w:t>
      </w:r>
      <w:r w:rsidR="00DF67A5">
        <w:rPr>
          <w:rFonts w:cstheme="minorHAnsi"/>
          <w:b/>
          <w:bCs/>
        </w:rPr>
        <w:t>[</w:t>
      </w:r>
      <w:r w:rsidRPr="00BE71FA">
        <w:rPr>
          <w:rFonts w:cstheme="minorHAnsi"/>
          <w:b/>
          <w:bCs/>
        </w:rPr>
        <w:t>JUBB_XX_XX_DR_C_100 REV C14</w:t>
      </w:r>
      <w:r w:rsidR="00DF67A5">
        <w:rPr>
          <w:rFonts w:cstheme="minorHAnsi"/>
          <w:b/>
          <w:bCs/>
        </w:rPr>
        <w:t>]</w:t>
      </w:r>
    </w:p>
    <w:p w14:paraId="5C75FF45" w14:textId="35CEE8E3" w:rsidR="00BE71FA" w:rsidRDefault="00BE71FA">
      <w:pPr>
        <w:spacing w:after="120" w:line="264" w:lineRule="auto"/>
        <w:rPr>
          <w:rFonts w:cstheme="minorHAnsi"/>
          <w:b/>
          <w:bCs/>
        </w:rPr>
      </w:pPr>
      <w:r>
        <w:rPr>
          <w:rFonts w:cstheme="minorHAnsi"/>
          <w:b/>
          <w:bCs/>
        </w:rPr>
        <w:br w:type="page"/>
      </w:r>
    </w:p>
    <w:p w14:paraId="365D366C" w14:textId="2D01D2D2" w:rsidR="00BE71FA" w:rsidRDefault="00BE71FA" w:rsidP="00BE71FA">
      <w:pPr>
        <w:tabs>
          <w:tab w:val="left" w:pos="4320"/>
          <w:tab w:val="left" w:pos="5040"/>
        </w:tabs>
        <w:suppressAutoHyphens/>
        <w:jc w:val="center"/>
        <w:rPr>
          <w:rFonts w:cstheme="minorHAnsi"/>
          <w:b/>
          <w:bCs/>
        </w:rPr>
      </w:pPr>
      <w:r>
        <w:rPr>
          <w:rFonts w:cs="Arial"/>
          <w:b/>
          <w:bCs/>
          <w:szCs w:val="18"/>
        </w:rPr>
        <w:lastRenderedPageBreak/>
        <w:t xml:space="preserve">APPENDIX 3 - </w:t>
      </w:r>
      <w:r w:rsidRPr="004B44C3">
        <w:rPr>
          <w:rFonts w:cstheme="minorHAnsi"/>
          <w:b/>
          <w:bCs/>
        </w:rPr>
        <w:t xml:space="preserve">NEW </w:t>
      </w:r>
      <w:r w:rsidRPr="00BE71FA">
        <w:rPr>
          <w:rFonts w:cstheme="minorHAnsi"/>
          <w:b/>
          <w:bCs/>
        </w:rPr>
        <w:t>AFFORDABLE HOUSING AND OPEN SPACE PLAN</w:t>
      </w:r>
      <w:r>
        <w:rPr>
          <w:rFonts w:cstheme="minorHAnsi"/>
          <w:b/>
          <w:bCs/>
        </w:rPr>
        <w:t xml:space="preserve"> </w:t>
      </w:r>
      <w:r w:rsidR="00DF67A5">
        <w:rPr>
          <w:rFonts w:cstheme="minorHAnsi"/>
          <w:b/>
          <w:bCs/>
        </w:rPr>
        <w:t>–</w:t>
      </w:r>
      <w:r>
        <w:rPr>
          <w:rFonts w:cstheme="minorHAnsi"/>
          <w:b/>
          <w:bCs/>
        </w:rPr>
        <w:t xml:space="preserve"> </w:t>
      </w:r>
      <w:r w:rsidR="00DF67A5">
        <w:rPr>
          <w:rFonts w:cstheme="minorHAnsi"/>
          <w:b/>
          <w:bCs/>
        </w:rPr>
        <w:t>[</w:t>
      </w:r>
      <w:r w:rsidRPr="00BE71FA">
        <w:rPr>
          <w:rFonts w:cstheme="minorHAnsi"/>
          <w:b/>
          <w:bCs/>
        </w:rPr>
        <w:t xml:space="preserve">28165-PD02 REV </w:t>
      </w:r>
      <w:r w:rsidR="00AF356E">
        <w:rPr>
          <w:rFonts w:cstheme="minorHAnsi"/>
          <w:b/>
          <w:bCs/>
        </w:rPr>
        <w:t>K</w:t>
      </w:r>
      <w:r w:rsidR="00DF67A5">
        <w:rPr>
          <w:rFonts w:cstheme="minorHAnsi"/>
          <w:b/>
          <w:bCs/>
        </w:rPr>
        <w:t>]</w:t>
      </w:r>
    </w:p>
    <w:p w14:paraId="5DC918BE" w14:textId="77777777" w:rsidR="00BE71FA" w:rsidRPr="00BE71FA" w:rsidRDefault="00BE71FA" w:rsidP="00BE71FA">
      <w:pPr>
        <w:tabs>
          <w:tab w:val="left" w:pos="4320"/>
          <w:tab w:val="left" w:pos="5040"/>
        </w:tabs>
        <w:suppressAutoHyphens/>
        <w:jc w:val="center"/>
        <w:rPr>
          <w:rFonts w:cs="Arial"/>
          <w:b/>
          <w:bCs/>
          <w:szCs w:val="18"/>
        </w:rPr>
      </w:pPr>
    </w:p>
    <w:sectPr w:rsidR="00BE71FA" w:rsidRPr="00BE71FA" w:rsidSect="0036068C">
      <w:footerReference w:type="first" r:id="rId15"/>
      <w:pgSz w:w="11906" w:h="16838" w:code="9"/>
      <w:pgMar w:top="1440" w:right="1440" w:bottom="1440" w:left="1440" w:header="709" w:footer="57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Emma Ship" w:date="2026-06-03T11:09:00Z" w:initials="ES">
    <w:p w14:paraId="3A0189C5" w14:textId="77777777" w:rsidR="00DF67A5" w:rsidRDefault="00DF67A5" w:rsidP="00DF67A5">
      <w:pPr>
        <w:pStyle w:val="CommentText"/>
      </w:pPr>
      <w:r>
        <w:rPr>
          <w:rStyle w:val="CommentReference"/>
        </w:rPr>
        <w:annotationRef/>
      </w:r>
      <w:r>
        <w:t>Final plan references TBC so in square brackets for now.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A0189C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D5A673" w16cex:dateUtc="2026-06-03T10: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A0189C5" w16cid:durableId="41D5A673"/>
</w16cid:commentsIds>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21492" w14:textId="77777777" w:rsidR="00C45684" w:rsidRDefault="00C45684" w:rsidP="007E26F8">
      <w:r>
        <w:separator/>
      </w:r>
    </w:p>
  </w:endnote>
  <w:endnote w:type="continuationSeparator" w:id="0">
    <w:p w14:paraId="387FDDC8" w14:textId="77777777" w:rsidR="00C45684" w:rsidRDefault="00C45684" w:rsidP="007E2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Times New Roman"/>
    <w:panose1 w:val="020B07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excel Mark 2008">
    <w:charset w:val="02"/>
    <w:family w:val="swiss"/>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Investor In People Logo">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283154"/>
      <w:docPartObj>
        <w:docPartGallery w:val="Page Numbers (Bottom of Page)"/>
        <w:docPartUnique/>
      </w:docPartObj>
    </w:sdtPr>
    <w:sdtEndPr>
      <w:rPr>
        <w:noProof/>
      </w:rPr>
    </w:sdtEndPr>
    <w:sdtContent>
      <w:tbl>
        <w:tblPr>
          <w:tblW w:w="5000" w:type="pct"/>
          <w:tblCellMar>
            <w:left w:w="0" w:type="dxa"/>
            <w:right w:w="0" w:type="dxa"/>
          </w:tblCellMar>
          <w:tblLook w:val="04A0" w:firstRow="1" w:lastRow="0" w:firstColumn="1" w:lastColumn="0" w:noHBand="0" w:noVBand="1"/>
        </w:tblPr>
        <w:tblGrid>
          <w:gridCol w:w="3794"/>
          <w:gridCol w:w="1437"/>
          <w:gridCol w:w="3795"/>
        </w:tblGrid>
        <w:tr w:rsidR="00C86389" w14:paraId="325CD24B" w14:textId="77777777" w:rsidTr="00875396">
          <w:tc>
            <w:tcPr>
              <w:tcW w:w="2102" w:type="pct"/>
            </w:tcPr>
            <w:p w14:paraId="046E17A1" w14:textId="04EBFB31" w:rsidR="00C86389" w:rsidRDefault="00C86389">
              <w:pPr>
                <w:spacing w:after="0"/>
                <w:rPr>
                  <w:rFonts w:eastAsia="Calibri"/>
                </w:rPr>
              </w:pPr>
            </w:p>
          </w:tc>
          <w:tc>
            <w:tcPr>
              <w:tcW w:w="796" w:type="pct"/>
              <w:hideMark/>
            </w:tcPr>
            <w:p w14:paraId="0E8D2BE5" w14:textId="14EA4935" w:rsidR="00C86389" w:rsidRDefault="00C86389">
              <w:pPr>
                <w:spacing w:after="0"/>
                <w:jc w:val="center"/>
                <w:rPr>
                  <w:rFonts w:eastAsia="Calibri"/>
                  <w:noProof/>
                </w:rPr>
              </w:pPr>
              <w:r>
                <w:rPr>
                  <w:rFonts w:eastAsia="Calibri"/>
                </w:rPr>
                <w:fldChar w:fldCharType="begin"/>
              </w:r>
              <w:r>
                <w:rPr>
                  <w:rFonts w:eastAsia="Calibri"/>
                </w:rPr>
                <w:instrText>PAGE  \* Arabic  \* MERGEFORMAT</w:instrText>
              </w:r>
              <w:r>
                <w:rPr>
                  <w:rFonts w:eastAsia="Calibri"/>
                </w:rPr>
                <w:fldChar w:fldCharType="separate"/>
              </w:r>
              <w:r w:rsidR="00F31F7C" w:rsidRPr="00F31F7C">
                <w:rPr>
                  <w:rFonts w:eastAsia="Times New Roman"/>
                  <w:noProof/>
                </w:rPr>
                <w:t>9</w:t>
              </w:r>
              <w:r>
                <w:rPr>
                  <w:rFonts w:eastAsia="Calibri"/>
                  <w:noProof/>
                </w:rPr>
                <w:fldChar w:fldCharType="end"/>
              </w:r>
            </w:p>
          </w:tc>
          <w:tc>
            <w:tcPr>
              <w:tcW w:w="2102" w:type="pct"/>
            </w:tcPr>
            <w:p w14:paraId="58D9B0B4" w14:textId="77777777" w:rsidR="00C86389" w:rsidRDefault="00C86389">
              <w:pPr>
                <w:spacing w:after="0"/>
                <w:rPr>
                  <w:rFonts w:eastAsia="Calibri"/>
                </w:rPr>
              </w:pPr>
            </w:p>
          </w:tc>
        </w:tr>
        <w:tr w:rsidR="00C86389" w14:paraId="51C58808" w14:textId="77777777" w:rsidTr="00875396">
          <w:tc>
            <w:tcPr>
              <w:tcW w:w="2102" w:type="pct"/>
              <w:vAlign w:val="bottom"/>
            </w:tcPr>
            <w:p w14:paraId="2DFC461D" w14:textId="6F2A6AAF" w:rsidR="00C86389" w:rsidRPr="005B7A71" w:rsidRDefault="00C86389" w:rsidP="00875396">
              <w:pPr>
                <w:pStyle w:val="FileRef"/>
                <w:spacing w:line="264" w:lineRule="auto"/>
                <w:rPr>
                  <w:noProof/>
                </w:rPr>
              </w:pPr>
            </w:p>
          </w:tc>
          <w:tc>
            <w:tcPr>
              <w:tcW w:w="796" w:type="pct"/>
            </w:tcPr>
            <w:p w14:paraId="421A8939" w14:textId="77777777" w:rsidR="00C86389" w:rsidRDefault="00C86389">
              <w:pPr>
                <w:pStyle w:val="FileRef"/>
                <w:spacing w:line="264" w:lineRule="auto"/>
              </w:pPr>
            </w:p>
          </w:tc>
          <w:tc>
            <w:tcPr>
              <w:tcW w:w="2102" w:type="pct"/>
              <w:vAlign w:val="bottom"/>
            </w:tcPr>
            <w:p w14:paraId="0F0F1C83" w14:textId="77777777" w:rsidR="00C86389" w:rsidRDefault="00C86389">
              <w:pPr>
                <w:pStyle w:val="FileRef"/>
                <w:spacing w:line="264" w:lineRule="auto"/>
              </w:pPr>
            </w:p>
          </w:tc>
        </w:tr>
      </w:tbl>
      <w:p w14:paraId="22008ED3" w14:textId="77777777" w:rsidR="00C86389" w:rsidRDefault="00C45684" w:rsidP="00875396">
        <w:pPr>
          <w:pStyle w:val="Foo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3794"/>
      <w:gridCol w:w="1437"/>
      <w:gridCol w:w="3795"/>
    </w:tblGrid>
    <w:tr w:rsidR="00C86389" w14:paraId="6CD875FD" w14:textId="77777777" w:rsidTr="00875396">
      <w:tc>
        <w:tcPr>
          <w:tcW w:w="2102" w:type="pct"/>
        </w:tcPr>
        <w:p w14:paraId="12AF8765" w14:textId="77777777" w:rsidR="00C86389" w:rsidRDefault="00C86389" w:rsidP="00875396">
          <w:pPr>
            <w:spacing w:after="0"/>
            <w:rPr>
              <w:rFonts w:eastAsia="Calibri"/>
            </w:rPr>
          </w:pPr>
        </w:p>
      </w:tc>
      <w:tc>
        <w:tcPr>
          <w:tcW w:w="796" w:type="pct"/>
          <w:hideMark/>
        </w:tcPr>
        <w:p w14:paraId="72E9F4CC" w14:textId="5F9B70CA" w:rsidR="00C86389" w:rsidRDefault="00C86389" w:rsidP="00875396">
          <w:pPr>
            <w:spacing w:after="0"/>
            <w:jc w:val="center"/>
            <w:rPr>
              <w:rFonts w:eastAsia="Calibri"/>
              <w:noProof/>
            </w:rPr>
          </w:pPr>
          <w:r>
            <w:rPr>
              <w:rFonts w:eastAsia="Calibri"/>
            </w:rPr>
            <w:fldChar w:fldCharType="begin"/>
          </w:r>
          <w:r>
            <w:rPr>
              <w:rFonts w:eastAsia="Calibri"/>
            </w:rPr>
            <w:instrText>PAGE  \* Arabic  \* MERGEFORMAT</w:instrText>
          </w:r>
          <w:r>
            <w:rPr>
              <w:rFonts w:eastAsia="Calibri"/>
            </w:rPr>
            <w:fldChar w:fldCharType="separate"/>
          </w:r>
          <w:r w:rsidR="00F31F7C" w:rsidRPr="00F31F7C">
            <w:rPr>
              <w:rFonts w:eastAsia="Times New Roman"/>
              <w:noProof/>
            </w:rPr>
            <w:t>1</w:t>
          </w:r>
          <w:r>
            <w:rPr>
              <w:rFonts w:eastAsia="Calibri"/>
              <w:noProof/>
            </w:rPr>
            <w:fldChar w:fldCharType="end"/>
          </w:r>
        </w:p>
      </w:tc>
      <w:tc>
        <w:tcPr>
          <w:tcW w:w="2102" w:type="pct"/>
        </w:tcPr>
        <w:p w14:paraId="14611E6A" w14:textId="77777777" w:rsidR="00C86389" w:rsidRDefault="00C86389" w:rsidP="00875396">
          <w:pPr>
            <w:spacing w:after="0"/>
            <w:rPr>
              <w:rFonts w:eastAsia="Calibri"/>
            </w:rPr>
          </w:pPr>
        </w:p>
      </w:tc>
    </w:tr>
    <w:tr w:rsidR="00C86389" w14:paraId="7EBD71B1" w14:textId="77777777" w:rsidTr="00875396">
      <w:tc>
        <w:tcPr>
          <w:tcW w:w="2102" w:type="pct"/>
          <w:vAlign w:val="bottom"/>
        </w:tcPr>
        <w:p w14:paraId="47334E91" w14:textId="718132E7" w:rsidR="00C86389" w:rsidRPr="005B7A71" w:rsidRDefault="00C86389" w:rsidP="00875396">
          <w:pPr>
            <w:pStyle w:val="FileRef"/>
            <w:spacing w:line="264" w:lineRule="auto"/>
            <w:rPr>
              <w:noProof/>
            </w:rPr>
          </w:pPr>
        </w:p>
      </w:tc>
      <w:tc>
        <w:tcPr>
          <w:tcW w:w="796" w:type="pct"/>
        </w:tcPr>
        <w:p w14:paraId="1659DAA2" w14:textId="77777777" w:rsidR="00C86389" w:rsidRDefault="00C86389" w:rsidP="00875396">
          <w:pPr>
            <w:pStyle w:val="FileRef"/>
            <w:spacing w:line="264" w:lineRule="auto"/>
          </w:pPr>
        </w:p>
      </w:tc>
      <w:tc>
        <w:tcPr>
          <w:tcW w:w="2102" w:type="pct"/>
          <w:vAlign w:val="bottom"/>
        </w:tcPr>
        <w:p w14:paraId="1025370C" w14:textId="77777777" w:rsidR="00C86389" w:rsidRDefault="00C86389" w:rsidP="00875396">
          <w:pPr>
            <w:pStyle w:val="FileRef"/>
            <w:spacing w:line="264" w:lineRule="auto"/>
          </w:pPr>
        </w:p>
      </w:tc>
    </w:tr>
  </w:tbl>
  <w:p w14:paraId="0656D78D" w14:textId="2437FB47" w:rsidR="00C86389" w:rsidRPr="00687041" w:rsidRDefault="00C86389" w:rsidP="008753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64349" w14:textId="77777777" w:rsidR="00C86389" w:rsidRDefault="00C86389" w:rsidP="00D55770">
    <w:pPr>
      <w:pStyle w:val="Footer"/>
      <w:spacing w:before="1000" w:after="20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2A6F6" w14:textId="77777777" w:rsidR="00C45684" w:rsidRDefault="00C45684" w:rsidP="007E26F8">
      <w:r>
        <w:separator/>
      </w:r>
    </w:p>
  </w:footnote>
  <w:footnote w:type="continuationSeparator" w:id="0">
    <w:p w14:paraId="39CF03D5" w14:textId="77777777" w:rsidR="00C45684" w:rsidRDefault="00C45684" w:rsidP="007E26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93E90B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CB2294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4764C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0E6306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E1863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16C5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23FA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104B7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A4A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D0CA8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827FC7"/>
    <w:multiLevelType w:val="hybridMultilevel"/>
    <w:tmpl w:val="9CD62E26"/>
    <w:lvl w:ilvl="0" w:tplc="5E36C3B2">
      <w:start w:val="1"/>
      <w:numFmt w:val="decimal"/>
      <w:pStyle w:val="Definition1"/>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1" w15:restartNumberingAfterBreak="0">
    <w:nsid w:val="05A95F7B"/>
    <w:multiLevelType w:val="multilevel"/>
    <w:tmpl w:val="42D2C0B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068B3023"/>
    <w:multiLevelType w:val="multilevel"/>
    <w:tmpl w:val="E24617B6"/>
    <w:name w:val="RomanBoldApp"/>
    <w:lvl w:ilvl="0">
      <w:start w:val="1"/>
      <w:numFmt w:val="decimal"/>
      <w:suff w:val="space"/>
      <w:lvlText w:val="Appendix %1"/>
      <w:lvlJc w:val="left"/>
      <w:pPr>
        <w:ind w:left="0" w:firstLine="0"/>
      </w:pPr>
    </w:lvl>
    <w:lvl w:ilvl="1">
      <w:start w:val="1"/>
      <w:numFmt w:val="decimal"/>
      <w:lvlText w:val="Part %2"/>
      <w:lvlJc w:val="left"/>
      <w:pPr>
        <w:tabs>
          <w:tab w:val="num" w:pos="0"/>
        </w:tabs>
        <w:ind w:left="0" w:firstLine="0"/>
      </w:pPr>
    </w:lvl>
    <w:lvl w:ilvl="2">
      <w:start w:val="1"/>
      <w:numFmt w:val="decimal"/>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2160"/>
        </w:tabs>
        <w:ind w:left="2160" w:hanging="720"/>
      </w:pPr>
    </w:lvl>
    <w:lvl w:ilvl="5">
      <w:start w:val="1"/>
      <w:numFmt w:val="decimal"/>
      <w:lvlText w:val="(%6)"/>
      <w:lvlJc w:val="left"/>
      <w:pPr>
        <w:tabs>
          <w:tab w:val="num" w:pos="2880"/>
        </w:tabs>
        <w:ind w:left="2880" w:hanging="720"/>
      </w:pPr>
    </w:lvl>
    <w:lvl w:ilvl="6">
      <w:start w:val="1"/>
      <w:numFmt w:val="lowerLetter"/>
      <w:lvlText w:val="%7"/>
      <w:lvlJc w:val="left"/>
      <w:pPr>
        <w:tabs>
          <w:tab w:val="num" w:pos="3600"/>
        </w:tabs>
        <w:ind w:left="3600" w:hanging="72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73A6F5F"/>
    <w:multiLevelType w:val="hybridMultilevel"/>
    <w:tmpl w:val="55749F20"/>
    <w:lvl w:ilvl="0" w:tplc="A802D234">
      <w:start w:val="1"/>
      <w:numFmt w:val="upperLetter"/>
      <w:pStyle w:val="SimpleAlpha"/>
      <w:lvlText w:val="(%1)"/>
      <w:lvlJc w:val="left"/>
      <w:pPr>
        <w:tabs>
          <w:tab w:val="num" w:pos="720"/>
        </w:tabs>
        <w:ind w:left="720" w:hanging="72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4" w15:restartNumberingAfterBreak="0">
    <w:nsid w:val="0D73260D"/>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0EB14215"/>
    <w:multiLevelType w:val="multilevel"/>
    <w:tmpl w:val="3EDE3C70"/>
    <w:lvl w:ilvl="0">
      <w:start w:val="1"/>
      <w:numFmt w:val="decimal"/>
      <w:pStyle w:val="Level1"/>
      <w:lvlText w:val="%1"/>
      <w:lvlJc w:val="left"/>
      <w:pPr>
        <w:tabs>
          <w:tab w:val="num" w:pos="720"/>
        </w:tabs>
        <w:ind w:left="720" w:hanging="720"/>
      </w:pPr>
      <w:rPr>
        <w:b w:val="0"/>
        <w:i w:val="0"/>
      </w:rPr>
    </w:lvl>
    <w:lvl w:ilvl="1">
      <w:start w:val="1"/>
      <w:numFmt w:val="decimal"/>
      <w:pStyle w:val="Level2"/>
      <w:lvlText w:val="%1.%2"/>
      <w:lvlJc w:val="left"/>
      <w:pPr>
        <w:tabs>
          <w:tab w:val="num" w:pos="1440"/>
        </w:tabs>
        <w:ind w:left="1440" w:hanging="720"/>
      </w:pPr>
    </w:lvl>
    <w:lvl w:ilvl="2">
      <w:start w:val="1"/>
      <w:numFmt w:val="decimal"/>
      <w:pStyle w:val="Level3"/>
      <w:lvlText w:val="%1.%2.%3"/>
      <w:lvlJc w:val="left"/>
      <w:pPr>
        <w:tabs>
          <w:tab w:val="num" w:pos="2520"/>
        </w:tabs>
        <w:ind w:left="2520" w:hanging="1080"/>
      </w:pPr>
    </w:lvl>
    <w:lvl w:ilvl="3">
      <w:start w:val="1"/>
      <w:numFmt w:val="decimal"/>
      <w:pStyle w:val="Level4"/>
      <w:lvlText w:val="%1.%2.%3.%4"/>
      <w:lvlJc w:val="left"/>
      <w:pPr>
        <w:tabs>
          <w:tab w:val="num" w:pos="3600"/>
        </w:tabs>
        <w:ind w:left="3600" w:hanging="1080"/>
      </w:pPr>
    </w:lvl>
    <w:lvl w:ilvl="4">
      <w:start w:val="1"/>
      <w:numFmt w:val="decimal"/>
      <w:pStyle w:val="Level5"/>
      <w:lvlText w:val="%1.%2.%3.%4.%5"/>
      <w:lvlJc w:val="left"/>
      <w:pPr>
        <w:tabs>
          <w:tab w:val="num" w:pos="4680"/>
        </w:tabs>
        <w:ind w:left="4680" w:hanging="1080"/>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6" w15:restartNumberingAfterBreak="0">
    <w:nsid w:val="0F5C750D"/>
    <w:multiLevelType w:val="multilevel"/>
    <w:tmpl w:val="E79A886C"/>
    <w:lvl w:ilvl="0">
      <w:start w:val="1"/>
      <w:numFmt w:val="decimal"/>
      <w:pStyle w:val="S-H-Schedule"/>
      <w:suff w:val="space"/>
      <w:lvlText w:val="Schedule %1"/>
      <w:lvlJc w:val="left"/>
      <w:pPr>
        <w:ind w:left="0" w:firstLine="0"/>
      </w:pPr>
    </w:lvl>
    <w:lvl w:ilvl="1">
      <w:start w:val="1"/>
      <w:numFmt w:val="decimal"/>
      <w:pStyle w:val="S-H-Part"/>
      <w:lvlText w:val="Part %2"/>
      <w:lvlJc w:val="left"/>
      <w:pPr>
        <w:tabs>
          <w:tab w:val="num" w:pos="0"/>
        </w:tabs>
        <w:ind w:left="0" w:firstLine="0"/>
      </w:pPr>
    </w:lvl>
    <w:lvl w:ilvl="2">
      <w:start w:val="1"/>
      <w:numFmt w:val="decimal"/>
      <w:pStyle w:val="S-H-Level1"/>
      <w:lvlText w:val="%3"/>
      <w:lvlJc w:val="left"/>
      <w:pPr>
        <w:tabs>
          <w:tab w:val="num" w:pos="720"/>
        </w:tabs>
        <w:ind w:left="720" w:hanging="720"/>
      </w:pPr>
      <w:rPr>
        <w:b w:val="0"/>
        <w:i w:val="0"/>
      </w:rPr>
    </w:lvl>
    <w:lvl w:ilvl="3">
      <w:start w:val="1"/>
      <w:numFmt w:val="decimal"/>
      <w:pStyle w:val="S-H-Level2"/>
      <w:lvlText w:val="%3.%4"/>
      <w:lvlJc w:val="left"/>
      <w:pPr>
        <w:tabs>
          <w:tab w:val="num" w:pos="1440"/>
        </w:tabs>
        <w:ind w:left="1440" w:hanging="720"/>
      </w:pPr>
    </w:lvl>
    <w:lvl w:ilvl="4">
      <w:start w:val="1"/>
      <w:numFmt w:val="decimal"/>
      <w:pStyle w:val="S-H-Level3"/>
      <w:lvlText w:val="%3.%4.%5"/>
      <w:lvlJc w:val="left"/>
      <w:pPr>
        <w:tabs>
          <w:tab w:val="num" w:pos="2520"/>
        </w:tabs>
        <w:ind w:left="2520" w:hanging="1080"/>
      </w:pPr>
    </w:lvl>
    <w:lvl w:ilvl="5">
      <w:start w:val="1"/>
      <w:numFmt w:val="decimal"/>
      <w:pStyle w:val="S-H-Level4"/>
      <w:lvlText w:val="%3.%4.%5.%6"/>
      <w:lvlJc w:val="left"/>
      <w:pPr>
        <w:tabs>
          <w:tab w:val="num" w:pos="3600"/>
        </w:tabs>
        <w:ind w:left="3600" w:hanging="1080"/>
      </w:pPr>
    </w:lvl>
    <w:lvl w:ilvl="6">
      <w:start w:val="1"/>
      <w:numFmt w:val="decimal"/>
      <w:pStyle w:val="S-H-Level5"/>
      <w:lvlText w:val="%3.%4.%5.%6.%7"/>
      <w:lvlJc w:val="left"/>
      <w:pPr>
        <w:tabs>
          <w:tab w:val="num" w:pos="4680"/>
        </w:tabs>
        <w:ind w:left="468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7" w15:restartNumberingAfterBreak="0">
    <w:nsid w:val="199D599A"/>
    <w:multiLevelType w:val="hybridMultilevel"/>
    <w:tmpl w:val="B5C4A8D2"/>
    <w:lvl w:ilvl="0" w:tplc="A1EEAC9E">
      <w:start w:val="1"/>
      <w:numFmt w:val="decimal"/>
      <w:pStyle w:val="Parties1"/>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9B323B8"/>
    <w:multiLevelType w:val="multilevel"/>
    <w:tmpl w:val="57A0EFB0"/>
    <w:lvl w:ilvl="0">
      <w:start w:val="1"/>
      <w:numFmt w:val="decimal"/>
      <w:pStyle w:val="A-H-Appendix"/>
      <w:suff w:val="space"/>
      <w:lvlText w:val="Appendix %1"/>
      <w:lvlJc w:val="left"/>
      <w:pPr>
        <w:ind w:left="0" w:firstLine="0"/>
      </w:pPr>
    </w:lvl>
    <w:lvl w:ilvl="1">
      <w:start w:val="1"/>
      <w:numFmt w:val="decimal"/>
      <w:pStyle w:val="A-H-Part"/>
      <w:lvlText w:val="Part %2"/>
      <w:lvlJc w:val="left"/>
      <w:pPr>
        <w:tabs>
          <w:tab w:val="num" w:pos="0"/>
        </w:tabs>
        <w:ind w:left="0" w:firstLine="0"/>
      </w:pPr>
    </w:lvl>
    <w:lvl w:ilvl="2">
      <w:start w:val="1"/>
      <w:numFmt w:val="decimal"/>
      <w:pStyle w:val="A-H-Level1"/>
      <w:lvlText w:val="%3"/>
      <w:lvlJc w:val="left"/>
      <w:pPr>
        <w:tabs>
          <w:tab w:val="num" w:pos="720"/>
        </w:tabs>
        <w:ind w:left="720" w:hanging="720"/>
      </w:pPr>
      <w:rPr>
        <w:b w:val="0"/>
        <w:i w:val="0"/>
      </w:rPr>
    </w:lvl>
    <w:lvl w:ilvl="3">
      <w:start w:val="1"/>
      <w:numFmt w:val="decimal"/>
      <w:pStyle w:val="A-H-Level2"/>
      <w:lvlText w:val="%3.%4"/>
      <w:lvlJc w:val="left"/>
      <w:pPr>
        <w:tabs>
          <w:tab w:val="num" w:pos="1440"/>
        </w:tabs>
        <w:ind w:left="1440" w:hanging="720"/>
      </w:pPr>
    </w:lvl>
    <w:lvl w:ilvl="4">
      <w:start w:val="1"/>
      <w:numFmt w:val="decimal"/>
      <w:pStyle w:val="A-H-Level3"/>
      <w:lvlText w:val="%3.%4.%5"/>
      <w:lvlJc w:val="left"/>
      <w:pPr>
        <w:tabs>
          <w:tab w:val="num" w:pos="2520"/>
        </w:tabs>
        <w:ind w:left="2520" w:hanging="1080"/>
      </w:pPr>
    </w:lvl>
    <w:lvl w:ilvl="5">
      <w:start w:val="1"/>
      <w:numFmt w:val="decimal"/>
      <w:pStyle w:val="A-H-Level4"/>
      <w:lvlText w:val="%3.%4.%5.%6"/>
      <w:lvlJc w:val="left"/>
      <w:pPr>
        <w:tabs>
          <w:tab w:val="num" w:pos="3600"/>
        </w:tabs>
        <w:ind w:left="3600" w:hanging="1080"/>
      </w:pPr>
    </w:lvl>
    <w:lvl w:ilvl="6">
      <w:start w:val="1"/>
      <w:numFmt w:val="decimal"/>
      <w:pStyle w:val="A-H-Level5"/>
      <w:lvlText w:val="%3.%4.%5.%6.%7"/>
      <w:lvlJc w:val="left"/>
      <w:pPr>
        <w:tabs>
          <w:tab w:val="num" w:pos="4680"/>
        </w:tabs>
        <w:ind w:left="468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9" w15:restartNumberingAfterBreak="0">
    <w:nsid w:val="1BD04122"/>
    <w:multiLevelType w:val="multilevel"/>
    <w:tmpl w:val="1D5E04F2"/>
    <w:styleLink w:val="ListPartiesNumbering"/>
    <w:lvl w:ilvl="0">
      <w:start w:val="1"/>
      <w:numFmt w:val="decimal"/>
      <w:pStyle w:val="Parties"/>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FA10BD6"/>
    <w:multiLevelType w:val="multilevel"/>
    <w:tmpl w:val="0E54F13C"/>
    <w:styleLink w:val="ListRecitalsNumbering"/>
    <w:lvl w:ilvl="0">
      <w:start w:val="1"/>
      <w:numFmt w:val="upperLetter"/>
      <w:pStyle w:val="Recitals"/>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1F61268"/>
    <w:multiLevelType w:val="multilevel"/>
    <w:tmpl w:val="A1F60058"/>
    <w:styleLink w:val="ListCustomBullets"/>
    <w:lvl w:ilvl="0">
      <w:start w:val="1"/>
      <w:numFmt w:val="bullet"/>
      <w:pStyle w:val="Bullet"/>
      <w:lvlText w:val=""/>
      <w:lvlJc w:val="left"/>
      <w:pPr>
        <w:tabs>
          <w:tab w:val="num" w:pos="360"/>
        </w:tabs>
        <w:ind w:left="360" w:hanging="360"/>
      </w:pPr>
      <w:rPr>
        <w:rFonts w:ascii="Symbol" w:hAnsi="Symbol" w:hint="default"/>
      </w:rPr>
    </w:lvl>
    <w:lvl w:ilvl="1">
      <w:start w:val="1"/>
      <w:numFmt w:val="bullet"/>
      <w:pStyle w:val="Bullet1"/>
      <w:lvlText w:val=""/>
      <w:lvlJc w:val="left"/>
      <w:pPr>
        <w:tabs>
          <w:tab w:val="num" w:pos="1080"/>
        </w:tabs>
        <w:ind w:left="1080" w:hanging="360"/>
      </w:pPr>
      <w:rPr>
        <w:rFonts w:ascii="Symbol" w:hAnsi="Symbol" w:hint="default"/>
      </w:rPr>
    </w:lvl>
    <w:lvl w:ilvl="2">
      <w:start w:val="1"/>
      <w:numFmt w:val="bullet"/>
      <w:pStyle w:val="Bullet2"/>
      <w:lvlText w:val=""/>
      <w:lvlJc w:val="left"/>
      <w:pPr>
        <w:tabs>
          <w:tab w:val="num" w:pos="1080"/>
        </w:tabs>
        <w:ind w:left="1080" w:hanging="360"/>
      </w:pPr>
      <w:rPr>
        <w:rFonts w:ascii="Symbol" w:hAnsi="Symbol" w:hint="default"/>
      </w:rPr>
    </w:lvl>
    <w:lvl w:ilvl="3">
      <w:start w:val="1"/>
      <w:numFmt w:val="bullet"/>
      <w:pStyle w:val="Bullet3"/>
      <w:lvlText w:val=""/>
      <w:lvlJc w:val="left"/>
      <w:pPr>
        <w:tabs>
          <w:tab w:val="num" w:pos="1800"/>
        </w:tabs>
        <w:ind w:left="1800" w:hanging="360"/>
      </w:pPr>
      <w:rPr>
        <w:rFonts w:ascii="Symbol" w:hAnsi="Symbol" w:hint="default"/>
      </w:rPr>
    </w:lvl>
    <w:lvl w:ilvl="4">
      <w:start w:val="1"/>
      <w:numFmt w:val="bullet"/>
      <w:pStyle w:val="Bullet4"/>
      <w:lvlText w:val=""/>
      <w:lvlJc w:val="left"/>
      <w:pPr>
        <w:tabs>
          <w:tab w:val="num" w:pos="2808"/>
        </w:tabs>
        <w:ind w:left="2808" w:hanging="288"/>
      </w:pPr>
      <w:rPr>
        <w:rFonts w:ascii="Symbol" w:hAnsi="Symbol" w:hint="default"/>
      </w:rPr>
    </w:lvl>
    <w:lvl w:ilvl="5">
      <w:start w:val="1"/>
      <w:numFmt w:val="bullet"/>
      <w:pStyle w:val="Bullet5"/>
      <w:lvlText w:val=""/>
      <w:lvlJc w:val="left"/>
      <w:pPr>
        <w:tabs>
          <w:tab w:val="num" w:pos="4320"/>
        </w:tabs>
        <w:ind w:left="4320" w:hanging="360"/>
      </w:pPr>
      <w:rPr>
        <w:rFonts w:ascii="Symbol" w:hAnsi="Symbol" w:hint="default"/>
      </w:rPr>
    </w:lvl>
    <w:lvl w:ilvl="6">
      <w:start w:val="1"/>
      <w:numFmt w:val="bullet"/>
      <w:lvlText w:val=""/>
      <w:lvlJc w:val="left"/>
      <w:pPr>
        <w:tabs>
          <w:tab w:val="num" w:pos="4536"/>
        </w:tabs>
        <w:ind w:left="4536" w:hanging="283"/>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8493B74"/>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89D5299"/>
    <w:multiLevelType w:val="multilevel"/>
    <w:tmpl w:val="E6643DA2"/>
    <w:styleLink w:val="ListLOnlyNumbering"/>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520"/>
        </w:tabs>
        <w:ind w:left="2520" w:hanging="1080"/>
      </w:pPr>
      <w:rPr>
        <w:rFonts w:hint="default"/>
      </w:rPr>
    </w:lvl>
    <w:lvl w:ilvl="4">
      <w:start w:val="1"/>
      <w:numFmt w:val="decimal"/>
      <w:lvlText w:val="%1.%2.%3.%4.%5"/>
      <w:lvlJc w:val="left"/>
      <w:pPr>
        <w:tabs>
          <w:tab w:val="num" w:pos="3960"/>
        </w:tabs>
        <w:ind w:left="3960" w:hanging="1440"/>
      </w:pPr>
      <w:rPr>
        <w:rFonts w:hint="default"/>
      </w:rPr>
    </w:lvl>
    <w:lvl w:ilvl="5">
      <w:start w:val="1"/>
      <w:numFmt w:val="lowerRoman"/>
      <w:lvlText w:val="(%6)"/>
      <w:lvlJc w:val="left"/>
      <w:pPr>
        <w:tabs>
          <w:tab w:val="num" w:pos="4253"/>
        </w:tabs>
        <w:ind w:left="4253" w:hanging="567"/>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AD31295"/>
    <w:multiLevelType w:val="multilevel"/>
    <w:tmpl w:val="412A5990"/>
    <w:styleLink w:val="Capsticksnumbering"/>
    <w:lvl w:ilvl="0">
      <w:start w:val="1"/>
      <w:numFmt w:val="decimal"/>
      <w:pStyle w:val="Level1Heading"/>
      <w:lvlText w:val="%1"/>
      <w:lvlJc w:val="left"/>
      <w:pPr>
        <w:ind w:left="1361" w:hanging="1361"/>
      </w:pPr>
      <w:rPr>
        <w:rFonts w:ascii="Arial" w:hAnsi="Arial" w:hint="default"/>
        <w:sz w:val="22"/>
      </w:rPr>
    </w:lvl>
    <w:lvl w:ilvl="1">
      <w:start w:val="1"/>
      <w:numFmt w:val="decimal"/>
      <w:pStyle w:val="Level2Heading"/>
      <w:lvlText w:val="%1.%2"/>
      <w:lvlJc w:val="left"/>
      <w:pPr>
        <w:ind w:left="1361" w:hanging="1361"/>
      </w:pPr>
      <w:rPr>
        <w:rFonts w:ascii="Arial" w:hAnsi="Arial" w:hint="default"/>
        <w:sz w:val="22"/>
      </w:rPr>
    </w:lvl>
    <w:lvl w:ilvl="2">
      <w:start w:val="1"/>
      <w:numFmt w:val="decimal"/>
      <w:pStyle w:val="Level3Number"/>
      <w:lvlText w:val="%1.%2.%3"/>
      <w:lvlJc w:val="left"/>
      <w:pPr>
        <w:ind w:left="1361" w:hanging="1361"/>
      </w:pPr>
      <w:rPr>
        <w:rFonts w:ascii="Arial" w:hAnsi="Arial" w:hint="default"/>
        <w:sz w:val="22"/>
      </w:rPr>
    </w:lvl>
    <w:lvl w:ilvl="3">
      <w:start w:val="1"/>
      <w:numFmt w:val="lowerLetter"/>
      <w:pStyle w:val="Level4Number"/>
      <w:lvlText w:val="(%4)"/>
      <w:lvlJc w:val="left"/>
      <w:pPr>
        <w:ind w:left="2041" w:hanging="1361"/>
      </w:pPr>
      <w:rPr>
        <w:rFonts w:ascii="Arial" w:hAnsi="Arial" w:hint="default"/>
        <w:sz w:val="22"/>
      </w:rPr>
    </w:lvl>
    <w:lvl w:ilvl="4">
      <w:start w:val="1"/>
      <w:numFmt w:val="lowerRoman"/>
      <w:pStyle w:val="Level5Number"/>
      <w:lvlText w:val="(%5)"/>
      <w:lvlJc w:val="left"/>
      <w:pPr>
        <w:ind w:left="2722" w:hanging="1361"/>
      </w:pPr>
      <w:rPr>
        <w:rFonts w:ascii="Arial" w:hAnsi="Arial" w:hint="default"/>
        <w:sz w:val="22"/>
      </w:rPr>
    </w:lvl>
    <w:lvl w:ilvl="5">
      <w:start w:val="1"/>
      <w:numFmt w:val="upperLetter"/>
      <w:pStyle w:val="Level6Number"/>
      <w:lvlText w:val="(%6)"/>
      <w:lvlJc w:val="left"/>
      <w:pPr>
        <w:ind w:left="3402" w:hanging="1361"/>
      </w:pPr>
      <w:rPr>
        <w:rFonts w:ascii="Arial" w:hAnsi="Arial" w:hint="default"/>
        <w:sz w:val="22"/>
      </w:rPr>
    </w:lvl>
    <w:lvl w:ilvl="6">
      <w:start w:val="1"/>
      <w:numFmt w:val="none"/>
      <w:lvlRestart w:val="0"/>
      <w:pStyle w:val="Level7Number"/>
      <w:lvlText w:val=""/>
      <w:lvlJc w:val="left"/>
      <w:pPr>
        <w:ind w:left="1361" w:hanging="1361"/>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2CFC0663"/>
    <w:multiLevelType w:val="multilevel"/>
    <w:tmpl w:val="18A6FC54"/>
    <w:lvl w:ilvl="0">
      <w:start w:val="1"/>
      <w:numFmt w:val="decimal"/>
      <w:pStyle w:val="AH-Level1"/>
      <w:lvlText w:val="%1"/>
      <w:lvlJc w:val="left"/>
      <w:pPr>
        <w:tabs>
          <w:tab w:val="num" w:pos="720"/>
        </w:tabs>
        <w:ind w:left="720" w:hanging="720"/>
      </w:pPr>
    </w:lvl>
    <w:lvl w:ilvl="1">
      <w:start w:val="1"/>
      <w:numFmt w:val="lowerLetter"/>
      <w:pStyle w:val="AH-Level2"/>
      <w:lvlText w:val="(%2)"/>
      <w:lvlJc w:val="left"/>
      <w:pPr>
        <w:tabs>
          <w:tab w:val="num" w:pos="1440"/>
        </w:tabs>
        <w:ind w:left="1440" w:hanging="720"/>
      </w:pPr>
    </w:lvl>
    <w:lvl w:ilvl="2">
      <w:start w:val="1"/>
      <w:numFmt w:val="lowerRoman"/>
      <w:pStyle w:val="AH-Level3"/>
      <w:lvlText w:val="(%3)"/>
      <w:lvlJc w:val="left"/>
      <w:pPr>
        <w:tabs>
          <w:tab w:val="num" w:pos="2160"/>
        </w:tabs>
        <w:ind w:left="2160" w:hanging="720"/>
      </w:pPr>
    </w:lvl>
    <w:lvl w:ilvl="3">
      <w:start w:val="1"/>
      <w:numFmt w:val="decimal"/>
      <w:pStyle w:val="AH-Level4"/>
      <w:lvlText w:val="(%4)"/>
      <w:lvlJc w:val="left"/>
      <w:pPr>
        <w:tabs>
          <w:tab w:val="num" w:pos="2880"/>
        </w:tabs>
        <w:ind w:left="2880" w:hanging="720"/>
      </w:pPr>
    </w:lvl>
    <w:lvl w:ilvl="4">
      <w:start w:val="1"/>
      <w:numFmt w:val="lowerLetter"/>
      <w:pStyle w:val="AH-Level5"/>
      <w:lvlText w:val="%5"/>
      <w:lvlJc w:val="left"/>
      <w:pPr>
        <w:tabs>
          <w:tab w:val="num" w:pos="3600"/>
        </w:tabs>
        <w:ind w:left="360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74B77EC"/>
    <w:multiLevelType w:val="multilevel"/>
    <w:tmpl w:val="199E2DB8"/>
    <w:styleLink w:val="ListAppendixNumberingPlain"/>
    <w:lvl w:ilvl="0">
      <w:start w:val="1"/>
      <w:numFmt w:val="decimal"/>
      <w:pStyle w:val="Ap-Heading"/>
      <w:suff w:val="nothing"/>
      <w:lvlText w:val="APPENDIX %1"/>
      <w:lvlJc w:val="left"/>
      <w:pPr>
        <w:ind w:left="0" w:firstLine="0"/>
      </w:pPr>
      <w:rPr>
        <w:rFonts w:hint="default"/>
      </w:rPr>
    </w:lvl>
    <w:lvl w:ilvl="1">
      <w:start w:val="1"/>
      <w:numFmt w:val="decimal"/>
      <w:pStyle w:val="Ap-Part"/>
      <w:suff w:val="nothing"/>
      <w:lvlText w:val="Part %2"/>
      <w:lvlJc w:val="left"/>
      <w:pPr>
        <w:ind w:left="0" w:firstLine="0"/>
      </w:pPr>
      <w:rPr>
        <w:rFonts w:hint="default"/>
      </w:rPr>
    </w:lvl>
    <w:lvl w:ilvl="2">
      <w:start w:val="1"/>
      <w:numFmt w:val="decimal"/>
      <w:pStyle w:val="Ap-Level1"/>
      <w:lvlText w:val="%3"/>
      <w:lvlJc w:val="left"/>
      <w:pPr>
        <w:tabs>
          <w:tab w:val="num" w:pos="720"/>
        </w:tabs>
        <w:ind w:left="720" w:hanging="720"/>
      </w:pPr>
      <w:rPr>
        <w:rFonts w:hint="default"/>
      </w:rPr>
    </w:lvl>
    <w:lvl w:ilvl="3">
      <w:start w:val="1"/>
      <w:numFmt w:val="decimal"/>
      <w:pStyle w:val="Ap-Level2"/>
      <w:lvlText w:val="%3.%4"/>
      <w:lvlJc w:val="left"/>
      <w:pPr>
        <w:tabs>
          <w:tab w:val="num" w:pos="720"/>
        </w:tabs>
        <w:ind w:left="720" w:hanging="720"/>
      </w:pPr>
      <w:rPr>
        <w:rFonts w:hint="default"/>
      </w:rPr>
    </w:lvl>
    <w:lvl w:ilvl="4">
      <w:start w:val="1"/>
      <w:numFmt w:val="decimal"/>
      <w:pStyle w:val="Ap-Level3"/>
      <w:lvlText w:val="%3.%4.%5"/>
      <w:lvlJc w:val="left"/>
      <w:pPr>
        <w:tabs>
          <w:tab w:val="num" w:pos="1440"/>
        </w:tabs>
        <w:ind w:left="1440" w:hanging="720"/>
      </w:pPr>
      <w:rPr>
        <w:rFonts w:hint="default"/>
      </w:rPr>
    </w:lvl>
    <w:lvl w:ilvl="5">
      <w:start w:val="1"/>
      <w:numFmt w:val="decimal"/>
      <w:pStyle w:val="Ap-Level4"/>
      <w:lvlText w:val="%3.%4.%5.%6"/>
      <w:lvlJc w:val="left"/>
      <w:pPr>
        <w:tabs>
          <w:tab w:val="num" w:pos="2520"/>
        </w:tabs>
        <w:ind w:left="2520" w:hanging="1080"/>
      </w:pPr>
      <w:rPr>
        <w:rFonts w:hint="default"/>
      </w:rPr>
    </w:lvl>
    <w:lvl w:ilvl="6">
      <w:start w:val="1"/>
      <w:numFmt w:val="decimal"/>
      <w:pStyle w:val="Ap-Level5"/>
      <w:lvlText w:val="%3.%4.%5.%6.%7"/>
      <w:lvlJc w:val="left"/>
      <w:pPr>
        <w:tabs>
          <w:tab w:val="num" w:pos="3960"/>
        </w:tabs>
        <w:ind w:left="3960" w:hanging="144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C361E54"/>
    <w:multiLevelType w:val="hybridMultilevel"/>
    <w:tmpl w:val="4E0C901A"/>
    <w:lvl w:ilvl="0" w:tplc="24D2EE8E">
      <w:start w:val="1"/>
      <w:numFmt w:val="lowerRoman"/>
      <w:pStyle w:val="Definition2"/>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8" w15:restartNumberingAfterBreak="0">
    <w:nsid w:val="42E51E86"/>
    <w:multiLevelType w:val="multilevel"/>
    <w:tmpl w:val="412A5990"/>
    <w:numStyleLink w:val="Capsticksnumbering"/>
  </w:abstractNum>
  <w:abstractNum w:abstractNumId="29" w15:restartNumberingAfterBreak="0">
    <w:nsid w:val="4951605F"/>
    <w:multiLevelType w:val="hybridMultilevel"/>
    <w:tmpl w:val="C0F87CF8"/>
    <w:lvl w:ilvl="0" w:tplc="BC881CA6">
      <w:start w:val="1"/>
      <w:numFmt w:val="decimal"/>
      <w:pStyle w:val="CoverPartyName"/>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4A90439A"/>
    <w:multiLevelType w:val="multilevel"/>
    <w:tmpl w:val="3CDC120A"/>
    <w:lvl w:ilvl="0">
      <w:start w:val="1"/>
      <w:numFmt w:val="decimal"/>
      <w:pStyle w:val="A-L-Appendix"/>
      <w:suff w:val="space"/>
      <w:lvlText w:val="Appendix %1"/>
      <w:lvlJc w:val="left"/>
      <w:pPr>
        <w:ind w:left="0" w:firstLine="0"/>
      </w:pPr>
    </w:lvl>
    <w:lvl w:ilvl="1">
      <w:start w:val="1"/>
      <w:numFmt w:val="decimal"/>
      <w:pStyle w:val="A-L-Part"/>
      <w:lvlText w:val="Part %2"/>
      <w:lvlJc w:val="left"/>
      <w:pPr>
        <w:tabs>
          <w:tab w:val="num" w:pos="0"/>
        </w:tabs>
        <w:ind w:left="0" w:firstLine="0"/>
      </w:pPr>
    </w:lvl>
    <w:lvl w:ilvl="2">
      <w:start w:val="1"/>
      <w:numFmt w:val="decimal"/>
      <w:pStyle w:val="A-L-Level1"/>
      <w:lvlText w:val="%3"/>
      <w:lvlJc w:val="left"/>
      <w:pPr>
        <w:tabs>
          <w:tab w:val="num" w:pos="720"/>
        </w:tabs>
        <w:ind w:left="720" w:hanging="720"/>
      </w:pPr>
    </w:lvl>
    <w:lvl w:ilvl="3">
      <w:start w:val="1"/>
      <w:numFmt w:val="decimal"/>
      <w:pStyle w:val="A-L-Level2"/>
      <w:lvlText w:val="%3.%4"/>
      <w:lvlJc w:val="left"/>
      <w:pPr>
        <w:tabs>
          <w:tab w:val="num" w:pos="1440"/>
        </w:tabs>
        <w:ind w:left="1440" w:hanging="720"/>
      </w:pPr>
    </w:lvl>
    <w:lvl w:ilvl="4">
      <w:start w:val="1"/>
      <w:numFmt w:val="decimal"/>
      <w:pStyle w:val="A-L-Level3"/>
      <w:lvlText w:val="%3.%4.%5"/>
      <w:lvlJc w:val="left"/>
      <w:pPr>
        <w:tabs>
          <w:tab w:val="num" w:pos="2520"/>
        </w:tabs>
        <w:ind w:left="2520" w:hanging="1080"/>
      </w:pPr>
    </w:lvl>
    <w:lvl w:ilvl="5">
      <w:start w:val="1"/>
      <w:numFmt w:val="decimal"/>
      <w:pStyle w:val="A-L-Level4"/>
      <w:lvlText w:val="%3.%4.%5.%6"/>
      <w:lvlJc w:val="left"/>
      <w:pPr>
        <w:tabs>
          <w:tab w:val="num" w:pos="3600"/>
        </w:tabs>
        <w:ind w:left="3600" w:hanging="1080"/>
      </w:pPr>
    </w:lvl>
    <w:lvl w:ilvl="6">
      <w:start w:val="1"/>
      <w:numFmt w:val="decimal"/>
      <w:pStyle w:val="A-L-Level5"/>
      <w:lvlText w:val="%3.%4.%5.%6.%7"/>
      <w:lvlJc w:val="left"/>
      <w:pPr>
        <w:tabs>
          <w:tab w:val="num" w:pos="4680"/>
        </w:tabs>
        <w:ind w:left="4680" w:hanging="108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50BE50DB"/>
    <w:multiLevelType w:val="multilevel"/>
    <w:tmpl w:val="F6AA6D90"/>
    <w:name w:val="RomanBoldSched"/>
    <w:lvl w:ilvl="0">
      <w:start w:val="1"/>
      <w:numFmt w:val="decimal"/>
      <w:pStyle w:val="S-AH-Schedule"/>
      <w:suff w:val="space"/>
      <w:lvlText w:val="Schedule %1"/>
      <w:lvlJc w:val="left"/>
      <w:pPr>
        <w:ind w:left="0" w:firstLine="0"/>
      </w:pPr>
    </w:lvl>
    <w:lvl w:ilvl="1">
      <w:start w:val="1"/>
      <w:numFmt w:val="decimal"/>
      <w:pStyle w:val="S-AH-Part"/>
      <w:lvlText w:val="Part %2"/>
      <w:lvlJc w:val="left"/>
      <w:pPr>
        <w:tabs>
          <w:tab w:val="num" w:pos="0"/>
        </w:tabs>
        <w:ind w:left="0" w:firstLine="0"/>
      </w:pPr>
    </w:lvl>
    <w:lvl w:ilvl="2">
      <w:start w:val="1"/>
      <w:numFmt w:val="decimal"/>
      <w:pStyle w:val="S-AH-Level1"/>
      <w:lvlText w:val="%3"/>
      <w:lvlJc w:val="left"/>
      <w:pPr>
        <w:tabs>
          <w:tab w:val="num" w:pos="720"/>
        </w:tabs>
        <w:ind w:left="720" w:hanging="720"/>
      </w:pPr>
    </w:lvl>
    <w:lvl w:ilvl="3">
      <w:start w:val="1"/>
      <w:numFmt w:val="lowerLetter"/>
      <w:pStyle w:val="S-AH-Level2"/>
      <w:lvlText w:val="(%4)"/>
      <w:lvlJc w:val="left"/>
      <w:pPr>
        <w:tabs>
          <w:tab w:val="num" w:pos="1440"/>
        </w:tabs>
        <w:ind w:left="1440" w:hanging="720"/>
      </w:pPr>
    </w:lvl>
    <w:lvl w:ilvl="4">
      <w:start w:val="1"/>
      <w:numFmt w:val="lowerRoman"/>
      <w:pStyle w:val="S-AH-Level3"/>
      <w:lvlText w:val="(%5)"/>
      <w:lvlJc w:val="left"/>
      <w:pPr>
        <w:tabs>
          <w:tab w:val="num" w:pos="2160"/>
        </w:tabs>
        <w:ind w:left="2160" w:hanging="720"/>
      </w:pPr>
    </w:lvl>
    <w:lvl w:ilvl="5">
      <w:start w:val="1"/>
      <w:numFmt w:val="decimal"/>
      <w:pStyle w:val="S-AH-Level4"/>
      <w:lvlText w:val="(%6)"/>
      <w:lvlJc w:val="left"/>
      <w:pPr>
        <w:tabs>
          <w:tab w:val="num" w:pos="2880"/>
        </w:tabs>
        <w:ind w:left="2880" w:hanging="720"/>
      </w:pPr>
    </w:lvl>
    <w:lvl w:ilvl="6">
      <w:start w:val="1"/>
      <w:numFmt w:val="lowerLetter"/>
      <w:pStyle w:val="S-AH-Level5"/>
      <w:lvlText w:val="%7"/>
      <w:lvlJc w:val="left"/>
      <w:pPr>
        <w:tabs>
          <w:tab w:val="num" w:pos="3600"/>
        </w:tabs>
        <w:ind w:left="3600" w:hanging="72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2B10889"/>
    <w:multiLevelType w:val="multilevel"/>
    <w:tmpl w:val="D9C02DBE"/>
    <w:lvl w:ilvl="0">
      <w:start w:val="1"/>
      <w:numFmt w:val="decimal"/>
      <w:lvlText w:val="%1"/>
      <w:lvlJc w:val="left"/>
      <w:pPr>
        <w:ind w:left="432" w:hanging="432"/>
      </w:pPr>
      <w:rPr>
        <w:rFonts w:hint="default"/>
      </w:rPr>
    </w:lvl>
    <w:lvl w:ilvl="1">
      <w:start w:val="1"/>
      <w:numFmt w:val="decimal"/>
      <w:lvlRestart w:val="0"/>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Restart w:val="0"/>
      <w:lvlText w:val="%1.%2.%3.%4"/>
      <w:lvlJc w:val="left"/>
      <w:pPr>
        <w:ind w:left="864" w:hanging="864"/>
      </w:pPr>
      <w:rPr>
        <w:rFonts w:hint="default"/>
      </w:rPr>
    </w:lvl>
    <w:lvl w:ilvl="4">
      <w:start w:val="1"/>
      <w:numFmt w:val="decimal"/>
      <w:lvlRestart w:val="0"/>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3" w15:restartNumberingAfterBreak="0">
    <w:nsid w:val="580E5586"/>
    <w:multiLevelType w:val="multilevel"/>
    <w:tmpl w:val="8164380E"/>
    <w:styleLink w:val="ListScheduleNumberingPlain"/>
    <w:lvl w:ilvl="0">
      <w:start w:val="1"/>
      <w:numFmt w:val="decimal"/>
      <w:pStyle w:val="S-Heading"/>
      <w:suff w:val="space"/>
      <w:lvlText w:val="SCHEDULE %1"/>
      <w:lvlJc w:val="left"/>
      <w:pPr>
        <w:ind w:left="0" w:firstLine="0"/>
      </w:pPr>
      <w:rPr>
        <w:rFonts w:hint="default"/>
      </w:rPr>
    </w:lvl>
    <w:lvl w:ilvl="1">
      <w:start w:val="1"/>
      <w:numFmt w:val="decimal"/>
      <w:pStyle w:val="S-Part"/>
      <w:suff w:val="nothing"/>
      <w:lvlText w:val="Part %2"/>
      <w:lvlJc w:val="left"/>
      <w:pPr>
        <w:ind w:left="0" w:firstLine="0"/>
      </w:pPr>
      <w:rPr>
        <w:rFonts w:hint="default"/>
      </w:rPr>
    </w:lvl>
    <w:lvl w:ilvl="2">
      <w:start w:val="1"/>
      <w:numFmt w:val="decimal"/>
      <w:pStyle w:val="S-Level1"/>
      <w:lvlText w:val="%3"/>
      <w:lvlJc w:val="left"/>
      <w:pPr>
        <w:tabs>
          <w:tab w:val="num" w:pos="720"/>
        </w:tabs>
        <w:ind w:left="720" w:hanging="720"/>
      </w:pPr>
      <w:rPr>
        <w:rFonts w:hint="default"/>
      </w:rPr>
    </w:lvl>
    <w:lvl w:ilvl="3">
      <w:start w:val="1"/>
      <w:numFmt w:val="decimal"/>
      <w:pStyle w:val="S-Level2"/>
      <w:lvlText w:val="%3.%4"/>
      <w:lvlJc w:val="left"/>
      <w:pPr>
        <w:tabs>
          <w:tab w:val="num" w:pos="720"/>
        </w:tabs>
        <w:ind w:left="720" w:hanging="720"/>
      </w:pPr>
      <w:rPr>
        <w:rFonts w:hint="default"/>
      </w:rPr>
    </w:lvl>
    <w:lvl w:ilvl="4">
      <w:start w:val="1"/>
      <w:numFmt w:val="decimal"/>
      <w:pStyle w:val="S-Level3"/>
      <w:lvlText w:val="%3.%4.%5"/>
      <w:lvlJc w:val="left"/>
      <w:pPr>
        <w:tabs>
          <w:tab w:val="num" w:pos="1440"/>
        </w:tabs>
        <w:ind w:left="1440" w:hanging="720"/>
      </w:pPr>
      <w:rPr>
        <w:rFonts w:hint="default"/>
      </w:rPr>
    </w:lvl>
    <w:lvl w:ilvl="5">
      <w:start w:val="1"/>
      <w:numFmt w:val="decimal"/>
      <w:pStyle w:val="S-Level4"/>
      <w:lvlText w:val="%3.%4.%5.%6"/>
      <w:lvlJc w:val="left"/>
      <w:pPr>
        <w:tabs>
          <w:tab w:val="num" w:pos="2520"/>
        </w:tabs>
        <w:ind w:left="2520" w:hanging="1080"/>
      </w:pPr>
      <w:rPr>
        <w:rFonts w:hint="default"/>
      </w:rPr>
    </w:lvl>
    <w:lvl w:ilvl="6">
      <w:start w:val="1"/>
      <w:numFmt w:val="decimal"/>
      <w:pStyle w:val="S-Level5"/>
      <w:lvlText w:val="%3.%4.%5.%6.%7"/>
      <w:lvlJc w:val="left"/>
      <w:pPr>
        <w:tabs>
          <w:tab w:val="num" w:pos="3960"/>
        </w:tabs>
        <w:ind w:left="3960" w:hanging="1440"/>
      </w:pPr>
      <w:rPr>
        <w:rFonts w:hint="default"/>
      </w:rPr>
    </w:lvl>
    <w:lvl w:ilvl="7">
      <w:start w:val="1"/>
      <w:numFmt w:val="lowerRoman"/>
      <w:lvlText w:val="(%8)"/>
      <w:lvlJc w:val="left"/>
      <w:pPr>
        <w:tabs>
          <w:tab w:val="num" w:pos="4253"/>
        </w:tabs>
        <w:ind w:left="4253" w:hanging="567"/>
      </w:pPr>
      <w:rPr>
        <w:rFonts w:hint="default"/>
      </w:rPr>
    </w:lvl>
    <w:lvl w:ilvl="8">
      <w:start w:val="1"/>
      <w:numFmt w:val="lowerRoman"/>
      <w:lvlText w:val="%9."/>
      <w:lvlJc w:val="left"/>
      <w:pPr>
        <w:ind w:left="3240" w:hanging="360"/>
      </w:pPr>
      <w:rPr>
        <w:rFonts w:hint="default"/>
      </w:rPr>
    </w:lvl>
  </w:abstractNum>
  <w:abstractNum w:abstractNumId="34" w15:restartNumberingAfterBreak="0">
    <w:nsid w:val="5B6D3E0D"/>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E0A6478"/>
    <w:multiLevelType w:val="multilevel"/>
    <w:tmpl w:val="728A97B6"/>
    <w:lvl w:ilvl="0">
      <w:start w:val="1"/>
      <w:numFmt w:val="decimal"/>
      <w:pStyle w:val="H-Level1"/>
      <w:lvlText w:val="%1"/>
      <w:lvlJc w:val="left"/>
      <w:pPr>
        <w:tabs>
          <w:tab w:val="num" w:pos="720"/>
        </w:tabs>
        <w:ind w:left="720" w:hanging="720"/>
      </w:pPr>
      <w:rPr>
        <w:b w:val="0"/>
        <w:i w:val="0"/>
      </w:rPr>
    </w:lvl>
    <w:lvl w:ilvl="1">
      <w:start w:val="1"/>
      <w:numFmt w:val="decimal"/>
      <w:pStyle w:val="H-Level2"/>
      <w:lvlText w:val="%1.%2"/>
      <w:lvlJc w:val="left"/>
      <w:pPr>
        <w:tabs>
          <w:tab w:val="num" w:pos="1440"/>
        </w:tabs>
        <w:ind w:left="1440" w:hanging="720"/>
      </w:pPr>
    </w:lvl>
    <w:lvl w:ilvl="2">
      <w:start w:val="1"/>
      <w:numFmt w:val="decimal"/>
      <w:pStyle w:val="H-Level3"/>
      <w:lvlText w:val="%1.%2.%3"/>
      <w:lvlJc w:val="left"/>
      <w:pPr>
        <w:tabs>
          <w:tab w:val="num" w:pos="2520"/>
        </w:tabs>
        <w:ind w:left="2520" w:hanging="1080"/>
      </w:pPr>
    </w:lvl>
    <w:lvl w:ilvl="3">
      <w:start w:val="1"/>
      <w:numFmt w:val="decimal"/>
      <w:pStyle w:val="H-Level4"/>
      <w:lvlText w:val="%1.%2.%3.%4"/>
      <w:lvlJc w:val="left"/>
      <w:pPr>
        <w:tabs>
          <w:tab w:val="num" w:pos="3600"/>
        </w:tabs>
        <w:ind w:left="3600" w:hanging="1080"/>
      </w:pPr>
    </w:lvl>
    <w:lvl w:ilvl="4">
      <w:start w:val="1"/>
      <w:numFmt w:val="decimal"/>
      <w:pStyle w:val="H-Level5"/>
      <w:lvlText w:val="%1.%2.%3.%4.%5"/>
      <w:lvlJc w:val="left"/>
      <w:pPr>
        <w:tabs>
          <w:tab w:val="num" w:pos="4680"/>
        </w:tabs>
        <w:ind w:left="4680" w:hanging="1080"/>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36" w15:restartNumberingAfterBreak="0">
    <w:nsid w:val="5FAA3F7D"/>
    <w:multiLevelType w:val="multilevel"/>
    <w:tmpl w:val="EFD07FEA"/>
    <w:lvl w:ilvl="0">
      <w:start w:val="1"/>
      <w:numFmt w:val="decimal"/>
      <w:pStyle w:val="A-Level1"/>
      <w:lvlText w:val="%1"/>
      <w:lvlJc w:val="left"/>
      <w:pPr>
        <w:tabs>
          <w:tab w:val="num" w:pos="720"/>
        </w:tabs>
        <w:ind w:left="720" w:hanging="720"/>
      </w:pPr>
    </w:lvl>
    <w:lvl w:ilvl="1">
      <w:start w:val="1"/>
      <w:numFmt w:val="lowerLetter"/>
      <w:pStyle w:val="A-Level2"/>
      <w:lvlText w:val="(%2)"/>
      <w:lvlJc w:val="left"/>
      <w:pPr>
        <w:tabs>
          <w:tab w:val="num" w:pos="1440"/>
        </w:tabs>
        <w:ind w:left="1440" w:hanging="720"/>
      </w:pPr>
    </w:lvl>
    <w:lvl w:ilvl="2">
      <w:start w:val="1"/>
      <w:numFmt w:val="lowerRoman"/>
      <w:pStyle w:val="A-Level3"/>
      <w:lvlText w:val="(%3)"/>
      <w:lvlJc w:val="left"/>
      <w:pPr>
        <w:tabs>
          <w:tab w:val="num" w:pos="2160"/>
        </w:tabs>
        <w:ind w:left="2160" w:hanging="720"/>
      </w:pPr>
    </w:lvl>
    <w:lvl w:ilvl="3">
      <w:start w:val="1"/>
      <w:numFmt w:val="decimal"/>
      <w:pStyle w:val="A-Level4"/>
      <w:lvlText w:val="(%4)"/>
      <w:lvlJc w:val="left"/>
      <w:pPr>
        <w:tabs>
          <w:tab w:val="num" w:pos="2880"/>
        </w:tabs>
        <w:ind w:left="2880" w:hanging="720"/>
      </w:pPr>
    </w:lvl>
    <w:lvl w:ilvl="4">
      <w:start w:val="1"/>
      <w:numFmt w:val="lowerLetter"/>
      <w:pStyle w:val="A-Level5"/>
      <w:lvlText w:val="%5"/>
      <w:lvlJc w:val="left"/>
      <w:pPr>
        <w:tabs>
          <w:tab w:val="num" w:pos="3600"/>
        </w:tabs>
        <w:ind w:left="360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661B546A"/>
    <w:multiLevelType w:val="hybridMultilevel"/>
    <w:tmpl w:val="6B8410C6"/>
    <w:lvl w:ilvl="0" w:tplc="A5CE3E8C">
      <w:start w:val="1"/>
      <w:numFmt w:val="upperLetter"/>
      <w:pStyle w:val="Background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9DD1CFB"/>
    <w:multiLevelType w:val="multilevel"/>
    <w:tmpl w:val="97C4E896"/>
    <w:name w:val="RomanBoldAppendix"/>
    <w:lvl w:ilvl="0">
      <w:start w:val="1"/>
      <w:numFmt w:val="decimal"/>
      <w:pStyle w:val="A-AH-Appendix"/>
      <w:suff w:val="space"/>
      <w:lvlText w:val="Appendix %1"/>
      <w:lvlJc w:val="left"/>
      <w:pPr>
        <w:ind w:left="0" w:firstLine="0"/>
      </w:pPr>
    </w:lvl>
    <w:lvl w:ilvl="1">
      <w:start w:val="1"/>
      <w:numFmt w:val="decimal"/>
      <w:pStyle w:val="A-AH-Part"/>
      <w:lvlText w:val="Part %2"/>
      <w:lvlJc w:val="left"/>
      <w:pPr>
        <w:tabs>
          <w:tab w:val="num" w:pos="0"/>
        </w:tabs>
        <w:ind w:left="0" w:firstLine="0"/>
      </w:pPr>
    </w:lvl>
    <w:lvl w:ilvl="2">
      <w:start w:val="1"/>
      <w:numFmt w:val="decimal"/>
      <w:pStyle w:val="A-AH-Level1"/>
      <w:lvlText w:val="%3"/>
      <w:lvlJc w:val="left"/>
      <w:pPr>
        <w:tabs>
          <w:tab w:val="num" w:pos="720"/>
        </w:tabs>
        <w:ind w:left="720" w:hanging="720"/>
      </w:pPr>
    </w:lvl>
    <w:lvl w:ilvl="3">
      <w:start w:val="1"/>
      <w:numFmt w:val="lowerLetter"/>
      <w:pStyle w:val="A-AH-Level2"/>
      <w:lvlText w:val="(%4)"/>
      <w:lvlJc w:val="left"/>
      <w:pPr>
        <w:tabs>
          <w:tab w:val="num" w:pos="1440"/>
        </w:tabs>
        <w:ind w:left="1440" w:hanging="720"/>
      </w:pPr>
    </w:lvl>
    <w:lvl w:ilvl="4">
      <w:start w:val="1"/>
      <w:numFmt w:val="lowerRoman"/>
      <w:lvlText w:val="(%5)"/>
      <w:lvlJc w:val="left"/>
      <w:pPr>
        <w:tabs>
          <w:tab w:val="num" w:pos="2160"/>
        </w:tabs>
        <w:ind w:left="2160" w:hanging="720"/>
      </w:pPr>
    </w:lvl>
    <w:lvl w:ilvl="5">
      <w:start w:val="1"/>
      <w:numFmt w:val="decimal"/>
      <w:pStyle w:val="A-AH-Level4"/>
      <w:lvlText w:val="(%6)"/>
      <w:lvlJc w:val="left"/>
      <w:pPr>
        <w:tabs>
          <w:tab w:val="num" w:pos="2880"/>
        </w:tabs>
        <w:ind w:left="2880" w:hanging="720"/>
      </w:pPr>
    </w:lvl>
    <w:lvl w:ilvl="6">
      <w:start w:val="1"/>
      <w:numFmt w:val="lowerLetter"/>
      <w:pStyle w:val="A-AH-Level5"/>
      <w:lvlText w:val="%7"/>
      <w:lvlJc w:val="left"/>
      <w:pPr>
        <w:tabs>
          <w:tab w:val="num" w:pos="3600"/>
        </w:tabs>
        <w:ind w:left="3600" w:hanging="72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6F5966FA"/>
    <w:multiLevelType w:val="hybridMultilevel"/>
    <w:tmpl w:val="8E4A2084"/>
    <w:lvl w:ilvl="0" w:tplc="9E129E86">
      <w:start w:val="1"/>
      <w:numFmt w:val="decimal"/>
      <w:pStyle w:val="SimpleNumber"/>
      <w:lvlText w:val="(%1)"/>
      <w:lvlJc w:val="left"/>
      <w:pPr>
        <w:tabs>
          <w:tab w:val="num" w:pos="720"/>
        </w:tabs>
        <w:ind w:left="720" w:hanging="72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40" w15:restartNumberingAfterBreak="0">
    <w:nsid w:val="6F991CAC"/>
    <w:multiLevelType w:val="multilevel"/>
    <w:tmpl w:val="024A1142"/>
    <w:lvl w:ilvl="0">
      <w:start w:val="5"/>
      <w:numFmt w:val="decimal"/>
      <w:lvlText w:val="%1"/>
      <w:lvlJc w:val="left"/>
      <w:pPr>
        <w:tabs>
          <w:tab w:val="num" w:pos="690"/>
        </w:tabs>
        <w:ind w:left="690" w:hanging="690"/>
      </w:pPr>
      <w:rPr>
        <w:b/>
        <w:bCs/>
      </w:rPr>
    </w:lvl>
    <w:lvl w:ilvl="1">
      <w:start w:val="1"/>
      <w:numFmt w:val="decimal"/>
      <w:lvlText w:val="%1.%2"/>
      <w:lvlJc w:val="left"/>
      <w:pPr>
        <w:tabs>
          <w:tab w:val="num" w:pos="1552"/>
        </w:tabs>
        <w:ind w:left="1552" w:hanging="690"/>
      </w:pPr>
      <w:rPr>
        <w:b w:val="0"/>
      </w:rPr>
    </w:lvl>
    <w:lvl w:ilvl="2">
      <w:start w:val="1"/>
      <w:numFmt w:val="decimal"/>
      <w:lvlText w:val="%1.%2.%3"/>
      <w:lvlJc w:val="left"/>
      <w:pPr>
        <w:tabs>
          <w:tab w:val="num" w:pos="2444"/>
        </w:tabs>
        <w:ind w:left="2444" w:hanging="720"/>
      </w:pPr>
    </w:lvl>
    <w:lvl w:ilvl="3">
      <w:start w:val="1"/>
      <w:numFmt w:val="decimal"/>
      <w:lvlText w:val="%1.%2.%3.%4"/>
      <w:lvlJc w:val="left"/>
      <w:pPr>
        <w:tabs>
          <w:tab w:val="num" w:pos="3666"/>
        </w:tabs>
        <w:ind w:left="3666" w:hanging="1080"/>
      </w:pPr>
    </w:lvl>
    <w:lvl w:ilvl="4">
      <w:start w:val="1"/>
      <w:numFmt w:val="decimal"/>
      <w:lvlText w:val="%1.%2.%3.%4.%5"/>
      <w:lvlJc w:val="left"/>
      <w:pPr>
        <w:tabs>
          <w:tab w:val="num" w:pos="4528"/>
        </w:tabs>
        <w:ind w:left="4528" w:hanging="1080"/>
      </w:pPr>
    </w:lvl>
    <w:lvl w:ilvl="5">
      <w:start w:val="1"/>
      <w:numFmt w:val="decimal"/>
      <w:lvlText w:val="%1.%2.%3.%4.%5.%6"/>
      <w:lvlJc w:val="left"/>
      <w:pPr>
        <w:tabs>
          <w:tab w:val="num" w:pos="5750"/>
        </w:tabs>
        <w:ind w:left="5750" w:hanging="1440"/>
      </w:pPr>
    </w:lvl>
    <w:lvl w:ilvl="6">
      <w:start w:val="1"/>
      <w:numFmt w:val="decimal"/>
      <w:lvlText w:val="%1.%2.%3.%4.%5.%6.%7"/>
      <w:lvlJc w:val="left"/>
      <w:pPr>
        <w:tabs>
          <w:tab w:val="num" w:pos="6612"/>
        </w:tabs>
        <w:ind w:left="6612" w:hanging="1440"/>
      </w:pPr>
    </w:lvl>
    <w:lvl w:ilvl="7">
      <w:start w:val="1"/>
      <w:numFmt w:val="decimal"/>
      <w:lvlText w:val="%1.%2.%3.%4.%5.%6.%7.%8"/>
      <w:lvlJc w:val="left"/>
      <w:pPr>
        <w:tabs>
          <w:tab w:val="num" w:pos="7834"/>
        </w:tabs>
        <w:ind w:left="7834" w:hanging="1800"/>
      </w:pPr>
    </w:lvl>
    <w:lvl w:ilvl="8">
      <w:start w:val="1"/>
      <w:numFmt w:val="decimal"/>
      <w:lvlText w:val="%1.%2.%3.%4.%5.%6.%7.%8.%9"/>
      <w:lvlJc w:val="left"/>
      <w:pPr>
        <w:tabs>
          <w:tab w:val="num" w:pos="8696"/>
        </w:tabs>
        <w:ind w:left="8696" w:hanging="1800"/>
      </w:pPr>
    </w:lvl>
  </w:abstractNum>
  <w:abstractNum w:abstractNumId="41" w15:restartNumberingAfterBreak="0">
    <w:nsid w:val="72766E4A"/>
    <w:multiLevelType w:val="multilevel"/>
    <w:tmpl w:val="D61A6666"/>
    <w:lvl w:ilvl="0">
      <w:start w:val="1"/>
      <w:numFmt w:val="decimal"/>
      <w:pStyle w:val="S-A-Schedule"/>
      <w:suff w:val="space"/>
      <w:lvlText w:val="Schedule %1"/>
      <w:lvlJc w:val="left"/>
      <w:pPr>
        <w:ind w:left="0" w:firstLine="0"/>
      </w:pPr>
    </w:lvl>
    <w:lvl w:ilvl="1">
      <w:start w:val="1"/>
      <w:numFmt w:val="decimal"/>
      <w:pStyle w:val="S-A-Part"/>
      <w:lvlText w:val="Part %2"/>
      <w:lvlJc w:val="left"/>
      <w:pPr>
        <w:tabs>
          <w:tab w:val="num" w:pos="0"/>
        </w:tabs>
        <w:ind w:left="0" w:firstLine="0"/>
      </w:pPr>
    </w:lvl>
    <w:lvl w:ilvl="2">
      <w:start w:val="1"/>
      <w:numFmt w:val="decimal"/>
      <w:pStyle w:val="S-A-Level1"/>
      <w:lvlText w:val="%3"/>
      <w:lvlJc w:val="left"/>
      <w:pPr>
        <w:tabs>
          <w:tab w:val="num" w:pos="720"/>
        </w:tabs>
        <w:ind w:left="720" w:hanging="720"/>
      </w:pPr>
    </w:lvl>
    <w:lvl w:ilvl="3">
      <w:start w:val="1"/>
      <w:numFmt w:val="lowerLetter"/>
      <w:pStyle w:val="S-A-Level2"/>
      <w:lvlText w:val="(%4)"/>
      <w:lvlJc w:val="left"/>
      <w:pPr>
        <w:tabs>
          <w:tab w:val="num" w:pos="1440"/>
        </w:tabs>
        <w:ind w:left="1440" w:hanging="720"/>
      </w:pPr>
    </w:lvl>
    <w:lvl w:ilvl="4">
      <w:start w:val="1"/>
      <w:numFmt w:val="lowerRoman"/>
      <w:pStyle w:val="S-A-Level3"/>
      <w:lvlText w:val="(%5)"/>
      <w:lvlJc w:val="left"/>
      <w:pPr>
        <w:tabs>
          <w:tab w:val="num" w:pos="2160"/>
        </w:tabs>
        <w:ind w:left="2160" w:hanging="720"/>
      </w:pPr>
    </w:lvl>
    <w:lvl w:ilvl="5">
      <w:start w:val="1"/>
      <w:numFmt w:val="decimal"/>
      <w:pStyle w:val="S-A-Level4"/>
      <w:lvlText w:val="(%6)"/>
      <w:lvlJc w:val="left"/>
      <w:pPr>
        <w:tabs>
          <w:tab w:val="num" w:pos="2880"/>
        </w:tabs>
        <w:ind w:left="2880" w:hanging="720"/>
      </w:pPr>
    </w:lvl>
    <w:lvl w:ilvl="6">
      <w:start w:val="1"/>
      <w:numFmt w:val="lowerLetter"/>
      <w:pStyle w:val="S-A-Level5"/>
      <w:lvlText w:val="%7"/>
      <w:lvlJc w:val="left"/>
      <w:pPr>
        <w:tabs>
          <w:tab w:val="num" w:pos="3600"/>
        </w:tabs>
        <w:ind w:left="3600" w:hanging="72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2" w15:restartNumberingAfterBreak="0">
    <w:nsid w:val="72D828CB"/>
    <w:multiLevelType w:val="multilevel"/>
    <w:tmpl w:val="ABA20986"/>
    <w:lvl w:ilvl="0">
      <w:start w:val="1"/>
      <w:numFmt w:val="decimal"/>
      <w:pStyle w:val="Level10"/>
      <w:lvlText w:val="%1"/>
      <w:lvlJc w:val="left"/>
      <w:pPr>
        <w:tabs>
          <w:tab w:val="num" w:pos="720"/>
        </w:tabs>
        <w:ind w:left="709" w:hanging="709"/>
      </w:pPr>
      <w:rPr>
        <w:rFonts w:asciiTheme="minorHAnsi" w:hAnsiTheme="minorHAnsi" w:cstheme="minorHAnsi" w:hint="default"/>
        <w:b/>
        <w:i w:val="0"/>
        <w:sz w:val="24"/>
        <w:szCs w:val="24"/>
      </w:rPr>
    </w:lvl>
    <w:lvl w:ilvl="1">
      <w:start w:val="1"/>
      <w:numFmt w:val="decimal"/>
      <w:pStyle w:val="Level20"/>
      <w:lvlText w:val="%1.%2"/>
      <w:lvlJc w:val="left"/>
      <w:pPr>
        <w:tabs>
          <w:tab w:val="num" w:pos="720"/>
        </w:tabs>
        <w:ind w:left="720" w:hanging="720"/>
      </w:pPr>
      <w:rPr>
        <w:rFonts w:hint="default"/>
        <w:b w:val="0"/>
        <w:bCs/>
      </w:rPr>
    </w:lvl>
    <w:lvl w:ilvl="2">
      <w:start w:val="1"/>
      <w:numFmt w:val="decimal"/>
      <w:pStyle w:val="Level30"/>
      <w:lvlText w:val="%1.%2.%3"/>
      <w:lvlJc w:val="left"/>
      <w:pPr>
        <w:tabs>
          <w:tab w:val="num" w:pos="1440"/>
        </w:tabs>
        <w:ind w:left="1440" w:hanging="720"/>
      </w:pPr>
      <w:rPr>
        <w:rFonts w:hint="default"/>
      </w:rPr>
    </w:lvl>
    <w:lvl w:ilvl="3">
      <w:start w:val="1"/>
      <w:numFmt w:val="decimal"/>
      <w:pStyle w:val="Level40"/>
      <w:lvlText w:val="%1.%2.%3.%4"/>
      <w:lvlJc w:val="left"/>
      <w:pPr>
        <w:tabs>
          <w:tab w:val="num" w:pos="2520"/>
        </w:tabs>
        <w:ind w:left="2520" w:hanging="1080"/>
      </w:pPr>
      <w:rPr>
        <w:rFonts w:hint="default"/>
      </w:rPr>
    </w:lvl>
    <w:lvl w:ilvl="4">
      <w:start w:val="1"/>
      <w:numFmt w:val="decimal"/>
      <w:pStyle w:val="Level50"/>
      <w:lvlText w:val="%1.%2.%3.%4.%5"/>
      <w:lvlJc w:val="left"/>
      <w:pPr>
        <w:tabs>
          <w:tab w:val="num" w:pos="3960"/>
        </w:tabs>
        <w:ind w:left="3960" w:hanging="1440"/>
      </w:pPr>
      <w:rPr>
        <w:rFonts w:hint="default"/>
      </w:rPr>
    </w:lvl>
    <w:lvl w:ilvl="5">
      <w:start w:val="1"/>
      <w:numFmt w:val="lowerRoman"/>
      <w:lvlText w:val="(%6)"/>
      <w:lvlJc w:val="left"/>
      <w:pPr>
        <w:tabs>
          <w:tab w:val="num" w:pos="4253"/>
        </w:tabs>
        <w:ind w:left="4253" w:hanging="567"/>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75BC7DA5"/>
    <w:multiLevelType w:val="multilevel"/>
    <w:tmpl w:val="0809001D"/>
    <w:name w:val="RomanBoldAppendix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8786818"/>
    <w:multiLevelType w:val="multilevel"/>
    <w:tmpl w:val="E2D6E73E"/>
    <w:lvl w:ilvl="0">
      <w:start w:val="1"/>
      <w:numFmt w:val="decimal"/>
      <w:pStyle w:val="S-L-Schedule"/>
      <w:suff w:val="space"/>
      <w:lvlText w:val="Schedule %1"/>
      <w:lvlJc w:val="left"/>
      <w:pPr>
        <w:ind w:left="0" w:firstLine="0"/>
      </w:pPr>
    </w:lvl>
    <w:lvl w:ilvl="1">
      <w:start w:val="1"/>
      <w:numFmt w:val="decimal"/>
      <w:pStyle w:val="S-L-Part"/>
      <w:lvlText w:val="Part %2"/>
      <w:lvlJc w:val="left"/>
      <w:pPr>
        <w:tabs>
          <w:tab w:val="num" w:pos="0"/>
        </w:tabs>
        <w:ind w:left="0" w:firstLine="0"/>
      </w:pPr>
    </w:lvl>
    <w:lvl w:ilvl="2">
      <w:start w:val="1"/>
      <w:numFmt w:val="decimal"/>
      <w:pStyle w:val="S-L-Level1"/>
      <w:lvlText w:val="%3"/>
      <w:lvlJc w:val="left"/>
      <w:pPr>
        <w:tabs>
          <w:tab w:val="num" w:pos="720"/>
        </w:tabs>
        <w:ind w:left="720" w:hanging="720"/>
      </w:pPr>
    </w:lvl>
    <w:lvl w:ilvl="3">
      <w:start w:val="1"/>
      <w:numFmt w:val="decimal"/>
      <w:pStyle w:val="S-L-Level2"/>
      <w:lvlText w:val="%3.%4"/>
      <w:lvlJc w:val="left"/>
      <w:pPr>
        <w:tabs>
          <w:tab w:val="num" w:pos="1440"/>
        </w:tabs>
        <w:ind w:left="1440" w:hanging="720"/>
      </w:pPr>
    </w:lvl>
    <w:lvl w:ilvl="4">
      <w:start w:val="1"/>
      <w:numFmt w:val="decimal"/>
      <w:pStyle w:val="S-L-Level3"/>
      <w:lvlText w:val="%3.%4.%5"/>
      <w:lvlJc w:val="left"/>
      <w:pPr>
        <w:tabs>
          <w:tab w:val="num" w:pos="2520"/>
        </w:tabs>
        <w:ind w:left="2520" w:hanging="1080"/>
      </w:pPr>
    </w:lvl>
    <w:lvl w:ilvl="5">
      <w:start w:val="1"/>
      <w:numFmt w:val="decimal"/>
      <w:pStyle w:val="S-L-Level4"/>
      <w:lvlText w:val="%3.%4.%5.%6"/>
      <w:lvlJc w:val="left"/>
      <w:pPr>
        <w:tabs>
          <w:tab w:val="num" w:pos="3600"/>
        </w:tabs>
        <w:ind w:left="3600" w:hanging="1080"/>
      </w:pPr>
    </w:lvl>
    <w:lvl w:ilvl="6">
      <w:start w:val="1"/>
      <w:numFmt w:val="decimal"/>
      <w:pStyle w:val="S-L-Level5"/>
      <w:lvlText w:val="%3.%4.%5.%6.%7"/>
      <w:lvlJc w:val="left"/>
      <w:pPr>
        <w:tabs>
          <w:tab w:val="num" w:pos="4680"/>
        </w:tabs>
        <w:ind w:left="468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15:restartNumberingAfterBreak="0">
    <w:nsid w:val="7A2107C5"/>
    <w:multiLevelType w:val="multilevel"/>
    <w:tmpl w:val="3E303648"/>
    <w:lvl w:ilvl="0">
      <w:start w:val="1"/>
      <w:numFmt w:val="decimal"/>
      <w:pStyle w:val="A-A-Appendix"/>
      <w:suff w:val="space"/>
      <w:lvlText w:val="Appendix %1"/>
      <w:lvlJc w:val="left"/>
      <w:pPr>
        <w:ind w:left="0" w:firstLine="0"/>
      </w:pPr>
    </w:lvl>
    <w:lvl w:ilvl="1">
      <w:start w:val="1"/>
      <w:numFmt w:val="decimal"/>
      <w:pStyle w:val="A-A-Part"/>
      <w:lvlText w:val="Part %2"/>
      <w:lvlJc w:val="left"/>
      <w:pPr>
        <w:tabs>
          <w:tab w:val="num" w:pos="0"/>
        </w:tabs>
        <w:ind w:left="0" w:firstLine="0"/>
      </w:pPr>
    </w:lvl>
    <w:lvl w:ilvl="2">
      <w:start w:val="1"/>
      <w:numFmt w:val="decimal"/>
      <w:pStyle w:val="A-A-Level1"/>
      <w:lvlText w:val="%3"/>
      <w:lvlJc w:val="left"/>
      <w:pPr>
        <w:tabs>
          <w:tab w:val="num" w:pos="720"/>
        </w:tabs>
        <w:ind w:left="720" w:hanging="720"/>
      </w:pPr>
    </w:lvl>
    <w:lvl w:ilvl="3">
      <w:start w:val="1"/>
      <w:numFmt w:val="lowerLetter"/>
      <w:pStyle w:val="A-A-Level2"/>
      <w:lvlText w:val="(%4)"/>
      <w:lvlJc w:val="left"/>
      <w:pPr>
        <w:tabs>
          <w:tab w:val="num" w:pos="1440"/>
        </w:tabs>
        <w:ind w:left="1440" w:hanging="720"/>
      </w:pPr>
    </w:lvl>
    <w:lvl w:ilvl="4">
      <w:start w:val="1"/>
      <w:numFmt w:val="lowerRoman"/>
      <w:pStyle w:val="A-A-Level3"/>
      <w:lvlText w:val="(%5)"/>
      <w:lvlJc w:val="left"/>
      <w:pPr>
        <w:tabs>
          <w:tab w:val="num" w:pos="2160"/>
        </w:tabs>
        <w:ind w:left="2160" w:hanging="720"/>
      </w:pPr>
    </w:lvl>
    <w:lvl w:ilvl="5">
      <w:start w:val="1"/>
      <w:numFmt w:val="decimal"/>
      <w:pStyle w:val="A-A-Level4"/>
      <w:lvlText w:val="(%6)"/>
      <w:lvlJc w:val="left"/>
      <w:pPr>
        <w:tabs>
          <w:tab w:val="num" w:pos="2880"/>
        </w:tabs>
        <w:ind w:left="2880" w:hanging="720"/>
      </w:pPr>
    </w:lvl>
    <w:lvl w:ilvl="6">
      <w:start w:val="1"/>
      <w:numFmt w:val="lowerLetter"/>
      <w:pStyle w:val="A-A-Level5"/>
      <w:lvlText w:val="%7"/>
      <w:lvlJc w:val="left"/>
      <w:pPr>
        <w:tabs>
          <w:tab w:val="num" w:pos="3600"/>
        </w:tabs>
        <w:ind w:left="3600" w:hanging="72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6" w15:restartNumberingAfterBreak="0">
    <w:nsid w:val="7AD16D45"/>
    <w:multiLevelType w:val="hybridMultilevel"/>
    <w:tmpl w:val="67C4573E"/>
    <w:lvl w:ilvl="0" w:tplc="B26A20CE">
      <w:start w:val="1"/>
      <w:numFmt w:val="upperLetter"/>
      <w:pStyle w:val="Definition3"/>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num w:numId="1" w16cid:durableId="2060156341">
    <w:abstractNumId w:val="23"/>
  </w:num>
  <w:num w:numId="2" w16cid:durableId="566183177">
    <w:abstractNumId w:val="25"/>
  </w:num>
  <w:num w:numId="3" w16cid:durableId="496725420">
    <w:abstractNumId w:val="31"/>
  </w:num>
  <w:num w:numId="4" w16cid:durableId="470367246">
    <w:abstractNumId w:val="38"/>
  </w:num>
  <w:num w:numId="5" w16cid:durableId="1741171097">
    <w:abstractNumId w:val="45"/>
  </w:num>
  <w:num w:numId="6" w16cid:durableId="862984114">
    <w:abstractNumId w:val="36"/>
  </w:num>
  <w:num w:numId="7" w16cid:durableId="2116292634">
    <w:abstractNumId w:val="41"/>
  </w:num>
  <w:num w:numId="8" w16cid:durableId="473837178">
    <w:abstractNumId w:val="30"/>
  </w:num>
  <w:num w:numId="9" w16cid:durableId="1213998411">
    <w:abstractNumId w:val="15"/>
  </w:num>
  <w:num w:numId="10" w16cid:durableId="2114980735">
    <w:abstractNumId w:val="44"/>
  </w:num>
  <w:num w:numId="11" w16cid:durableId="211430901">
    <w:abstractNumId w:val="18"/>
  </w:num>
  <w:num w:numId="12" w16cid:durableId="1652446128">
    <w:abstractNumId w:val="35"/>
  </w:num>
  <w:num w:numId="13" w16cid:durableId="1111969188">
    <w:abstractNumId w:val="16"/>
  </w:num>
  <w:num w:numId="14" w16cid:durableId="433985664">
    <w:abstractNumId w:val="13"/>
  </w:num>
  <w:num w:numId="15" w16cid:durableId="585187296">
    <w:abstractNumId w:val="39"/>
  </w:num>
  <w:num w:numId="16" w16cid:durableId="2124492381">
    <w:abstractNumId w:val="19"/>
  </w:num>
  <w:num w:numId="17" w16cid:durableId="729311250">
    <w:abstractNumId w:val="19"/>
    <w:lvlOverride w:ilvl="0">
      <w:startOverride w:val="1"/>
      <w:lvl w:ilvl="0">
        <w:start w:val="1"/>
        <w:numFmt w:val="decimal"/>
        <w:pStyle w:val="Parties"/>
        <w:lvlText w:val="(%1)"/>
        <w:lvlJc w:val="left"/>
        <w:pPr>
          <w:tabs>
            <w:tab w:val="num" w:pos="720"/>
          </w:tabs>
          <w:ind w:left="720" w:hanging="720"/>
        </w:pPr>
        <w:rPr>
          <w:rFonts w:hint="default"/>
          <w:color w:val="auto"/>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num>
  <w:num w:numId="18" w16cid:durableId="854618295">
    <w:abstractNumId w:val="33"/>
  </w:num>
  <w:num w:numId="19" w16cid:durableId="379523884">
    <w:abstractNumId w:val="20"/>
  </w:num>
  <w:num w:numId="20" w16cid:durableId="954094188">
    <w:abstractNumId w:val="20"/>
    <w:lvlOverride w:ilvl="0">
      <w:startOverride w:val="1"/>
      <w:lvl w:ilvl="0">
        <w:start w:val="1"/>
        <w:numFmt w:val="upperLetter"/>
        <w:pStyle w:val="Recitals"/>
        <w:lvlText w:val="(%1)"/>
        <w:lvlJc w:val="left"/>
        <w:pPr>
          <w:tabs>
            <w:tab w:val="num" w:pos="720"/>
          </w:tabs>
          <w:ind w:left="720" w:hanging="720"/>
        </w:pPr>
        <w:rPr>
          <w:rFonts w:hint="default"/>
          <w:color w:val="auto"/>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21" w16cid:durableId="429618544">
    <w:abstractNumId w:val="21"/>
  </w:num>
  <w:num w:numId="22" w16cid:durableId="312759821">
    <w:abstractNumId w:val="34"/>
  </w:num>
  <w:num w:numId="23" w16cid:durableId="1404641658">
    <w:abstractNumId w:val="22"/>
  </w:num>
  <w:num w:numId="24" w16cid:durableId="720324120">
    <w:abstractNumId w:val="14"/>
  </w:num>
  <w:num w:numId="25" w16cid:durableId="309986184">
    <w:abstractNumId w:val="26"/>
  </w:num>
  <w:num w:numId="26" w16cid:durableId="386924551">
    <w:abstractNumId w:val="9"/>
  </w:num>
  <w:num w:numId="27" w16cid:durableId="1971786322">
    <w:abstractNumId w:val="7"/>
  </w:num>
  <w:num w:numId="28" w16cid:durableId="1339188022">
    <w:abstractNumId w:val="6"/>
  </w:num>
  <w:num w:numId="29" w16cid:durableId="449126979">
    <w:abstractNumId w:val="5"/>
  </w:num>
  <w:num w:numId="30" w16cid:durableId="1926642963">
    <w:abstractNumId w:val="4"/>
  </w:num>
  <w:num w:numId="31" w16cid:durableId="313994137">
    <w:abstractNumId w:val="8"/>
  </w:num>
  <w:num w:numId="32" w16cid:durableId="238560177">
    <w:abstractNumId w:val="3"/>
  </w:num>
  <w:num w:numId="33" w16cid:durableId="1864660728">
    <w:abstractNumId w:val="2"/>
  </w:num>
  <w:num w:numId="34" w16cid:durableId="906917740">
    <w:abstractNumId w:val="1"/>
  </w:num>
  <w:num w:numId="35" w16cid:durableId="1646617864">
    <w:abstractNumId w:val="0"/>
  </w:num>
  <w:num w:numId="36" w16cid:durableId="534198705">
    <w:abstractNumId w:val="32"/>
  </w:num>
  <w:num w:numId="37" w16cid:durableId="818036754">
    <w:abstractNumId w:val="42"/>
  </w:num>
  <w:num w:numId="38" w16cid:durableId="965820435">
    <w:abstractNumId w:val="29"/>
  </w:num>
  <w:num w:numId="39" w16cid:durableId="1571846781">
    <w:abstractNumId w:val="17"/>
  </w:num>
  <w:num w:numId="40" w16cid:durableId="612590657">
    <w:abstractNumId w:val="37"/>
  </w:num>
  <w:num w:numId="41" w16cid:durableId="438648634">
    <w:abstractNumId w:val="10"/>
  </w:num>
  <w:num w:numId="42" w16cid:durableId="781261685">
    <w:abstractNumId w:val="27"/>
  </w:num>
  <w:num w:numId="43" w16cid:durableId="241379972">
    <w:abstractNumId w:val="46"/>
  </w:num>
  <w:num w:numId="44" w16cid:durableId="82382947">
    <w:abstractNumId w:val="24"/>
  </w:num>
  <w:num w:numId="45" w16cid:durableId="1362130619">
    <w:abstractNumId w:val="28"/>
  </w:num>
  <w:num w:numId="46" w16cid:durableId="1943760801">
    <w:abstractNumId w:val="11"/>
  </w:num>
  <w:num w:numId="47" w16cid:durableId="46225326">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mma Ship">
    <w15:presenceInfo w15:providerId="AD" w15:userId="S::Emma.Ship@parissmith.co.uk::14af7b31-6d1f-406a-bcdb-48b9ba0149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defaultTabStop w:val="720"/>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BC7AAF81-4114-4025-B965-B1A15DE20AF7}"/>
    <w:docVar w:name="dgnword-eventsink" w:val="636026112"/>
    <w:docVar w:name="dgnword-lastRevisionsView" w:val="0"/>
    <w:docVar w:name="DocID" w:val="21824198"/>
    <w:docVar w:name="FSAuthor1stName" w:val="Bob"/>
    <w:docVar w:name="FSAuthorEmail" w:val="bob.sadler@blakemorgan.co.uk"/>
    <w:docVar w:name="FSAuthorExt" w:val="0207 814 5480"/>
    <w:docVar w:name="FSAuthorLogon" w:val="SADLERB"/>
    <w:docVar w:name="FSAuthorName" w:val="Sadler, Bob"/>
    <w:docVar w:name="FSAuthorOffice" w:val="London"/>
    <w:docVar w:name="FSAuthorSurname" w:val="Sadler"/>
    <w:docVar w:name="FSAuthorTitle" w:val="Associate (Locum) - Planning"/>
    <w:docVar w:name="FSClientName" w:val="Winchester Diocesan Board Of Finance"/>
    <w:docVar w:name="FSClientNumber" w:val="00401001"/>
    <w:docVar w:name="FSDocNumber" w:val="58602468"/>
    <w:docVar w:name="FSDocVersion" w:val="1"/>
    <w:docVar w:name="FSMatterDesc" w:val="Kings Somborne S106"/>
    <w:docVar w:name="FSMatterNumber" w:val="001417"/>
    <w:docVar w:name="FSTypist" w:val="SADLERB"/>
    <w:docVar w:name="FSTypistExt" w:val="0207 814 5480"/>
    <w:docVar w:name="FSTypistLogon" w:val="SADLERB"/>
    <w:docVar w:name="FSTypistName" w:val="Sadler, Bob"/>
    <w:docVar w:name="lwLastOpened" w:val="27/09/2021 09:26"/>
    <w:docVar w:name="Revision" w:val="1"/>
    <w:docVar w:name="zTimeOpened" w:val="24-Sep-2021 09:24:55"/>
  </w:docVars>
  <w:rsids>
    <w:rsidRoot w:val="00FD7977"/>
    <w:rsid w:val="00006487"/>
    <w:rsid w:val="00036604"/>
    <w:rsid w:val="00073FFE"/>
    <w:rsid w:val="00086737"/>
    <w:rsid w:val="00094DA9"/>
    <w:rsid w:val="00096017"/>
    <w:rsid w:val="000B64B4"/>
    <w:rsid w:val="000D43C0"/>
    <w:rsid w:val="00130484"/>
    <w:rsid w:val="00140E76"/>
    <w:rsid w:val="00162D4E"/>
    <w:rsid w:val="00181B6A"/>
    <w:rsid w:val="00197458"/>
    <w:rsid w:val="001B0134"/>
    <w:rsid w:val="001B1F6F"/>
    <w:rsid w:val="001C32FC"/>
    <w:rsid w:val="001C690A"/>
    <w:rsid w:val="001D3A2E"/>
    <w:rsid w:val="001E4506"/>
    <w:rsid w:val="001E4D85"/>
    <w:rsid w:val="001E52AB"/>
    <w:rsid w:val="001F74DA"/>
    <w:rsid w:val="0020244F"/>
    <w:rsid w:val="00203FFD"/>
    <w:rsid w:val="00231039"/>
    <w:rsid w:val="00231901"/>
    <w:rsid w:val="00234C60"/>
    <w:rsid w:val="00274771"/>
    <w:rsid w:val="00286728"/>
    <w:rsid w:val="00287D57"/>
    <w:rsid w:val="002A2159"/>
    <w:rsid w:val="002B2A6A"/>
    <w:rsid w:val="002C5BB6"/>
    <w:rsid w:val="002D0270"/>
    <w:rsid w:val="00313DF5"/>
    <w:rsid w:val="003175AA"/>
    <w:rsid w:val="00320FD6"/>
    <w:rsid w:val="00326466"/>
    <w:rsid w:val="00346070"/>
    <w:rsid w:val="0036068C"/>
    <w:rsid w:val="003609A0"/>
    <w:rsid w:val="00371A94"/>
    <w:rsid w:val="003772E4"/>
    <w:rsid w:val="00382788"/>
    <w:rsid w:val="003A6B50"/>
    <w:rsid w:val="003B6E58"/>
    <w:rsid w:val="003D265D"/>
    <w:rsid w:val="003E5C28"/>
    <w:rsid w:val="003F0735"/>
    <w:rsid w:val="0040159E"/>
    <w:rsid w:val="004209D2"/>
    <w:rsid w:val="0044398C"/>
    <w:rsid w:val="004663CC"/>
    <w:rsid w:val="00466EE8"/>
    <w:rsid w:val="0047362F"/>
    <w:rsid w:val="00482E46"/>
    <w:rsid w:val="00495EE4"/>
    <w:rsid w:val="00496A79"/>
    <w:rsid w:val="004A09BA"/>
    <w:rsid w:val="004B44C3"/>
    <w:rsid w:val="004C062A"/>
    <w:rsid w:val="004D4931"/>
    <w:rsid w:val="004E199C"/>
    <w:rsid w:val="004F1F90"/>
    <w:rsid w:val="004F6761"/>
    <w:rsid w:val="005031E8"/>
    <w:rsid w:val="00522172"/>
    <w:rsid w:val="0053011A"/>
    <w:rsid w:val="00534123"/>
    <w:rsid w:val="00545C7F"/>
    <w:rsid w:val="0056631A"/>
    <w:rsid w:val="00577BAA"/>
    <w:rsid w:val="00581D7A"/>
    <w:rsid w:val="00582240"/>
    <w:rsid w:val="005A55F8"/>
    <w:rsid w:val="005A6B90"/>
    <w:rsid w:val="005B1D9F"/>
    <w:rsid w:val="005D486A"/>
    <w:rsid w:val="005E1F44"/>
    <w:rsid w:val="00604BA9"/>
    <w:rsid w:val="00606C07"/>
    <w:rsid w:val="00607686"/>
    <w:rsid w:val="00624F84"/>
    <w:rsid w:val="00633AF4"/>
    <w:rsid w:val="0065120B"/>
    <w:rsid w:val="00656BDA"/>
    <w:rsid w:val="0066768E"/>
    <w:rsid w:val="0067266A"/>
    <w:rsid w:val="006730C1"/>
    <w:rsid w:val="00691342"/>
    <w:rsid w:val="006C4768"/>
    <w:rsid w:val="006D5C46"/>
    <w:rsid w:val="006E76F1"/>
    <w:rsid w:val="006F5B0D"/>
    <w:rsid w:val="0070732C"/>
    <w:rsid w:val="007074CD"/>
    <w:rsid w:val="00760D28"/>
    <w:rsid w:val="0076221B"/>
    <w:rsid w:val="007A5C9D"/>
    <w:rsid w:val="007C006D"/>
    <w:rsid w:val="007C162F"/>
    <w:rsid w:val="007E26F8"/>
    <w:rsid w:val="007E3A00"/>
    <w:rsid w:val="007E699B"/>
    <w:rsid w:val="00832451"/>
    <w:rsid w:val="0084613C"/>
    <w:rsid w:val="008552A9"/>
    <w:rsid w:val="00855FF5"/>
    <w:rsid w:val="00867598"/>
    <w:rsid w:val="00870785"/>
    <w:rsid w:val="00875396"/>
    <w:rsid w:val="00876B74"/>
    <w:rsid w:val="008D7E46"/>
    <w:rsid w:val="008E0F64"/>
    <w:rsid w:val="008E2BD6"/>
    <w:rsid w:val="00921DB1"/>
    <w:rsid w:val="0093643F"/>
    <w:rsid w:val="00954417"/>
    <w:rsid w:val="00964523"/>
    <w:rsid w:val="00981B39"/>
    <w:rsid w:val="009B2334"/>
    <w:rsid w:val="009C0ADD"/>
    <w:rsid w:val="009E374A"/>
    <w:rsid w:val="00A04C90"/>
    <w:rsid w:val="00A111F9"/>
    <w:rsid w:val="00A208B7"/>
    <w:rsid w:val="00A212DD"/>
    <w:rsid w:val="00A33F39"/>
    <w:rsid w:val="00A455AE"/>
    <w:rsid w:val="00A657D1"/>
    <w:rsid w:val="00A67A62"/>
    <w:rsid w:val="00A67CCC"/>
    <w:rsid w:val="00A83FAB"/>
    <w:rsid w:val="00AC411B"/>
    <w:rsid w:val="00AC66B4"/>
    <w:rsid w:val="00AC6F81"/>
    <w:rsid w:val="00AD2F4B"/>
    <w:rsid w:val="00AD719A"/>
    <w:rsid w:val="00AF206F"/>
    <w:rsid w:val="00AF356E"/>
    <w:rsid w:val="00AF6BB0"/>
    <w:rsid w:val="00B141A5"/>
    <w:rsid w:val="00B1605A"/>
    <w:rsid w:val="00B32ED7"/>
    <w:rsid w:val="00B50A98"/>
    <w:rsid w:val="00B51614"/>
    <w:rsid w:val="00B576C6"/>
    <w:rsid w:val="00BC05E2"/>
    <w:rsid w:val="00BC6931"/>
    <w:rsid w:val="00BE71FA"/>
    <w:rsid w:val="00C03BD7"/>
    <w:rsid w:val="00C04AAA"/>
    <w:rsid w:val="00C05944"/>
    <w:rsid w:val="00C07336"/>
    <w:rsid w:val="00C20222"/>
    <w:rsid w:val="00C22DE8"/>
    <w:rsid w:val="00C27C5B"/>
    <w:rsid w:val="00C318AF"/>
    <w:rsid w:val="00C378FA"/>
    <w:rsid w:val="00C45684"/>
    <w:rsid w:val="00C73B2B"/>
    <w:rsid w:val="00C77F52"/>
    <w:rsid w:val="00C86389"/>
    <w:rsid w:val="00C96AA7"/>
    <w:rsid w:val="00CA4986"/>
    <w:rsid w:val="00CA4A2B"/>
    <w:rsid w:val="00CA67C6"/>
    <w:rsid w:val="00CB6875"/>
    <w:rsid w:val="00CC5702"/>
    <w:rsid w:val="00CE1471"/>
    <w:rsid w:val="00CF6914"/>
    <w:rsid w:val="00D00F3B"/>
    <w:rsid w:val="00D4138D"/>
    <w:rsid w:val="00D464A4"/>
    <w:rsid w:val="00D55770"/>
    <w:rsid w:val="00D907F4"/>
    <w:rsid w:val="00DC06BB"/>
    <w:rsid w:val="00DD2289"/>
    <w:rsid w:val="00DE0AAB"/>
    <w:rsid w:val="00DF67A5"/>
    <w:rsid w:val="00E23E7D"/>
    <w:rsid w:val="00EA2DE5"/>
    <w:rsid w:val="00ED0AFC"/>
    <w:rsid w:val="00ED60F2"/>
    <w:rsid w:val="00EE1A84"/>
    <w:rsid w:val="00EE5547"/>
    <w:rsid w:val="00EF7142"/>
    <w:rsid w:val="00F1309E"/>
    <w:rsid w:val="00F313E0"/>
    <w:rsid w:val="00F31F7C"/>
    <w:rsid w:val="00F43F7A"/>
    <w:rsid w:val="00F47216"/>
    <w:rsid w:val="00F7538F"/>
    <w:rsid w:val="00F85833"/>
    <w:rsid w:val="00FD3ED1"/>
    <w:rsid w:val="00FD4DC4"/>
    <w:rsid w:val="00FD4FE0"/>
    <w:rsid w:val="00FD7977"/>
    <w:rsid w:val="00FE3F0B"/>
    <w:rsid w:val="00FE5160"/>
    <w:rsid w:val="00FE533B"/>
    <w:rsid w:val="00FF6E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2DD71F63"/>
  <w15:docId w15:val="{B4973B58-1FAA-4965-B06C-41A121005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GB" w:eastAsia="en-GB"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7A5"/>
    <w:pPr>
      <w:spacing w:after="160" w:line="278" w:lineRule="auto"/>
    </w:pPr>
    <w:rPr>
      <w:rFonts w:asciiTheme="minorHAnsi" w:hAnsiTheme="minorHAnsi"/>
      <w:kern w:val="2"/>
      <w:sz w:val="24"/>
      <w:szCs w:val="24"/>
      <w:lang w:eastAsia="en-US"/>
      <w14:ligatures w14:val="standardContextual"/>
    </w:rPr>
  </w:style>
  <w:style w:type="paragraph" w:styleId="Heading1">
    <w:name w:val="heading 1"/>
    <w:basedOn w:val="Normal"/>
    <w:next w:val="Normal"/>
    <w:link w:val="Heading1Char"/>
    <w:uiPriority w:val="9"/>
    <w:qFormat/>
    <w:rsid w:val="00A212DD"/>
    <w:pPr>
      <w:keepNext/>
      <w:keepLines/>
      <w:jc w:val="center"/>
      <w:outlineLvl w:val="0"/>
    </w:pPr>
    <w:rPr>
      <w:rFonts w:ascii="Arial Bold" w:eastAsiaTheme="majorEastAsia" w:hAnsi="Arial Bold" w:cstheme="majorBidi"/>
      <w:b/>
      <w:bCs/>
      <w:caps/>
      <w:szCs w:val="28"/>
    </w:rPr>
  </w:style>
  <w:style w:type="paragraph" w:styleId="Heading2">
    <w:name w:val="heading 2"/>
    <w:basedOn w:val="Normal"/>
    <w:next w:val="Normal"/>
    <w:link w:val="Heading2Char"/>
    <w:uiPriority w:val="9"/>
    <w:qFormat/>
    <w:rsid w:val="00A212DD"/>
    <w:pPr>
      <w:keepNext/>
      <w:keepLines/>
      <w:outlineLvl w:val="1"/>
    </w:pPr>
    <w:rPr>
      <w:rFonts w:ascii="Arial Bold" w:eastAsiaTheme="majorEastAsia" w:hAnsi="Arial Bold" w:cstheme="majorBidi"/>
      <w:b/>
      <w:bCs/>
      <w:szCs w:val="26"/>
    </w:rPr>
  </w:style>
  <w:style w:type="paragraph" w:styleId="Heading3">
    <w:name w:val="heading 3"/>
    <w:basedOn w:val="Normal"/>
    <w:next w:val="Normal"/>
    <w:link w:val="Heading3Char"/>
    <w:uiPriority w:val="9"/>
    <w:qFormat/>
    <w:rsid w:val="00A212D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qFormat/>
    <w:rsid w:val="00A212DD"/>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qFormat/>
    <w:rsid w:val="00A212DD"/>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qFormat/>
    <w:rsid w:val="00A212DD"/>
    <w:pPr>
      <w:keepNext/>
      <w:keepLines/>
      <w:numPr>
        <w:ilvl w:val="5"/>
        <w:numId w:val="36"/>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qFormat/>
    <w:rsid w:val="00A212DD"/>
    <w:pPr>
      <w:keepNext/>
      <w:keepLines/>
      <w:numPr>
        <w:ilvl w:val="6"/>
        <w:numId w:val="36"/>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A212DD"/>
    <w:pPr>
      <w:keepNext/>
      <w:keepLines/>
      <w:numPr>
        <w:ilvl w:val="7"/>
        <w:numId w:val="36"/>
      </w:numPr>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qFormat/>
    <w:rsid w:val="00A212DD"/>
    <w:pPr>
      <w:keepNext/>
      <w:keepLines/>
      <w:numPr>
        <w:ilvl w:val="8"/>
        <w:numId w:val="36"/>
      </w:numPr>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rsid w:val="00DF67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67A5"/>
  </w:style>
  <w:style w:type="paragraph" w:styleId="NoSpacing">
    <w:name w:val="No Spacing"/>
    <w:basedOn w:val="Normal"/>
    <w:uiPriority w:val="1"/>
    <w:qFormat/>
    <w:rsid w:val="00A212DD"/>
    <w:pPr>
      <w:spacing w:after="0"/>
    </w:pPr>
  </w:style>
  <w:style w:type="table" w:styleId="TableGrid">
    <w:name w:val="Table Grid"/>
    <w:basedOn w:val="TableNormal"/>
    <w:rsid w:val="00A212DD"/>
    <w:pPr>
      <w:spacing w:after="0" w:line="240" w:lineRule="auto"/>
    </w:pPr>
    <w:rPr>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8Italic">
    <w:name w:val="Normal8Italic"/>
    <w:basedOn w:val="Normal"/>
    <w:semiHidden/>
    <w:rsid w:val="00A212DD"/>
    <w:pPr>
      <w:spacing w:after="0"/>
    </w:pPr>
    <w:rPr>
      <w:rFonts w:eastAsia="Times New Roman" w:cs="Times New Roman"/>
      <w:bCs/>
      <w:i/>
      <w:sz w:val="16"/>
      <w:szCs w:val="16"/>
    </w:rPr>
  </w:style>
  <w:style w:type="paragraph" w:customStyle="1" w:styleId="Normal8Right">
    <w:name w:val="Normal8Right"/>
    <w:basedOn w:val="Normal"/>
    <w:semiHidden/>
    <w:rsid w:val="00A212DD"/>
    <w:pPr>
      <w:spacing w:after="0"/>
      <w:jc w:val="right"/>
    </w:pPr>
    <w:rPr>
      <w:rFonts w:eastAsia="Times New Roman" w:cs="Times New Roman"/>
      <w:sz w:val="16"/>
      <w:szCs w:val="16"/>
    </w:rPr>
  </w:style>
  <w:style w:type="paragraph" w:styleId="Header">
    <w:name w:val="header"/>
    <w:basedOn w:val="Normal"/>
    <w:link w:val="HeaderChar"/>
    <w:uiPriority w:val="99"/>
    <w:rsid w:val="00A212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12DD"/>
    <w:rPr>
      <w:lang w:eastAsia="en-US"/>
    </w:rPr>
  </w:style>
  <w:style w:type="paragraph" w:styleId="Footer">
    <w:name w:val="footer"/>
    <w:basedOn w:val="Normal"/>
    <w:link w:val="FooterChar"/>
    <w:uiPriority w:val="99"/>
    <w:unhideWhenUsed/>
    <w:rsid w:val="00A212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12DD"/>
    <w:rPr>
      <w:lang w:eastAsia="en-US"/>
    </w:rPr>
  </w:style>
  <w:style w:type="paragraph" w:customStyle="1" w:styleId="FileRef">
    <w:name w:val="FileRef"/>
    <w:basedOn w:val="Normal"/>
    <w:next w:val="Normal"/>
    <w:link w:val="FileRefChar"/>
    <w:qFormat/>
    <w:rsid w:val="00A212DD"/>
    <w:pPr>
      <w:spacing w:after="0" w:line="240" w:lineRule="auto"/>
    </w:pPr>
    <w:rPr>
      <w:sz w:val="10"/>
    </w:rPr>
  </w:style>
  <w:style w:type="character" w:customStyle="1" w:styleId="FileRefChar">
    <w:name w:val="FileRef Char"/>
    <w:basedOn w:val="DefaultParagraphFont"/>
    <w:link w:val="FileRef"/>
    <w:rsid w:val="00A212DD"/>
    <w:rPr>
      <w:sz w:val="10"/>
      <w:lang w:eastAsia="en-US"/>
    </w:rPr>
  </w:style>
  <w:style w:type="paragraph" w:customStyle="1" w:styleId="PSBlue75">
    <w:name w:val="PSBlue75"/>
    <w:rsid w:val="007E26F8"/>
    <w:rPr>
      <w:rFonts w:eastAsia="Calibri"/>
      <w:color w:val="003768"/>
      <w:sz w:val="15"/>
      <w:lang w:eastAsia="en-US"/>
    </w:rPr>
  </w:style>
  <w:style w:type="paragraph" w:customStyle="1" w:styleId="PSRed75">
    <w:name w:val="PSRed75"/>
    <w:rsid w:val="007E26F8"/>
    <w:rPr>
      <w:rFonts w:eastAsia="Calibri"/>
      <w:color w:val="CE1041"/>
      <w:sz w:val="15"/>
      <w:lang w:eastAsia="en-US"/>
    </w:rPr>
  </w:style>
  <w:style w:type="paragraph" w:customStyle="1" w:styleId="PSBlue5">
    <w:name w:val="PSBlue5"/>
    <w:rsid w:val="007E26F8"/>
    <w:pPr>
      <w:jc w:val="right"/>
    </w:pPr>
    <w:rPr>
      <w:rFonts w:eastAsia="Calibri"/>
      <w:color w:val="003768"/>
      <w:sz w:val="10"/>
      <w:lang w:eastAsia="en-US"/>
    </w:rPr>
  </w:style>
  <w:style w:type="character" w:customStyle="1" w:styleId="LexcelMain">
    <w:name w:val="LexcelMain"/>
    <w:basedOn w:val="DefaultParagraphFont"/>
    <w:rsid w:val="00A212DD"/>
    <w:rPr>
      <w:rFonts w:ascii="Lexcel Mark 2008" w:hAnsi="Lexcel Mark 2008"/>
      <w:color w:val="auto"/>
      <w:sz w:val="46"/>
    </w:rPr>
  </w:style>
  <w:style w:type="character" w:customStyle="1" w:styleId="LexcelHighlight">
    <w:name w:val="LexcelHighlight"/>
    <w:basedOn w:val="DefaultParagraphFont"/>
    <w:rsid w:val="00A212DD"/>
    <w:rPr>
      <w:rFonts w:ascii="Lexcel Mark 2008" w:hAnsi="Lexcel Mark 2008"/>
      <w:color w:val="7BC143"/>
      <w:sz w:val="46"/>
    </w:rPr>
  </w:style>
  <w:style w:type="character" w:customStyle="1" w:styleId="Heading2Char">
    <w:name w:val="Heading 2 Char"/>
    <w:basedOn w:val="DefaultParagraphFont"/>
    <w:link w:val="Heading2"/>
    <w:uiPriority w:val="9"/>
    <w:rsid w:val="00A212DD"/>
    <w:rPr>
      <w:rFonts w:ascii="Arial Bold" w:eastAsiaTheme="majorEastAsia" w:hAnsi="Arial Bold" w:cstheme="majorBidi"/>
      <w:b/>
      <w:bCs/>
      <w:szCs w:val="26"/>
      <w:lang w:eastAsia="en-US"/>
    </w:rPr>
  </w:style>
  <w:style w:type="character" w:customStyle="1" w:styleId="Heading5Char">
    <w:name w:val="Heading 5 Char"/>
    <w:basedOn w:val="DefaultParagraphFont"/>
    <w:link w:val="Heading5"/>
    <w:uiPriority w:val="9"/>
    <w:semiHidden/>
    <w:rsid w:val="00A212DD"/>
    <w:rPr>
      <w:rFonts w:asciiTheme="majorHAnsi" w:eastAsiaTheme="majorEastAsia" w:hAnsiTheme="majorHAnsi" w:cstheme="majorBidi"/>
      <w:color w:val="243F60" w:themeColor="accent1" w:themeShade="7F"/>
      <w:lang w:eastAsia="en-US"/>
    </w:rPr>
  </w:style>
  <w:style w:type="character" w:customStyle="1" w:styleId="Heading7Char">
    <w:name w:val="Heading 7 Char"/>
    <w:basedOn w:val="DefaultParagraphFont"/>
    <w:link w:val="Heading7"/>
    <w:uiPriority w:val="9"/>
    <w:semiHidden/>
    <w:rsid w:val="00A212DD"/>
    <w:rPr>
      <w:rFonts w:asciiTheme="majorHAnsi" w:eastAsiaTheme="majorEastAsia" w:hAnsiTheme="majorHAnsi" w:cstheme="majorBidi"/>
      <w:i/>
      <w:iCs/>
      <w:color w:val="404040" w:themeColor="text1" w:themeTint="BF"/>
      <w:lang w:eastAsia="en-US"/>
    </w:rPr>
  </w:style>
  <w:style w:type="character" w:styleId="Hyperlink">
    <w:name w:val="Hyperlink"/>
    <w:basedOn w:val="DefaultParagraphFont"/>
    <w:uiPriority w:val="99"/>
    <w:rsid w:val="00A212DD"/>
    <w:rPr>
      <w:color w:val="0000FF" w:themeColor="hyperlink"/>
      <w:u w:val="single"/>
    </w:rPr>
  </w:style>
  <w:style w:type="paragraph" w:customStyle="1" w:styleId="Level10">
    <w:name w:val="Level 1"/>
    <w:basedOn w:val="ListParagraph"/>
    <w:qFormat/>
    <w:rsid w:val="00A212DD"/>
    <w:pPr>
      <w:numPr>
        <w:numId w:val="37"/>
      </w:numPr>
      <w:contextualSpacing w:val="0"/>
    </w:pPr>
    <w:rPr>
      <w:b/>
      <w:caps/>
    </w:rPr>
  </w:style>
  <w:style w:type="paragraph" w:customStyle="1" w:styleId="Level20">
    <w:name w:val="Level 2"/>
    <w:basedOn w:val="Level10"/>
    <w:uiPriority w:val="8"/>
    <w:qFormat/>
    <w:rsid w:val="00A212DD"/>
    <w:pPr>
      <w:numPr>
        <w:ilvl w:val="1"/>
      </w:numPr>
      <w:outlineLvl w:val="1"/>
    </w:pPr>
    <w:rPr>
      <w:b w:val="0"/>
      <w:caps w:val="0"/>
    </w:rPr>
  </w:style>
  <w:style w:type="paragraph" w:customStyle="1" w:styleId="Level30">
    <w:name w:val="Level 3"/>
    <w:basedOn w:val="Level20"/>
    <w:uiPriority w:val="8"/>
    <w:qFormat/>
    <w:rsid w:val="00A212DD"/>
    <w:pPr>
      <w:numPr>
        <w:ilvl w:val="2"/>
      </w:numPr>
      <w:outlineLvl w:val="2"/>
    </w:pPr>
  </w:style>
  <w:style w:type="paragraph" w:customStyle="1" w:styleId="Level40">
    <w:name w:val="Level 4"/>
    <w:basedOn w:val="Level30"/>
    <w:uiPriority w:val="8"/>
    <w:qFormat/>
    <w:rsid w:val="00A212DD"/>
    <w:pPr>
      <w:numPr>
        <w:ilvl w:val="3"/>
      </w:numPr>
      <w:outlineLvl w:val="3"/>
    </w:pPr>
  </w:style>
  <w:style w:type="paragraph" w:customStyle="1" w:styleId="Level50">
    <w:name w:val="Level 5"/>
    <w:basedOn w:val="Level40"/>
    <w:uiPriority w:val="8"/>
    <w:qFormat/>
    <w:rsid w:val="00A212DD"/>
    <w:pPr>
      <w:numPr>
        <w:ilvl w:val="4"/>
      </w:numPr>
      <w:outlineLvl w:val="4"/>
    </w:pPr>
  </w:style>
  <w:style w:type="numbering" w:customStyle="1" w:styleId="ListLOnlyNumbering">
    <w:name w:val="List L Only Numbering"/>
    <w:basedOn w:val="NoList"/>
    <w:uiPriority w:val="99"/>
    <w:rsid w:val="00A212DD"/>
    <w:pPr>
      <w:numPr>
        <w:numId w:val="1"/>
      </w:numPr>
    </w:pPr>
  </w:style>
  <w:style w:type="paragraph" w:styleId="CommentText">
    <w:name w:val="annotation text"/>
    <w:basedOn w:val="Normal"/>
    <w:link w:val="CommentTextChar"/>
    <w:uiPriority w:val="99"/>
    <w:semiHidden/>
    <w:rsid w:val="00A212DD"/>
    <w:pPr>
      <w:spacing w:line="240" w:lineRule="auto"/>
    </w:pPr>
  </w:style>
  <w:style w:type="character" w:customStyle="1" w:styleId="CommentTextChar">
    <w:name w:val="Comment Text Char"/>
    <w:basedOn w:val="DefaultParagraphFont"/>
    <w:link w:val="CommentText"/>
    <w:uiPriority w:val="99"/>
    <w:semiHidden/>
    <w:rsid w:val="00A212DD"/>
    <w:rPr>
      <w:lang w:eastAsia="en-US"/>
    </w:rPr>
  </w:style>
  <w:style w:type="character" w:customStyle="1" w:styleId="Heading1Char">
    <w:name w:val="Heading 1 Char"/>
    <w:basedOn w:val="DefaultParagraphFont"/>
    <w:link w:val="Heading1"/>
    <w:uiPriority w:val="9"/>
    <w:rsid w:val="00A212DD"/>
    <w:rPr>
      <w:rFonts w:ascii="Arial Bold" w:eastAsiaTheme="majorEastAsia" w:hAnsi="Arial Bold" w:cstheme="majorBidi"/>
      <w:b/>
      <w:bCs/>
      <w:caps/>
      <w:szCs w:val="28"/>
      <w:lang w:eastAsia="en-US"/>
    </w:rPr>
  </w:style>
  <w:style w:type="character" w:customStyle="1" w:styleId="Heading3Char">
    <w:name w:val="Heading 3 Char"/>
    <w:basedOn w:val="DefaultParagraphFont"/>
    <w:link w:val="Heading3"/>
    <w:uiPriority w:val="9"/>
    <w:rsid w:val="00A212DD"/>
    <w:rPr>
      <w:rFonts w:asciiTheme="majorHAnsi" w:eastAsiaTheme="majorEastAsia" w:hAnsiTheme="majorHAnsi" w:cstheme="majorBidi"/>
      <w:b/>
      <w:bCs/>
      <w:color w:val="4F81BD" w:themeColor="accent1"/>
      <w:lang w:eastAsia="en-US"/>
    </w:rPr>
  </w:style>
  <w:style w:type="character" w:styleId="FollowedHyperlink">
    <w:name w:val="FollowedHyperlink"/>
    <w:basedOn w:val="DefaultParagraphFont"/>
    <w:uiPriority w:val="99"/>
    <w:semiHidden/>
    <w:rsid w:val="00A212DD"/>
    <w:rPr>
      <w:color w:val="800080" w:themeColor="followedHyperlink"/>
      <w:u w:val="single"/>
    </w:rPr>
  </w:style>
  <w:style w:type="paragraph" w:styleId="TOC1">
    <w:name w:val="toc 1"/>
    <w:basedOn w:val="Normal"/>
    <w:next w:val="Normal"/>
    <w:autoRedefine/>
    <w:uiPriority w:val="39"/>
    <w:rsid w:val="00A212DD"/>
    <w:pPr>
      <w:tabs>
        <w:tab w:val="left" w:pos="567"/>
        <w:tab w:val="right" w:leader="dot" w:pos="8302"/>
      </w:tabs>
      <w:spacing w:after="60"/>
    </w:pPr>
  </w:style>
  <w:style w:type="paragraph" w:styleId="TOC2">
    <w:name w:val="toc 2"/>
    <w:basedOn w:val="Normal"/>
    <w:next w:val="Normal"/>
    <w:autoRedefine/>
    <w:uiPriority w:val="39"/>
    <w:rsid w:val="00A212DD"/>
    <w:pPr>
      <w:tabs>
        <w:tab w:val="left" w:pos="1134"/>
        <w:tab w:val="right" w:leader="dot" w:pos="9072"/>
      </w:tabs>
      <w:spacing w:after="60"/>
    </w:pPr>
  </w:style>
  <w:style w:type="paragraph" w:styleId="TOC3">
    <w:name w:val="toc 3"/>
    <w:basedOn w:val="Normal"/>
    <w:next w:val="Normal"/>
    <w:autoRedefine/>
    <w:uiPriority w:val="39"/>
    <w:rsid w:val="00A212DD"/>
    <w:pPr>
      <w:tabs>
        <w:tab w:val="right" w:pos="9026"/>
      </w:tabs>
      <w:spacing w:after="60"/>
      <w:ind w:left="567"/>
    </w:pPr>
  </w:style>
  <w:style w:type="paragraph" w:styleId="TOC4">
    <w:name w:val="toc 4"/>
    <w:basedOn w:val="Normal"/>
    <w:next w:val="Normal"/>
    <w:autoRedefine/>
    <w:uiPriority w:val="39"/>
    <w:rsid w:val="00A212DD"/>
    <w:pPr>
      <w:tabs>
        <w:tab w:val="right" w:leader="dot" w:pos="9016"/>
      </w:tabs>
      <w:spacing w:after="100"/>
    </w:pPr>
  </w:style>
  <w:style w:type="paragraph" w:styleId="TOC5">
    <w:name w:val="toc 5"/>
    <w:basedOn w:val="Normal"/>
    <w:next w:val="Normal"/>
    <w:autoRedefine/>
    <w:uiPriority w:val="39"/>
    <w:rsid w:val="00A212DD"/>
    <w:pPr>
      <w:spacing w:after="100"/>
      <w:ind w:left="800"/>
    </w:pPr>
  </w:style>
  <w:style w:type="paragraph" w:styleId="TOC6">
    <w:name w:val="toc 6"/>
    <w:basedOn w:val="Normal"/>
    <w:next w:val="Normal"/>
    <w:autoRedefine/>
    <w:uiPriority w:val="39"/>
    <w:rsid w:val="00A212DD"/>
    <w:pPr>
      <w:spacing w:after="100"/>
      <w:ind w:left="1000"/>
    </w:pPr>
  </w:style>
  <w:style w:type="paragraph" w:styleId="TOC7">
    <w:name w:val="toc 7"/>
    <w:basedOn w:val="Normal"/>
    <w:next w:val="Normal"/>
    <w:autoRedefine/>
    <w:uiPriority w:val="39"/>
    <w:rsid w:val="00A212DD"/>
    <w:pPr>
      <w:spacing w:after="100"/>
      <w:ind w:left="1200"/>
    </w:pPr>
  </w:style>
  <w:style w:type="paragraph" w:styleId="TOC8">
    <w:name w:val="toc 8"/>
    <w:basedOn w:val="Normal"/>
    <w:next w:val="Normal"/>
    <w:autoRedefine/>
    <w:uiPriority w:val="39"/>
    <w:rsid w:val="00A212DD"/>
    <w:pPr>
      <w:spacing w:after="100"/>
      <w:ind w:left="1400"/>
    </w:pPr>
  </w:style>
  <w:style w:type="paragraph" w:styleId="TOC9">
    <w:name w:val="toc 9"/>
    <w:basedOn w:val="Normal"/>
    <w:next w:val="Normal"/>
    <w:autoRedefine/>
    <w:uiPriority w:val="39"/>
    <w:rsid w:val="00A212DD"/>
    <w:pPr>
      <w:spacing w:after="100"/>
      <w:ind w:left="1600"/>
    </w:pPr>
  </w:style>
  <w:style w:type="paragraph" w:customStyle="1" w:styleId="AH-Level1">
    <w:name w:val="AH-Level1"/>
    <w:basedOn w:val="Normal"/>
    <w:next w:val="Normal"/>
    <w:rsid w:val="0036068C"/>
    <w:pPr>
      <w:keepNext/>
      <w:numPr>
        <w:numId w:val="2"/>
      </w:numPr>
      <w:outlineLvl w:val="0"/>
    </w:pPr>
    <w:rPr>
      <w:rFonts w:cs="Times New Roman"/>
      <w:b/>
    </w:rPr>
  </w:style>
  <w:style w:type="paragraph" w:customStyle="1" w:styleId="AH-Level2">
    <w:name w:val="AH-Level2"/>
    <w:basedOn w:val="Normal"/>
    <w:next w:val="Normal"/>
    <w:rsid w:val="0036068C"/>
    <w:pPr>
      <w:numPr>
        <w:ilvl w:val="1"/>
        <w:numId w:val="2"/>
      </w:numPr>
      <w:outlineLvl w:val="1"/>
    </w:pPr>
    <w:rPr>
      <w:rFonts w:cs="Times New Roman"/>
    </w:rPr>
  </w:style>
  <w:style w:type="paragraph" w:customStyle="1" w:styleId="AH-Level3">
    <w:name w:val="AH-Level3"/>
    <w:basedOn w:val="Normal"/>
    <w:next w:val="Normal"/>
    <w:rsid w:val="0036068C"/>
    <w:pPr>
      <w:numPr>
        <w:ilvl w:val="2"/>
        <w:numId w:val="2"/>
      </w:numPr>
      <w:outlineLvl w:val="2"/>
    </w:pPr>
    <w:rPr>
      <w:rFonts w:cs="Times New Roman"/>
    </w:rPr>
  </w:style>
  <w:style w:type="paragraph" w:customStyle="1" w:styleId="AH-Level4">
    <w:name w:val="AH-Level4"/>
    <w:basedOn w:val="Normal"/>
    <w:next w:val="Normal"/>
    <w:rsid w:val="0036068C"/>
    <w:pPr>
      <w:numPr>
        <w:ilvl w:val="3"/>
        <w:numId w:val="2"/>
      </w:numPr>
      <w:outlineLvl w:val="3"/>
    </w:pPr>
    <w:rPr>
      <w:rFonts w:cs="Times New Roman"/>
    </w:rPr>
  </w:style>
  <w:style w:type="paragraph" w:customStyle="1" w:styleId="AH-Level5">
    <w:name w:val="AH-Level5"/>
    <w:basedOn w:val="Normal"/>
    <w:next w:val="Normal"/>
    <w:rsid w:val="0036068C"/>
    <w:pPr>
      <w:numPr>
        <w:ilvl w:val="4"/>
        <w:numId w:val="2"/>
      </w:numPr>
      <w:outlineLvl w:val="4"/>
    </w:pPr>
    <w:rPr>
      <w:rFonts w:cs="Times New Roman"/>
    </w:rPr>
  </w:style>
  <w:style w:type="paragraph" w:customStyle="1" w:styleId="S-AH-Schedule">
    <w:name w:val="S-AH-Schedule"/>
    <w:basedOn w:val="Normal"/>
    <w:next w:val="Normal"/>
    <w:rsid w:val="0036068C"/>
    <w:pPr>
      <w:keepNext/>
      <w:pageBreakBefore/>
      <w:numPr>
        <w:numId w:val="3"/>
      </w:numPr>
      <w:jc w:val="center"/>
      <w:outlineLvl w:val="0"/>
    </w:pPr>
    <w:rPr>
      <w:rFonts w:ascii="Arial Bold" w:hAnsi="Arial Bold" w:cs="Times New Roman"/>
      <w:b/>
      <w:caps/>
    </w:rPr>
  </w:style>
  <w:style w:type="paragraph" w:customStyle="1" w:styleId="S-AH-Part">
    <w:name w:val="S-AH-Part"/>
    <w:basedOn w:val="Normal"/>
    <w:next w:val="Normal"/>
    <w:rsid w:val="0036068C"/>
    <w:pPr>
      <w:keepNext/>
      <w:numPr>
        <w:ilvl w:val="1"/>
        <w:numId w:val="3"/>
      </w:numPr>
      <w:jc w:val="center"/>
      <w:outlineLvl w:val="1"/>
    </w:pPr>
    <w:rPr>
      <w:rFonts w:cs="Times New Roman"/>
      <w:b/>
    </w:rPr>
  </w:style>
  <w:style w:type="paragraph" w:customStyle="1" w:styleId="S-AH-Level1">
    <w:name w:val="S-AH-Level1"/>
    <w:basedOn w:val="Normal"/>
    <w:next w:val="Normal"/>
    <w:rsid w:val="0036068C"/>
    <w:pPr>
      <w:keepNext/>
      <w:numPr>
        <w:ilvl w:val="2"/>
        <w:numId w:val="3"/>
      </w:numPr>
      <w:outlineLvl w:val="0"/>
    </w:pPr>
    <w:rPr>
      <w:rFonts w:cs="Times New Roman"/>
      <w:b/>
    </w:rPr>
  </w:style>
  <w:style w:type="paragraph" w:customStyle="1" w:styleId="S-AH-Level2">
    <w:name w:val="S-AH-Level2"/>
    <w:basedOn w:val="Normal"/>
    <w:next w:val="Normal"/>
    <w:rsid w:val="0036068C"/>
    <w:pPr>
      <w:numPr>
        <w:ilvl w:val="3"/>
        <w:numId w:val="3"/>
      </w:numPr>
      <w:outlineLvl w:val="1"/>
    </w:pPr>
    <w:rPr>
      <w:rFonts w:cs="Times New Roman"/>
    </w:rPr>
  </w:style>
  <w:style w:type="paragraph" w:customStyle="1" w:styleId="S-AH-Level3">
    <w:name w:val="S-AH-Level3"/>
    <w:basedOn w:val="Normal"/>
    <w:next w:val="Normal"/>
    <w:rsid w:val="0036068C"/>
    <w:pPr>
      <w:numPr>
        <w:ilvl w:val="4"/>
        <w:numId w:val="3"/>
      </w:numPr>
      <w:outlineLvl w:val="2"/>
    </w:pPr>
    <w:rPr>
      <w:rFonts w:cs="Times New Roman"/>
    </w:rPr>
  </w:style>
  <w:style w:type="paragraph" w:customStyle="1" w:styleId="S-AH-Level4">
    <w:name w:val="S-AH-Level4"/>
    <w:basedOn w:val="Normal"/>
    <w:next w:val="Normal"/>
    <w:rsid w:val="0036068C"/>
    <w:pPr>
      <w:numPr>
        <w:ilvl w:val="5"/>
        <w:numId w:val="3"/>
      </w:numPr>
      <w:outlineLvl w:val="3"/>
    </w:pPr>
    <w:rPr>
      <w:rFonts w:cs="Times New Roman"/>
    </w:rPr>
  </w:style>
  <w:style w:type="paragraph" w:customStyle="1" w:styleId="S-AH-Level5">
    <w:name w:val="S-AH-Level5"/>
    <w:basedOn w:val="Normal"/>
    <w:next w:val="Normal"/>
    <w:rsid w:val="0036068C"/>
    <w:pPr>
      <w:numPr>
        <w:ilvl w:val="6"/>
        <w:numId w:val="3"/>
      </w:numPr>
      <w:outlineLvl w:val="4"/>
    </w:pPr>
    <w:rPr>
      <w:rFonts w:cs="Times New Roman"/>
    </w:rPr>
  </w:style>
  <w:style w:type="paragraph" w:customStyle="1" w:styleId="A-AH-Appendix">
    <w:name w:val="A-AH-Appendix"/>
    <w:basedOn w:val="Normal"/>
    <w:next w:val="Normal"/>
    <w:rsid w:val="0036068C"/>
    <w:pPr>
      <w:keepNext/>
      <w:pageBreakBefore/>
      <w:numPr>
        <w:numId w:val="4"/>
      </w:numPr>
      <w:jc w:val="center"/>
      <w:outlineLvl w:val="0"/>
    </w:pPr>
    <w:rPr>
      <w:rFonts w:ascii="Arial Bold" w:hAnsi="Arial Bold" w:cs="Times New Roman"/>
      <w:b/>
      <w:caps/>
    </w:rPr>
  </w:style>
  <w:style w:type="paragraph" w:customStyle="1" w:styleId="A-AH-Part">
    <w:name w:val="A-AH-Part"/>
    <w:basedOn w:val="Normal"/>
    <w:next w:val="Normal"/>
    <w:rsid w:val="0036068C"/>
    <w:pPr>
      <w:keepNext/>
      <w:numPr>
        <w:ilvl w:val="1"/>
        <w:numId w:val="4"/>
      </w:numPr>
      <w:jc w:val="center"/>
      <w:outlineLvl w:val="1"/>
    </w:pPr>
    <w:rPr>
      <w:rFonts w:cs="Times New Roman"/>
      <w:b/>
    </w:rPr>
  </w:style>
  <w:style w:type="paragraph" w:customStyle="1" w:styleId="A-AH-Level1">
    <w:name w:val="A-AH-Level1"/>
    <w:basedOn w:val="Normal"/>
    <w:next w:val="Normal"/>
    <w:rsid w:val="0036068C"/>
    <w:pPr>
      <w:keepNext/>
      <w:numPr>
        <w:ilvl w:val="2"/>
        <w:numId w:val="4"/>
      </w:numPr>
      <w:outlineLvl w:val="0"/>
    </w:pPr>
    <w:rPr>
      <w:rFonts w:cs="Times New Roman"/>
      <w:b/>
    </w:rPr>
  </w:style>
  <w:style w:type="paragraph" w:customStyle="1" w:styleId="A-AH-Level2">
    <w:name w:val="A-AH-Level2"/>
    <w:basedOn w:val="Normal"/>
    <w:next w:val="Normal"/>
    <w:rsid w:val="0036068C"/>
    <w:pPr>
      <w:numPr>
        <w:ilvl w:val="3"/>
        <w:numId w:val="4"/>
      </w:numPr>
      <w:outlineLvl w:val="1"/>
    </w:pPr>
    <w:rPr>
      <w:rFonts w:cs="Times New Roman"/>
    </w:rPr>
  </w:style>
  <w:style w:type="paragraph" w:customStyle="1" w:styleId="A-AH-Level3">
    <w:name w:val="A-AH-Level3"/>
    <w:basedOn w:val="Normal"/>
    <w:next w:val="Normal"/>
    <w:rsid w:val="0036068C"/>
    <w:pPr>
      <w:outlineLvl w:val="2"/>
    </w:pPr>
    <w:rPr>
      <w:rFonts w:cs="Times New Roman"/>
    </w:rPr>
  </w:style>
  <w:style w:type="paragraph" w:customStyle="1" w:styleId="A-AH-Level4">
    <w:name w:val="A-AH-Level4"/>
    <w:basedOn w:val="Normal"/>
    <w:next w:val="Normal"/>
    <w:rsid w:val="0036068C"/>
    <w:pPr>
      <w:numPr>
        <w:ilvl w:val="5"/>
        <w:numId w:val="4"/>
      </w:numPr>
      <w:outlineLvl w:val="3"/>
    </w:pPr>
    <w:rPr>
      <w:rFonts w:cs="Times New Roman"/>
    </w:rPr>
  </w:style>
  <w:style w:type="paragraph" w:customStyle="1" w:styleId="A-AH-Level5">
    <w:name w:val="A-AH-Level5"/>
    <w:basedOn w:val="Normal"/>
    <w:next w:val="Normal"/>
    <w:rsid w:val="0036068C"/>
    <w:pPr>
      <w:numPr>
        <w:ilvl w:val="6"/>
        <w:numId w:val="4"/>
      </w:numPr>
      <w:outlineLvl w:val="4"/>
    </w:pPr>
    <w:rPr>
      <w:rFonts w:cs="Times New Roman"/>
    </w:rPr>
  </w:style>
  <w:style w:type="paragraph" w:customStyle="1" w:styleId="A-A-Appendix">
    <w:name w:val="A-A-Appendix"/>
    <w:basedOn w:val="Normal"/>
    <w:next w:val="Normal"/>
    <w:rsid w:val="0036068C"/>
    <w:pPr>
      <w:keepNext/>
      <w:pageBreakBefore/>
      <w:numPr>
        <w:numId w:val="5"/>
      </w:numPr>
      <w:jc w:val="center"/>
      <w:outlineLvl w:val="0"/>
    </w:pPr>
    <w:rPr>
      <w:rFonts w:ascii="Arial Bold" w:hAnsi="Arial Bold" w:cs="Times New Roman"/>
      <w:b/>
      <w:caps/>
    </w:rPr>
  </w:style>
  <w:style w:type="paragraph" w:customStyle="1" w:styleId="A-A-Level1">
    <w:name w:val="A-A-Level1"/>
    <w:basedOn w:val="Normal"/>
    <w:next w:val="Normal"/>
    <w:rsid w:val="0036068C"/>
    <w:pPr>
      <w:numPr>
        <w:ilvl w:val="2"/>
        <w:numId w:val="5"/>
      </w:numPr>
      <w:outlineLvl w:val="0"/>
    </w:pPr>
    <w:rPr>
      <w:rFonts w:cs="Times New Roman"/>
    </w:rPr>
  </w:style>
  <w:style w:type="paragraph" w:customStyle="1" w:styleId="A-A-Level2">
    <w:name w:val="A-A-Level2"/>
    <w:basedOn w:val="Normal"/>
    <w:next w:val="Normal"/>
    <w:rsid w:val="0036068C"/>
    <w:pPr>
      <w:numPr>
        <w:ilvl w:val="3"/>
        <w:numId w:val="5"/>
      </w:numPr>
      <w:outlineLvl w:val="1"/>
    </w:pPr>
    <w:rPr>
      <w:rFonts w:cs="Times New Roman"/>
    </w:rPr>
  </w:style>
  <w:style w:type="paragraph" w:customStyle="1" w:styleId="A-A-Level3">
    <w:name w:val="A-A-Level3"/>
    <w:basedOn w:val="Normal"/>
    <w:next w:val="Normal"/>
    <w:rsid w:val="0036068C"/>
    <w:pPr>
      <w:numPr>
        <w:ilvl w:val="4"/>
        <w:numId w:val="5"/>
      </w:numPr>
      <w:outlineLvl w:val="2"/>
    </w:pPr>
    <w:rPr>
      <w:rFonts w:cs="Times New Roman"/>
    </w:rPr>
  </w:style>
  <w:style w:type="paragraph" w:customStyle="1" w:styleId="A-A-Level4">
    <w:name w:val="A-A-Level4"/>
    <w:basedOn w:val="Normal"/>
    <w:next w:val="Normal"/>
    <w:rsid w:val="0036068C"/>
    <w:pPr>
      <w:numPr>
        <w:ilvl w:val="5"/>
        <w:numId w:val="5"/>
      </w:numPr>
      <w:outlineLvl w:val="3"/>
    </w:pPr>
    <w:rPr>
      <w:rFonts w:cs="Times New Roman"/>
    </w:rPr>
  </w:style>
  <w:style w:type="paragraph" w:customStyle="1" w:styleId="A-A-Level5">
    <w:name w:val="A-A-Level5"/>
    <w:basedOn w:val="Normal"/>
    <w:next w:val="Normal"/>
    <w:rsid w:val="0036068C"/>
    <w:pPr>
      <w:numPr>
        <w:ilvl w:val="6"/>
        <w:numId w:val="5"/>
      </w:numPr>
      <w:outlineLvl w:val="4"/>
    </w:pPr>
    <w:rPr>
      <w:rFonts w:cs="Times New Roman"/>
    </w:rPr>
  </w:style>
  <w:style w:type="paragraph" w:customStyle="1" w:styleId="A-A-Part">
    <w:name w:val="A-A-Part"/>
    <w:basedOn w:val="Normal"/>
    <w:next w:val="Normal"/>
    <w:rsid w:val="0036068C"/>
    <w:pPr>
      <w:keepNext/>
      <w:numPr>
        <w:ilvl w:val="1"/>
        <w:numId w:val="5"/>
      </w:numPr>
      <w:jc w:val="center"/>
      <w:outlineLvl w:val="1"/>
    </w:pPr>
    <w:rPr>
      <w:rFonts w:cs="Times New Roman"/>
      <w:b/>
    </w:rPr>
  </w:style>
  <w:style w:type="paragraph" w:customStyle="1" w:styleId="A-Level1">
    <w:name w:val="A-Level1"/>
    <w:basedOn w:val="Normal"/>
    <w:next w:val="Normal"/>
    <w:rsid w:val="0036068C"/>
    <w:pPr>
      <w:numPr>
        <w:numId w:val="6"/>
      </w:numPr>
      <w:outlineLvl w:val="0"/>
    </w:pPr>
    <w:rPr>
      <w:rFonts w:cs="Times New Roman"/>
    </w:rPr>
  </w:style>
  <w:style w:type="paragraph" w:customStyle="1" w:styleId="A-Level2">
    <w:name w:val="A-Level2"/>
    <w:basedOn w:val="Normal"/>
    <w:next w:val="Normal"/>
    <w:rsid w:val="0036068C"/>
    <w:pPr>
      <w:numPr>
        <w:ilvl w:val="1"/>
        <w:numId w:val="6"/>
      </w:numPr>
      <w:outlineLvl w:val="1"/>
    </w:pPr>
    <w:rPr>
      <w:rFonts w:cs="Times New Roman"/>
    </w:rPr>
  </w:style>
  <w:style w:type="paragraph" w:customStyle="1" w:styleId="A-Level3">
    <w:name w:val="A-Level3"/>
    <w:basedOn w:val="Normal"/>
    <w:next w:val="Normal"/>
    <w:rsid w:val="0036068C"/>
    <w:pPr>
      <w:numPr>
        <w:ilvl w:val="2"/>
        <w:numId w:val="6"/>
      </w:numPr>
      <w:outlineLvl w:val="2"/>
    </w:pPr>
    <w:rPr>
      <w:rFonts w:cs="Times New Roman"/>
    </w:rPr>
  </w:style>
  <w:style w:type="paragraph" w:customStyle="1" w:styleId="A-Level4">
    <w:name w:val="A-Level4"/>
    <w:basedOn w:val="Normal"/>
    <w:next w:val="Normal"/>
    <w:rsid w:val="0036068C"/>
    <w:pPr>
      <w:numPr>
        <w:ilvl w:val="3"/>
        <w:numId w:val="6"/>
      </w:numPr>
      <w:outlineLvl w:val="3"/>
    </w:pPr>
    <w:rPr>
      <w:rFonts w:cs="Times New Roman"/>
    </w:rPr>
  </w:style>
  <w:style w:type="paragraph" w:customStyle="1" w:styleId="A-Level5">
    <w:name w:val="A-Level5"/>
    <w:basedOn w:val="Normal"/>
    <w:next w:val="Normal"/>
    <w:rsid w:val="0036068C"/>
    <w:pPr>
      <w:numPr>
        <w:ilvl w:val="4"/>
        <w:numId w:val="6"/>
      </w:numPr>
      <w:outlineLvl w:val="4"/>
    </w:pPr>
    <w:rPr>
      <w:rFonts w:cs="Times New Roman"/>
    </w:rPr>
  </w:style>
  <w:style w:type="paragraph" w:customStyle="1" w:styleId="S-A-Level1">
    <w:name w:val="S-A-Level1"/>
    <w:basedOn w:val="Normal"/>
    <w:next w:val="Normal"/>
    <w:rsid w:val="0036068C"/>
    <w:pPr>
      <w:numPr>
        <w:ilvl w:val="2"/>
        <w:numId w:val="7"/>
      </w:numPr>
      <w:outlineLvl w:val="0"/>
    </w:pPr>
    <w:rPr>
      <w:rFonts w:cs="Times New Roman"/>
    </w:rPr>
  </w:style>
  <w:style w:type="paragraph" w:customStyle="1" w:styleId="S-A-Level2">
    <w:name w:val="S-A-Level2"/>
    <w:basedOn w:val="Normal"/>
    <w:next w:val="Normal"/>
    <w:rsid w:val="0036068C"/>
    <w:pPr>
      <w:numPr>
        <w:ilvl w:val="3"/>
        <w:numId w:val="7"/>
      </w:numPr>
      <w:outlineLvl w:val="1"/>
    </w:pPr>
    <w:rPr>
      <w:rFonts w:cs="Times New Roman"/>
    </w:rPr>
  </w:style>
  <w:style w:type="paragraph" w:customStyle="1" w:styleId="S-A-Level3">
    <w:name w:val="S-A-Level3"/>
    <w:basedOn w:val="Normal"/>
    <w:next w:val="Normal"/>
    <w:rsid w:val="0036068C"/>
    <w:pPr>
      <w:numPr>
        <w:ilvl w:val="4"/>
        <w:numId w:val="7"/>
      </w:numPr>
      <w:outlineLvl w:val="2"/>
    </w:pPr>
    <w:rPr>
      <w:rFonts w:cs="Times New Roman"/>
    </w:rPr>
  </w:style>
  <w:style w:type="paragraph" w:customStyle="1" w:styleId="S-A-Level4">
    <w:name w:val="S-A-Level4"/>
    <w:basedOn w:val="Normal"/>
    <w:next w:val="Normal"/>
    <w:rsid w:val="0036068C"/>
    <w:pPr>
      <w:numPr>
        <w:ilvl w:val="5"/>
        <w:numId w:val="7"/>
      </w:numPr>
      <w:outlineLvl w:val="3"/>
    </w:pPr>
    <w:rPr>
      <w:rFonts w:cs="Times New Roman"/>
    </w:rPr>
  </w:style>
  <w:style w:type="paragraph" w:customStyle="1" w:styleId="S-A-Level5">
    <w:name w:val="S-A-Level5"/>
    <w:basedOn w:val="Normal"/>
    <w:next w:val="Normal"/>
    <w:rsid w:val="0036068C"/>
    <w:pPr>
      <w:numPr>
        <w:ilvl w:val="6"/>
        <w:numId w:val="7"/>
      </w:numPr>
      <w:outlineLvl w:val="4"/>
    </w:pPr>
    <w:rPr>
      <w:rFonts w:cs="Times New Roman"/>
    </w:rPr>
  </w:style>
  <w:style w:type="paragraph" w:customStyle="1" w:styleId="S-A-Part">
    <w:name w:val="S-A-Part"/>
    <w:basedOn w:val="Normal"/>
    <w:next w:val="Normal"/>
    <w:rsid w:val="0036068C"/>
    <w:pPr>
      <w:keepNext/>
      <w:numPr>
        <w:ilvl w:val="1"/>
        <w:numId w:val="7"/>
      </w:numPr>
      <w:jc w:val="center"/>
      <w:outlineLvl w:val="1"/>
    </w:pPr>
    <w:rPr>
      <w:rFonts w:cs="Times New Roman"/>
      <w:b/>
    </w:rPr>
  </w:style>
  <w:style w:type="paragraph" w:customStyle="1" w:styleId="S-A-Schedule">
    <w:name w:val="S-A-Schedule"/>
    <w:basedOn w:val="Normal"/>
    <w:next w:val="Normal"/>
    <w:rsid w:val="0036068C"/>
    <w:pPr>
      <w:keepNext/>
      <w:pageBreakBefore/>
      <w:numPr>
        <w:numId w:val="7"/>
      </w:numPr>
      <w:jc w:val="center"/>
      <w:outlineLvl w:val="0"/>
    </w:pPr>
    <w:rPr>
      <w:rFonts w:ascii="Arial Bold" w:hAnsi="Arial Bold" w:cs="Times New Roman"/>
      <w:b/>
      <w:caps/>
    </w:rPr>
  </w:style>
  <w:style w:type="paragraph" w:customStyle="1" w:styleId="A-L-Appendix">
    <w:name w:val="A-L-Appendix"/>
    <w:basedOn w:val="Normal"/>
    <w:next w:val="Normal"/>
    <w:rsid w:val="0036068C"/>
    <w:pPr>
      <w:keepNext/>
      <w:pageBreakBefore/>
      <w:numPr>
        <w:numId w:val="8"/>
      </w:numPr>
      <w:jc w:val="center"/>
      <w:outlineLvl w:val="0"/>
    </w:pPr>
    <w:rPr>
      <w:rFonts w:ascii="Arial Bold" w:hAnsi="Arial Bold" w:cs="Times New Roman"/>
      <w:b/>
      <w:caps/>
    </w:rPr>
  </w:style>
  <w:style w:type="paragraph" w:customStyle="1" w:styleId="A-L-Level1">
    <w:name w:val="A-L-Level1"/>
    <w:basedOn w:val="Normal"/>
    <w:next w:val="Normal"/>
    <w:rsid w:val="0036068C"/>
    <w:pPr>
      <w:numPr>
        <w:ilvl w:val="2"/>
        <w:numId w:val="8"/>
      </w:numPr>
      <w:outlineLvl w:val="0"/>
    </w:pPr>
    <w:rPr>
      <w:rFonts w:cs="Times New Roman"/>
    </w:rPr>
  </w:style>
  <w:style w:type="paragraph" w:customStyle="1" w:styleId="A-L-Level2">
    <w:name w:val="A-L-Level2"/>
    <w:basedOn w:val="Normal"/>
    <w:next w:val="Normal"/>
    <w:rsid w:val="0036068C"/>
    <w:pPr>
      <w:numPr>
        <w:ilvl w:val="3"/>
        <w:numId w:val="8"/>
      </w:numPr>
      <w:outlineLvl w:val="1"/>
    </w:pPr>
    <w:rPr>
      <w:rFonts w:cs="Times New Roman"/>
    </w:rPr>
  </w:style>
  <w:style w:type="paragraph" w:customStyle="1" w:styleId="A-L-Level3">
    <w:name w:val="A-L-Level3"/>
    <w:basedOn w:val="Normal"/>
    <w:next w:val="Normal"/>
    <w:rsid w:val="0036068C"/>
    <w:pPr>
      <w:numPr>
        <w:ilvl w:val="4"/>
        <w:numId w:val="8"/>
      </w:numPr>
      <w:outlineLvl w:val="2"/>
    </w:pPr>
    <w:rPr>
      <w:rFonts w:cs="Times New Roman"/>
    </w:rPr>
  </w:style>
  <w:style w:type="paragraph" w:customStyle="1" w:styleId="A-L-Level4">
    <w:name w:val="A-L-Level4"/>
    <w:basedOn w:val="Normal"/>
    <w:next w:val="Normal"/>
    <w:rsid w:val="0036068C"/>
    <w:pPr>
      <w:numPr>
        <w:ilvl w:val="5"/>
        <w:numId w:val="8"/>
      </w:numPr>
      <w:outlineLvl w:val="3"/>
    </w:pPr>
    <w:rPr>
      <w:rFonts w:cs="Times New Roman"/>
    </w:rPr>
  </w:style>
  <w:style w:type="paragraph" w:customStyle="1" w:styleId="A-L-Level5">
    <w:name w:val="A-L-Level5"/>
    <w:basedOn w:val="Normal"/>
    <w:next w:val="Normal"/>
    <w:rsid w:val="0036068C"/>
    <w:pPr>
      <w:numPr>
        <w:ilvl w:val="6"/>
        <w:numId w:val="8"/>
      </w:numPr>
      <w:outlineLvl w:val="4"/>
    </w:pPr>
    <w:rPr>
      <w:rFonts w:cs="Times New Roman"/>
    </w:rPr>
  </w:style>
  <w:style w:type="paragraph" w:customStyle="1" w:styleId="A-L-Part">
    <w:name w:val="A-L-Part"/>
    <w:basedOn w:val="Normal"/>
    <w:next w:val="Normal"/>
    <w:rsid w:val="0036068C"/>
    <w:pPr>
      <w:keepNext/>
      <w:numPr>
        <w:ilvl w:val="1"/>
        <w:numId w:val="8"/>
      </w:numPr>
      <w:jc w:val="center"/>
      <w:outlineLvl w:val="1"/>
    </w:pPr>
    <w:rPr>
      <w:rFonts w:cs="Times New Roman"/>
      <w:b/>
    </w:rPr>
  </w:style>
  <w:style w:type="paragraph" w:customStyle="1" w:styleId="Level1">
    <w:name w:val="Level1"/>
    <w:basedOn w:val="Normal"/>
    <w:next w:val="Normal"/>
    <w:rsid w:val="0036068C"/>
    <w:pPr>
      <w:numPr>
        <w:numId w:val="9"/>
      </w:numPr>
      <w:outlineLvl w:val="0"/>
    </w:pPr>
    <w:rPr>
      <w:rFonts w:cs="Times New Roman"/>
    </w:rPr>
  </w:style>
  <w:style w:type="paragraph" w:customStyle="1" w:styleId="Level2">
    <w:name w:val="Level2"/>
    <w:basedOn w:val="Normal"/>
    <w:next w:val="Normal"/>
    <w:rsid w:val="0036068C"/>
    <w:pPr>
      <w:numPr>
        <w:ilvl w:val="1"/>
        <w:numId w:val="9"/>
      </w:numPr>
      <w:outlineLvl w:val="1"/>
    </w:pPr>
    <w:rPr>
      <w:rFonts w:cs="Times New Roman"/>
    </w:rPr>
  </w:style>
  <w:style w:type="paragraph" w:customStyle="1" w:styleId="Level3">
    <w:name w:val="Level3"/>
    <w:basedOn w:val="Normal"/>
    <w:next w:val="Normal"/>
    <w:rsid w:val="0036068C"/>
    <w:pPr>
      <w:numPr>
        <w:ilvl w:val="2"/>
        <w:numId w:val="9"/>
      </w:numPr>
      <w:outlineLvl w:val="2"/>
    </w:pPr>
    <w:rPr>
      <w:rFonts w:cs="Times New Roman"/>
    </w:rPr>
  </w:style>
  <w:style w:type="paragraph" w:customStyle="1" w:styleId="Level4">
    <w:name w:val="Level4"/>
    <w:basedOn w:val="Normal"/>
    <w:next w:val="Normal"/>
    <w:rsid w:val="0036068C"/>
    <w:pPr>
      <w:numPr>
        <w:ilvl w:val="3"/>
        <w:numId w:val="9"/>
      </w:numPr>
      <w:outlineLvl w:val="3"/>
    </w:pPr>
    <w:rPr>
      <w:rFonts w:cs="Times New Roman"/>
    </w:rPr>
  </w:style>
  <w:style w:type="paragraph" w:customStyle="1" w:styleId="Level5">
    <w:name w:val="Level5"/>
    <w:basedOn w:val="Normal"/>
    <w:next w:val="Normal"/>
    <w:rsid w:val="0036068C"/>
    <w:pPr>
      <w:numPr>
        <w:ilvl w:val="4"/>
        <w:numId w:val="9"/>
      </w:numPr>
      <w:outlineLvl w:val="4"/>
    </w:pPr>
    <w:rPr>
      <w:rFonts w:cs="Times New Roman"/>
    </w:rPr>
  </w:style>
  <w:style w:type="paragraph" w:customStyle="1" w:styleId="S-L-Level1">
    <w:name w:val="S-L-Level1"/>
    <w:basedOn w:val="Normal"/>
    <w:next w:val="Normal"/>
    <w:rsid w:val="0036068C"/>
    <w:pPr>
      <w:numPr>
        <w:ilvl w:val="2"/>
        <w:numId w:val="10"/>
      </w:numPr>
      <w:outlineLvl w:val="0"/>
    </w:pPr>
    <w:rPr>
      <w:rFonts w:cs="Times New Roman"/>
    </w:rPr>
  </w:style>
  <w:style w:type="paragraph" w:customStyle="1" w:styleId="S-L-Level2">
    <w:name w:val="S-L-Level2"/>
    <w:basedOn w:val="Normal"/>
    <w:next w:val="Normal"/>
    <w:rsid w:val="0036068C"/>
    <w:pPr>
      <w:numPr>
        <w:ilvl w:val="3"/>
        <w:numId w:val="10"/>
      </w:numPr>
      <w:outlineLvl w:val="1"/>
    </w:pPr>
    <w:rPr>
      <w:rFonts w:cs="Times New Roman"/>
    </w:rPr>
  </w:style>
  <w:style w:type="paragraph" w:customStyle="1" w:styleId="S-L-Level3">
    <w:name w:val="S-L-Level3"/>
    <w:basedOn w:val="Normal"/>
    <w:next w:val="Normal"/>
    <w:rsid w:val="0036068C"/>
    <w:pPr>
      <w:numPr>
        <w:ilvl w:val="4"/>
        <w:numId w:val="10"/>
      </w:numPr>
      <w:outlineLvl w:val="2"/>
    </w:pPr>
    <w:rPr>
      <w:rFonts w:cs="Times New Roman"/>
    </w:rPr>
  </w:style>
  <w:style w:type="paragraph" w:customStyle="1" w:styleId="S-L-Level4">
    <w:name w:val="S-L-Level4"/>
    <w:basedOn w:val="Normal"/>
    <w:next w:val="Normal"/>
    <w:rsid w:val="0036068C"/>
    <w:pPr>
      <w:numPr>
        <w:ilvl w:val="5"/>
        <w:numId w:val="10"/>
      </w:numPr>
      <w:outlineLvl w:val="3"/>
    </w:pPr>
    <w:rPr>
      <w:rFonts w:cs="Times New Roman"/>
    </w:rPr>
  </w:style>
  <w:style w:type="paragraph" w:customStyle="1" w:styleId="S-L-Level5">
    <w:name w:val="S-L-Level5"/>
    <w:basedOn w:val="Normal"/>
    <w:next w:val="Normal"/>
    <w:rsid w:val="0036068C"/>
    <w:pPr>
      <w:numPr>
        <w:ilvl w:val="6"/>
        <w:numId w:val="10"/>
      </w:numPr>
      <w:outlineLvl w:val="4"/>
    </w:pPr>
    <w:rPr>
      <w:rFonts w:cs="Times New Roman"/>
    </w:rPr>
  </w:style>
  <w:style w:type="paragraph" w:customStyle="1" w:styleId="S-L-Part">
    <w:name w:val="S-L-Part"/>
    <w:basedOn w:val="Normal"/>
    <w:next w:val="Normal"/>
    <w:rsid w:val="0036068C"/>
    <w:pPr>
      <w:keepNext/>
      <w:numPr>
        <w:ilvl w:val="1"/>
        <w:numId w:val="10"/>
      </w:numPr>
      <w:jc w:val="center"/>
      <w:outlineLvl w:val="1"/>
    </w:pPr>
    <w:rPr>
      <w:rFonts w:cs="Times New Roman"/>
      <w:b/>
    </w:rPr>
  </w:style>
  <w:style w:type="paragraph" w:customStyle="1" w:styleId="S-L-Schedule">
    <w:name w:val="S-L-Schedule"/>
    <w:basedOn w:val="Normal"/>
    <w:next w:val="Normal"/>
    <w:rsid w:val="0036068C"/>
    <w:pPr>
      <w:keepNext/>
      <w:pageBreakBefore/>
      <w:numPr>
        <w:numId w:val="10"/>
      </w:numPr>
      <w:jc w:val="center"/>
      <w:outlineLvl w:val="0"/>
    </w:pPr>
    <w:rPr>
      <w:rFonts w:ascii="Arial Bold" w:hAnsi="Arial Bold" w:cs="Times New Roman"/>
      <w:b/>
      <w:caps/>
    </w:rPr>
  </w:style>
  <w:style w:type="paragraph" w:customStyle="1" w:styleId="A-H-Appendix">
    <w:name w:val="A-H-Appendix"/>
    <w:basedOn w:val="Normal"/>
    <w:next w:val="Normal"/>
    <w:rsid w:val="0036068C"/>
    <w:pPr>
      <w:keepNext/>
      <w:pageBreakBefore/>
      <w:numPr>
        <w:numId w:val="11"/>
      </w:numPr>
      <w:jc w:val="center"/>
      <w:outlineLvl w:val="0"/>
    </w:pPr>
    <w:rPr>
      <w:rFonts w:cs="Times New Roman"/>
      <w:b/>
      <w:caps/>
    </w:rPr>
  </w:style>
  <w:style w:type="paragraph" w:customStyle="1" w:styleId="A-H-Level1">
    <w:name w:val="A-H-Level1"/>
    <w:basedOn w:val="Normal"/>
    <w:next w:val="Normal"/>
    <w:rsid w:val="0036068C"/>
    <w:pPr>
      <w:keepNext/>
      <w:numPr>
        <w:ilvl w:val="2"/>
        <w:numId w:val="11"/>
      </w:numPr>
      <w:outlineLvl w:val="0"/>
    </w:pPr>
    <w:rPr>
      <w:rFonts w:cs="Times New Roman"/>
      <w:b/>
    </w:rPr>
  </w:style>
  <w:style w:type="paragraph" w:customStyle="1" w:styleId="A-H-Level2">
    <w:name w:val="A-H-Level2"/>
    <w:basedOn w:val="Normal"/>
    <w:next w:val="Normal"/>
    <w:rsid w:val="0036068C"/>
    <w:pPr>
      <w:numPr>
        <w:ilvl w:val="3"/>
        <w:numId w:val="11"/>
      </w:numPr>
      <w:outlineLvl w:val="1"/>
    </w:pPr>
    <w:rPr>
      <w:rFonts w:cs="Times New Roman"/>
    </w:rPr>
  </w:style>
  <w:style w:type="paragraph" w:customStyle="1" w:styleId="A-H-Level3">
    <w:name w:val="A-H-Level3"/>
    <w:basedOn w:val="Normal"/>
    <w:next w:val="Normal"/>
    <w:rsid w:val="0036068C"/>
    <w:pPr>
      <w:numPr>
        <w:ilvl w:val="4"/>
        <w:numId w:val="11"/>
      </w:numPr>
      <w:outlineLvl w:val="2"/>
    </w:pPr>
    <w:rPr>
      <w:rFonts w:cs="Times New Roman"/>
    </w:rPr>
  </w:style>
  <w:style w:type="paragraph" w:customStyle="1" w:styleId="A-H-Level4">
    <w:name w:val="A-H-Level4"/>
    <w:basedOn w:val="Normal"/>
    <w:next w:val="Normal"/>
    <w:rsid w:val="0036068C"/>
    <w:pPr>
      <w:numPr>
        <w:ilvl w:val="5"/>
        <w:numId w:val="11"/>
      </w:numPr>
      <w:outlineLvl w:val="3"/>
    </w:pPr>
    <w:rPr>
      <w:rFonts w:cs="Times New Roman"/>
    </w:rPr>
  </w:style>
  <w:style w:type="paragraph" w:customStyle="1" w:styleId="A-H-Level5">
    <w:name w:val="A-H-Level5"/>
    <w:basedOn w:val="Normal"/>
    <w:next w:val="Normal"/>
    <w:rsid w:val="0036068C"/>
    <w:pPr>
      <w:numPr>
        <w:ilvl w:val="6"/>
        <w:numId w:val="11"/>
      </w:numPr>
      <w:outlineLvl w:val="4"/>
    </w:pPr>
    <w:rPr>
      <w:rFonts w:cs="Times New Roman"/>
    </w:rPr>
  </w:style>
  <w:style w:type="paragraph" w:customStyle="1" w:styleId="A-H-Part">
    <w:name w:val="A-H-Part"/>
    <w:basedOn w:val="Normal"/>
    <w:next w:val="Normal"/>
    <w:rsid w:val="0036068C"/>
    <w:pPr>
      <w:keepNext/>
      <w:numPr>
        <w:ilvl w:val="1"/>
        <w:numId w:val="11"/>
      </w:numPr>
      <w:jc w:val="center"/>
      <w:outlineLvl w:val="1"/>
    </w:pPr>
    <w:rPr>
      <w:rFonts w:cs="Times New Roman"/>
      <w:b/>
    </w:rPr>
  </w:style>
  <w:style w:type="paragraph" w:customStyle="1" w:styleId="H-Level1">
    <w:name w:val="H-Level1"/>
    <w:basedOn w:val="Normal"/>
    <w:next w:val="Normal"/>
    <w:rsid w:val="0036068C"/>
    <w:pPr>
      <w:keepNext/>
      <w:numPr>
        <w:numId w:val="12"/>
      </w:numPr>
      <w:outlineLvl w:val="0"/>
    </w:pPr>
    <w:rPr>
      <w:rFonts w:cs="Times New Roman"/>
      <w:b/>
    </w:rPr>
  </w:style>
  <w:style w:type="paragraph" w:customStyle="1" w:styleId="H-Level2">
    <w:name w:val="H-Level2"/>
    <w:basedOn w:val="Normal"/>
    <w:next w:val="Normal"/>
    <w:rsid w:val="0036068C"/>
    <w:pPr>
      <w:numPr>
        <w:ilvl w:val="1"/>
        <w:numId w:val="12"/>
      </w:numPr>
      <w:outlineLvl w:val="1"/>
    </w:pPr>
    <w:rPr>
      <w:rFonts w:cs="Times New Roman"/>
    </w:rPr>
  </w:style>
  <w:style w:type="paragraph" w:customStyle="1" w:styleId="H-Level3">
    <w:name w:val="H-Level3"/>
    <w:basedOn w:val="Normal"/>
    <w:next w:val="Normal"/>
    <w:rsid w:val="0036068C"/>
    <w:pPr>
      <w:numPr>
        <w:ilvl w:val="2"/>
        <w:numId w:val="12"/>
      </w:numPr>
      <w:outlineLvl w:val="2"/>
    </w:pPr>
    <w:rPr>
      <w:rFonts w:cs="Times New Roman"/>
    </w:rPr>
  </w:style>
  <w:style w:type="paragraph" w:customStyle="1" w:styleId="H-Level4">
    <w:name w:val="H-Level4"/>
    <w:basedOn w:val="Normal"/>
    <w:next w:val="Normal"/>
    <w:rsid w:val="0036068C"/>
    <w:pPr>
      <w:numPr>
        <w:ilvl w:val="3"/>
        <w:numId w:val="12"/>
      </w:numPr>
      <w:outlineLvl w:val="3"/>
    </w:pPr>
    <w:rPr>
      <w:rFonts w:cs="Times New Roman"/>
    </w:rPr>
  </w:style>
  <w:style w:type="paragraph" w:customStyle="1" w:styleId="H-Level5">
    <w:name w:val="H-Level5"/>
    <w:basedOn w:val="Normal"/>
    <w:next w:val="Normal"/>
    <w:rsid w:val="0036068C"/>
    <w:pPr>
      <w:numPr>
        <w:ilvl w:val="4"/>
        <w:numId w:val="12"/>
      </w:numPr>
      <w:outlineLvl w:val="4"/>
    </w:pPr>
    <w:rPr>
      <w:rFonts w:cs="Times New Roman"/>
    </w:rPr>
  </w:style>
  <w:style w:type="paragraph" w:customStyle="1" w:styleId="S-H-Level1">
    <w:name w:val="S-H-Level1"/>
    <w:basedOn w:val="Normal"/>
    <w:next w:val="Normal"/>
    <w:rsid w:val="0036068C"/>
    <w:pPr>
      <w:keepNext/>
      <w:numPr>
        <w:ilvl w:val="2"/>
        <w:numId w:val="13"/>
      </w:numPr>
      <w:outlineLvl w:val="0"/>
    </w:pPr>
    <w:rPr>
      <w:rFonts w:cs="Times New Roman"/>
      <w:b/>
    </w:rPr>
  </w:style>
  <w:style w:type="paragraph" w:customStyle="1" w:styleId="S-H-Level2">
    <w:name w:val="S-H-Level2"/>
    <w:basedOn w:val="Normal"/>
    <w:next w:val="Normal"/>
    <w:rsid w:val="0036068C"/>
    <w:pPr>
      <w:numPr>
        <w:ilvl w:val="3"/>
        <w:numId w:val="13"/>
      </w:numPr>
      <w:outlineLvl w:val="1"/>
    </w:pPr>
    <w:rPr>
      <w:rFonts w:cs="Times New Roman"/>
    </w:rPr>
  </w:style>
  <w:style w:type="paragraph" w:customStyle="1" w:styleId="S-H-Level3">
    <w:name w:val="S-H-Level3"/>
    <w:basedOn w:val="Normal"/>
    <w:next w:val="Normal"/>
    <w:rsid w:val="0036068C"/>
    <w:pPr>
      <w:numPr>
        <w:ilvl w:val="4"/>
        <w:numId w:val="13"/>
      </w:numPr>
      <w:outlineLvl w:val="2"/>
    </w:pPr>
    <w:rPr>
      <w:rFonts w:cs="Times New Roman"/>
    </w:rPr>
  </w:style>
  <w:style w:type="paragraph" w:customStyle="1" w:styleId="S-H-Level4">
    <w:name w:val="S-H-Level4"/>
    <w:basedOn w:val="Normal"/>
    <w:next w:val="Normal"/>
    <w:rsid w:val="0036068C"/>
    <w:pPr>
      <w:numPr>
        <w:ilvl w:val="5"/>
        <w:numId w:val="13"/>
      </w:numPr>
      <w:outlineLvl w:val="3"/>
    </w:pPr>
    <w:rPr>
      <w:rFonts w:cs="Times New Roman"/>
    </w:rPr>
  </w:style>
  <w:style w:type="paragraph" w:customStyle="1" w:styleId="S-H-Level5">
    <w:name w:val="S-H-Level5"/>
    <w:basedOn w:val="Normal"/>
    <w:next w:val="Normal"/>
    <w:rsid w:val="0036068C"/>
    <w:pPr>
      <w:numPr>
        <w:ilvl w:val="6"/>
        <w:numId w:val="13"/>
      </w:numPr>
      <w:outlineLvl w:val="4"/>
    </w:pPr>
    <w:rPr>
      <w:rFonts w:cs="Times New Roman"/>
    </w:rPr>
  </w:style>
  <w:style w:type="paragraph" w:customStyle="1" w:styleId="S-H-Part">
    <w:name w:val="S-H-Part"/>
    <w:basedOn w:val="Normal"/>
    <w:next w:val="Normal"/>
    <w:rsid w:val="0036068C"/>
    <w:pPr>
      <w:keepNext/>
      <w:numPr>
        <w:ilvl w:val="1"/>
        <w:numId w:val="13"/>
      </w:numPr>
      <w:jc w:val="center"/>
      <w:outlineLvl w:val="1"/>
    </w:pPr>
    <w:rPr>
      <w:rFonts w:cs="Times New Roman"/>
      <w:b/>
    </w:rPr>
  </w:style>
  <w:style w:type="paragraph" w:customStyle="1" w:styleId="S-H-Schedule">
    <w:name w:val="S-H-Schedule"/>
    <w:basedOn w:val="Normal"/>
    <w:next w:val="Normal"/>
    <w:rsid w:val="0036068C"/>
    <w:pPr>
      <w:keepNext/>
      <w:pageBreakBefore/>
      <w:numPr>
        <w:numId w:val="13"/>
      </w:numPr>
      <w:jc w:val="center"/>
      <w:outlineLvl w:val="0"/>
    </w:pPr>
    <w:rPr>
      <w:rFonts w:ascii="Arial Bold" w:hAnsi="Arial Bold" w:cs="Times New Roman"/>
      <w:b/>
      <w:caps/>
    </w:rPr>
  </w:style>
  <w:style w:type="paragraph" w:customStyle="1" w:styleId="NormalIndentL1">
    <w:name w:val="Normal Indent L1"/>
    <w:basedOn w:val="Normal"/>
    <w:next w:val="Normal"/>
    <w:rsid w:val="0036068C"/>
    <w:pPr>
      <w:ind w:left="720"/>
    </w:pPr>
    <w:rPr>
      <w:rFonts w:cs="Times New Roman"/>
    </w:rPr>
  </w:style>
  <w:style w:type="paragraph" w:customStyle="1" w:styleId="NormalIndentL2">
    <w:name w:val="Normal Indent L2"/>
    <w:basedOn w:val="Normal"/>
    <w:next w:val="Normal"/>
    <w:rsid w:val="0036068C"/>
    <w:pPr>
      <w:ind w:left="1440"/>
    </w:pPr>
    <w:rPr>
      <w:rFonts w:cs="Times New Roman"/>
    </w:rPr>
  </w:style>
  <w:style w:type="paragraph" w:customStyle="1" w:styleId="NormalIndentL3">
    <w:name w:val="Normal Indent L3"/>
    <w:basedOn w:val="Normal"/>
    <w:next w:val="Normal"/>
    <w:rsid w:val="0036068C"/>
    <w:pPr>
      <w:ind w:left="2520"/>
    </w:pPr>
    <w:rPr>
      <w:rFonts w:cs="Times New Roman"/>
    </w:rPr>
  </w:style>
  <w:style w:type="paragraph" w:customStyle="1" w:styleId="NormalIndentL4">
    <w:name w:val="Normal Indent L4"/>
    <w:basedOn w:val="Normal"/>
    <w:next w:val="Normal"/>
    <w:rsid w:val="0036068C"/>
    <w:pPr>
      <w:ind w:left="3600"/>
    </w:pPr>
    <w:rPr>
      <w:rFonts w:cs="Times New Roman"/>
    </w:rPr>
  </w:style>
  <w:style w:type="paragraph" w:customStyle="1" w:styleId="NormalIndentL5">
    <w:name w:val="Normal Indent L5"/>
    <w:basedOn w:val="Normal"/>
    <w:next w:val="Normal"/>
    <w:rsid w:val="0036068C"/>
    <w:pPr>
      <w:ind w:left="4680"/>
    </w:pPr>
    <w:rPr>
      <w:rFonts w:cs="Times New Roman"/>
    </w:rPr>
  </w:style>
  <w:style w:type="paragraph" w:customStyle="1" w:styleId="NormalIndentR1">
    <w:name w:val="Normal Indent R1"/>
    <w:basedOn w:val="Normal"/>
    <w:next w:val="Normal"/>
    <w:rsid w:val="0036068C"/>
    <w:pPr>
      <w:ind w:left="720"/>
    </w:pPr>
    <w:rPr>
      <w:rFonts w:cs="Times New Roman"/>
    </w:rPr>
  </w:style>
  <w:style w:type="paragraph" w:customStyle="1" w:styleId="NormalIndentR2">
    <w:name w:val="Normal Indent R2"/>
    <w:basedOn w:val="Normal"/>
    <w:next w:val="Normal"/>
    <w:rsid w:val="0036068C"/>
    <w:pPr>
      <w:ind w:left="1440"/>
    </w:pPr>
    <w:rPr>
      <w:rFonts w:cs="Times New Roman"/>
    </w:rPr>
  </w:style>
  <w:style w:type="paragraph" w:customStyle="1" w:styleId="NormalIndentR3">
    <w:name w:val="Normal Indent R3"/>
    <w:basedOn w:val="Normal"/>
    <w:next w:val="Normal"/>
    <w:rsid w:val="0036068C"/>
    <w:pPr>
      <w:ind w:left="2160"/>
    </w:pPr>
    <w:rPr>
      <w:rFonts w:cs="Times New Roman"/>
    </w:rPr>
  </w:style>
  <w:style w:type="paragraph" w:customStyle="1" w:styleId="NormalIndentR4">
    <w:name w:val="Normal Indent R4"/>
    <w:basedOn w:val="Normal"/>
    <w:next w:val="Normal"/>
    <w:rsid w:val="0036068C"/>
    <w:pPr>
      <w:ind w:left="2880"/>
    </w:pPr>
    <w:rPr>
      <w:rFonts w:cs="Times New Roman"/>
    </w:rPr>
  </w:style>
  <w:style w:type="paragraph" w:customStyle="1" w:styleId="NormalIndentR5">
    <w:name w:val="Normal Indent R5"/>
    <w:basedOn w:val="Normal"/>
    <w:rsid w:val="0036068C"/>
    <w:pPr>
      <w:ind w:left="3600"/>
    </w:pPr>
    <w:rPr>
      <w:rFonts w:cs="Times New Roman"/>
    </w:rPr>
  </w:style>
  <w:style w:type="paragraph" w:customStyle="1" w:styleId="DeleteThis">
    <w:name w:val="Delete This"/>
    <w:basedOn w:val="Normal"/>
    <w:next w:val="Normal"/>
    <w:rsid w:val="0036068C"/>
    <w:rPr>
      <w:rFonts w:cs="Times New Roman"/>
      <w:strike/>
      <w:color w:val="FF0000"/>
    </w:rPr>
  </w:style>
  <w:style w:type="paragraph" w:customStyle="1" w:styleId="BoldOrdinaryCase">
    <w:name w:val="BoldOrdinaryCase"/>
    <w:basedOn w:val="Normal"/>
    <w:next w:val="Normal"/>
    <w:rsid w:val="0036068C"/>
    <w:rPr>
      <w:rFonts w:cs="Times New Roman"/>
      <w:b/>
    </w:rPr>
  </w:style>
  <w:style w:type="paragraph" w:customStyle="1" w:styleId="BoldUppercase">
    <w:name w:val="BoldUppercase"/>
    <w:basedOn w:val="Normal"/>
    <w:next w:val="Normal"/>
    <w:rsid w:val="0036068C"/>
    <w:rPr>
      <w:rFonts w:ascii="Arial Bold" w:hAnsi="Arial Bold" w:cs="Times New Roman"/>
      <w:b/>
      <w:caps/>
    </w:rPr>
  </w:style>
  <w:style w:type="paragraph" w:customStyle="1" w:styleId="NormalLeft">
    <w:name w:val="NormalLeft"/>
    <w:basedOn w:val="Normal"/>
    <w:next w:val="Normal"/>
    <w:rsid w:val="0036068C"/>
    <w:pPr>
      <w:spacing w:line="480" w:lineRule="auto"/>
    </w:pPr>
    <w:rPr>
      <w:rFonts w:cs="Times New Roman"/>
    </w:rPr>
  </w:style>
  <w:style w:type="paragraph" w:customStyle="1" w:styleId="SimpleAlpha">
    <w:name w:val="SimpleAlpha"/>
    <w:basedOn w:val="Normal"/>
    <w:next w:val="Normal"/>
    <w:rsid w:val="0036068C"/>
    <w:pPr>
      <w:numPr>
        <w:numId w:val="14"/>
      </w:numPr>
    </w:pPr>
    <w:rPr>
      <w:rFonts w:cs="Times New Roman"/>
    </w:rPr>
  </w:style>
  <w:style w:type="paragraph" w:customStyle="1" w:styleId="SimpleNumber">
    <w:name w:val="SimpleNumber"/>
    <w:basedOn w:val="Normal"/>
    <w:next w:val="Normal"/>
    <w:rsid w:val="0036068C"/>
    <w:pPr>
      <w:numPr>
        <w:numId w:val="15"/>
      </w:numPr>
    </w:pPr>
    <w:rPr>
      <w:rFonts w:cs="Times New Roman"/>
    </w:rPr>
  </w:style>
  <w:style w:type="character" w:customStyle="1" w:styleId="BoldOrdinaryCaseChar">
    <w:name w:val="BoldOrdinaryCaseChar"/>
    <w:basedOn w:val="DefaultParagraphFont"/>
    <w:rsid w:val="0036068C"/>
    <w:rPr>
      <w:b/>
      <w:bCs w:val="0"/>
    </w:rPr>
  </w:style>
  <w:style w:type="character" w:customStyle="1" w:styleId="BoldUppercaseChar">
    <w:name w:val="BoldUppercaseChar"/>
    <w:basedOn w:val="DefaultParagraphFont"/>
    <w:rsid w:val="0036068C"/>
    <w:rPr>
      <w:b/>
      <w:bCs w:val="0"/>
      <w:caps/>
      <w:strike w:val="0"/>
      <w:dstrike w:val="0"/>
      <w:u w:val="none"/>
      <w:effect w:val="none"/>
      <w:vertAlign w:val="baseline"/>
    </w:rPr>
  </w:style>
  <w:style w:type="paragraph" w:customStyle="1" w:styleId="Parties">
    <w:name w:val="Parties"/>
    <w:basedOn w:val="Normal"/>
    <w:qFormat/>
    <w:rsid w:val="00A212DD"/>
    <w:pPr>
      <w:numPr>
        <w:numId w:val="16"/>
      </w:numPr>
      <w:outlineLvl w:val="0"/>
    </w:pPr>
  </w:style>
  <w:style w:type="numbering" w:customStyle="1" w:styleId="ListPartiesNumbering">
    <w:name w:val="List Parties Numbering"/>
    <w:basedOn w:val="NoList"/>
    <w:uiPriority w:val="99"/>
    <w:rsid w:val="00A212DD"/>
    <w:pPr>
      <w:numPr>
        <w:numId w:val="16"/>
      </w:numPr>
    </w:pPr>
  </w:style>
  <w:style w:type="paragraph" w:customStyle="1" w:styleId="Body3">
    <w:name w:val="Body 3"/>
    <w:basedOn w:val="Body2"/>
    <w:uiPriority w:val="2"/>
    <w:qFormat/>
    <w:rsid w:val="00A212DD"/>
    <w:pPr>
      <w:ind w:left="1440"/>
    </w:pPr>
  </w:style>
  <w:style w:type="paragraph" w:customStyle="1" w:styleId="Body">
    <w:name w:val="Body"/>
    <w:basedOn w:val="Normal"/>
    <w:uiPriority w:val="2"/>
    <w:qFormat/>
    <w:rsid w:val="00A212DD"/>
  </w:style>
  <w:style w:type="character" w:customStyle="1" w:styleId="BoldAndCapsChar">
    <w:name w:val="BoldAndCaps Char"/>
    <w:link w:val="BoldAndCaps"/>
    <w:locked/>
    <w:rsid w:val="00A212DD"/>
    <w:rPr>
      <w:rFonts w:eastAsia="Times New Roman" w:cs="Times New Roman"/>
      <w:b/>
      <w:caps/>
      <w:lang w:eastAsia="en-US"/>
    </w:rPr>
  </w:style>
  <w:style w:type="paragraph" w:customStyle="1" w:styleId="BoldAndCaps">
    <w:name w:val="BoldAndCaps"/>
    <w:basedOn w:val="Normal"/>
    <w:next w:val="Body"/>
    <w:link w:val="BoldAndCapsChar"/>
    <w:rsid w:val="00A212DD"/>
    <w:rPr>
      <w:rFonts w:eastAsia="Times New Roman" w:cs="Times New Roman"/>
      <w:b/>
      <w:caps/>
    </w:rPr>
  </w:style>
  <w:style w:type="paragraph" w:customStyle="1" w:styleId="S-Level1">
    <w:name w:val="S-Level 1"/>
    <w:basedOn w:val="S-Part"/>
    <w:uiPriority w:val="11"/>
    <w:qFormat/>
    <w:rsid w:val="00A212DD"/>
    <w:pPr>
      <w:numPr>
        <w:ilvl w:val="2"/>
      </w:numPr>
      <w:jc w:val="both"/>
      <w:outlineLvl w:val="2"/>
    </w:pPr>
    <w:rPr>
      <w:rFonts w:ascii="Arial" w:hAnsi="Arial"/>
      <w:b w:val="0"/>
    </w:rPr>
  </w:style>
  <w:style w:type="paragraph" w:customStyle="1" w:styleId="S-Heading">
    <w:name w:val="S-Heading"/>
    <w:basedOn w:val="Normal"/>
    <w:next w:val="S-Part"/>
    <w:uiPriority w:val="9"/>
    <w:qFormat/>
    <w:rsid w:val="00A212DD"/>
    <w:pPr>
      <w:keepNext/>
      <w:pageBreakBefore/>
      <w:numPr>
        <w:numId w:val="18"/>
      </w:numPr>
      <w:jc w:val="center"/>
      <w:outlineLvl w:val="0"/>
    </w:pPr>
    <w:rPr>
      <w:rFonts w:ascii="Arial Bold" w:eastAsia="Times New Roman" w:hAnsi="Arial Bold" w:cs="Times New Roman"/>
      <w:b/>
    </w:rPr>
  </w:style>
  <w:style w:type="paragraph" w:customStyle="1" w:styleId="S-Part">
    <w:name w:val="S-Part"/>
    <w:basedOn w:val="S-Heading"/>
    <w:next w:val="S-Level1"/>
    <w:uiPriority w:val="10"/>
    <w:qFormat/>
    <w:rsid w:val="00A212DD"/>
    <w:pPr>
      <w:pageBreakBefore w:val="0"/>
      <w:numPr>
        <w:ilvl w:val="1"/>
      </w:numPr>
      <w:outlineLvl w:val="1"/>
    </w:pPr>
  </w:style>
  <w:style w:type="paragraph" w:customStyle="1" w:styleId="S-Level2">
    <w:name w:val="S-Level 2"/>
    <w:basedOn w:val="S-Level1"/>
    <w:uiPriority w:val="11"/>
    <w:qFormat/>
    <w:rsid w:val="00A212DD"/>
    <w:pPr>
      <w:numPr>
        <w:ilvl w:val="3"/>
      </w:numPr>
      <w:outlineLvl w:val="3"/>
    </w:pPr>
  </w:style>
  <w:style w:type="paragraph" w:customStyle="1" w:styleId="S-Level3">
    <w:name w:val="S-Level 3"/>
    <w:basedOn w:val="S-Level2"/>
    <w:uiPriority w:val="11"/>
    <w:qFormat/>
    <w:rsid w:val="00A212DD"/>
    <w:pPr>
      <w:numPr>
        <w:ilvl w:val="4"/>
      </w:numPr>
      <w:outlineLvl w:val="4"/>
    </w:pPr>
  </w:style>
  <w:style w:type="paragraph" w:customStyle="1" w:styleId="S-Level4">
    <w:name w:val="S-Level 4"/>
    <w:basedOn w:val="S-Level3"/>
    <w:uiPriority w:val="11"/>
    <w:qFormat/>
    <w:rsid w:val="00A212DD"/>
    <w:pPr>
      <w:numPr>
        <w:ilvl w:val="5"/>
      </w:numPr>
      <w:outlineLvl w:val="5"/>
    </w:pPr>
  </w:style>
  <w:style w:type="paragraph" w:customStyle="1" w:styleId="S-Level5">
    <w:name w:val="S-Level 5"/>
    <w:basedOn w:val="S-Level4"/>
    <w:uiPriority w:val="11"/>
    <w:qFormat/>
    <w:rsid w:val="00A212DD"/>
    <w:pPr>
      <w:numPr>
        <w:ilvl w:val="6"/>
      </w:numPr>
      <w:outlineLvl w:val="6"/>
    </w:pPr>
  </w:style>
  <w:style w:type="paragraph" w:customStyle="1" w:styleId="CoverTitle">
    <w:name w:val="CoverTitle"/>
    <w:basedOn w:val="Normal"/>
    <w:next w:val="Normal"/>
    <w:qFormat/>
    <w:rsid w:val="00A212DD"/>
    <w:pPr>
      <w:spacing w:before="120"/>
      <w:jc w:val="center"/>
    </w:pPr>
    <w:rPr>
      <w:rFonts w:ascii="Arial Bold" w:hAnsi="Arial Bold"/>
      <w:caps/>
      <w:sz w:val="44"/>
    </w:rPr>
  </w:style>
  <w:style w:type="paragraph" w:customStyle="1" w:styleId="CoverParties">
    <w:name w:val="CoverParties"/>
    <w:basedOn w:val="Normal"/>
    <w:qFormat/>
    <w:rsid w:val="00A212DD"/>
    <w:pPr>
      <w:spacing w:line="240" w:lineRule="auto"/>
      <w:jc w:val="center"/>
    </w:pPr>
    <w:rPr>
      <w:rFonts w:ascii="Arial Bold" w:hAnsi="Arial Bold"/>
      <w:b/>
      <w:caps/>
    </w:rPr>
  </w:style>
  <w:style w:type="numbering" w:customStyle="1" w:styleId="ListScheduleNumberingPlain">
    <w:name w:val="List Schedule Numbering Plain"/>
    <w:basedOn w:val="NoList"/>
    <w:uiPriority w:val="99"/>
    <w:rsid w:val="00A212DD"/>
    <w:pPr>
      <w:numPr>
        <w:numId w:val="18"/>
      </w:numPr>
    </w:pPr>
  </w:style>
  <w:style w:type="paragraph" w:customStyle="1" w:styleId="Recitals">
    <w:name w:val="Recitals"/>
    <w:basedOn w:val="Normal"/>
    <w:qFormat/>
    <w:rsid w:val="00A212DD"/>
    <w:pPr>
      <w:numPr>
        <w:numId w:val="19"/>
      </w:numPr>
      <w:outlineLvl w:val="1"/>
    </w:pPr>
  </w:style>
  <w:style w:type="numbering" w:customStyle="1" w:styleId="ListRecitalsNumbering">
    <w:name w:val="List Recitals Numbering"/>
    <w:basedOn w:val="NoList"/>
    <w:uiPriority w:val="99"/>
    <w:rsid w:val="00A212DD"/>
    <w:pPr>
      <w:numPr>
        <w:numId w:val="19"/>
      </w:numPr>
    </w:pPr>
  </w:style>
  <w:style w:type="paragraph" w:customStyle="1" w:styleId="AddressBlock">
    <w:name w:val="Address Block"/>
    <w:basedOn w:val="NoSpacing"/>
    <w:semiHidden/>
    <w:qFormat/>
    <w:rsid w:val="00A212DD"/>
  </w:style>
  <w:style w:type="paragraph" w:customStyle="1" w:styleId="Body1">
    <w:name w:val="Body 1"/>
    <w:basedOn w:val="Body"/>
    <w:uiPriority w:val="2"/>
    <w:qFormat/>
    <w:rsid w:val="00A212DD"/>
    <w:pPr>
      <w:ind w:left="709"/>
    </w:pPr>
  </w:style>
  <w:style w:type="paragraph" w:customStyle="1" w:styleId="Body2">
    <w:name w:val="Body 2"/>
    <w:basedOn w:val="Body1"/>
    <w:uiPriority w:val="2"/>
    <w:qFormat/>
    <w:rsid w:val="00A212DD"/>
  </w:style>
  <w:style w:type="paragraph" w:customStyle="1" w:styleId="Body4">
    <w:name w:val="Body 4"/>
    <w:basedOn w:val="Body3"/>
    <w:uiPriority w:val="2"/>
    <w:qFormat/>
    <w:rsid w:val="00A212DD"/>
    <w:pPr>
      <w:ind w:left="2520"/>
    </w:pPr>
  </w:style>
  <w:style w:type="paragraph" w:customStyle="1" w:styleId="Body5">
    <w:name w:val="Body 5"/>
    <w:basedOn w:val="Body4"/>
    <w:uiPriority w:val="2"/>
    <w:qFormat/>
    <w:rsid w:val="00A212DD"/>
    <w:pPr>
      <w:ind w:left="3960"/>
    </w:pPr>
  </w:style>
  <w:style w:type="paragraph" w:customStyle="1" w:styleId="Bullet">
    <w:name w:val="Bullet"/>
    <w:basedOn w:val="Normal"/>
    <w:uiPriority w:val="2"/>
    <w:qFormat/>
    <w:rsid w:val="00A212DD"/>
    <w:pPr>
      <w:numPr>
        <w:numId w:val="21"/>
      </w:numPr>
    </w:pPr>
  </w:style>
  <w:style w:type="paragraph" w:customStyle="1" w:styleId="Bullet1">
    <w:name w:val="Bullet 1"/>
    <w:basedOn w:val="Bullet"/>
    <w:uiPriority w:val="2"/>
    <w:qFormat/>
    <w:rsid w:val="00A212DD"/>
    <w:pPr>
      <w:numPr>
        <w:ilvl w:val="1"/>
      </w:numPr>
    </w:pPr>
  </w:style>
  <w:style w:type="paragraph" w:customStyle="1" w:styleId="Bullet2">
    <w:name w:val="Bullet 2"/>
    <w:basedOn w:val="Bullet1"/>
    <w:uiPriority w:val="2"/>
    <w:qFormat/>
    <w:rsid w:val="00A212DD"/>
    <w:pPr>
      <w:numPr>
        <w:ilvl w:val="2"/>
      </w:numPr>
    </w:pPr>
  </w:style>
  <w:style w:type="paragraph" w:customStyle="1" w:styleId="Bullet3">
    <w:name w:val="Bullet 3"/>
    <w:basedOn w:val="Bullet2"/>
    <w:uiPriority w:val="2"/>
    <w:qFormat/>
    <w:rsid w:val="00A212DD"/>
    <w:pPr>
      <w:numPr>
        <w:ilvl w:val="3"/>
      </w:numPr>
    </w:pPr>
  </w:style>
  <w:style w:type="paragraph" w:customStyle="1" w:styleId="Bullet4">
    <w:name w:val="Bullet 4"/>
    <w:basedOn w:val="Bullet3"/>
    <w:uiPriority w:val="2"/>
    <w:qFormat/>
    <w:rsid w:val="00A212DD"/>
    <w:pPr>
      <w:numPr>
        <w:ilvl w:val="4"/>
      </w:numPr>
    </w:pPr>
  </w:style>
  <w:style w:type="paragraph" w:customStyle="1" w:styleId="Bullet5">
    <w:name w:val="Bullet 5"/>
    <w:basedOn w:val="Bullet4"/>
    <w:uiPriority w:val="2"/>
    <w:qFormat/>
    <w:rsid w:val="00A212DD"/>
    <w:pPr>
      <w:numPr>
        <w:ilvl w:val="5"/>
      </w:numPr>
    </w:pPr>
  </w:style>
  <w:style w:type="paragraph" w:customStyle="1" w:styleId="TrueSingle">
    <w:name w:val="TrueSingle"/>
    <w:basedOn w:val="Normal"/>
    <w:link w:val="TrueSingleChar"/>
    <w:qFormat/>
    <w:rsid w:val="00A212DD"/>
    <w:pPr>
      <w:spacing w:after="0"/>
    </w:pPr>
    <w:rPr>
      <w:rFonts w:eastAsia="Times New Roman" w:cs="Times New Roman"/>
    </w:rPr>
  </w:style>
  <w:style w:type="character" w:customStyle="1" w:styleId="TrueSingleChar">
    <w:name w:val="TrueSingle Char"/>
    <w:basedOn w:val="DefaultParagraphFont"/>
    <w:link w:val="TrueSingle"/>
    <w:rsid w:val="00A212DD"/>
    <w:rPr>
      <w:rFonts w:eastAsia="Times New Roman" w:cs="Times New Roman"/>
      <w:lang w:eastAsia="en-US"/>
    </w:rPr>
  </w:style>
  <w:style w:type="character" w:customStyle="1" w:styleId="Heading4Char">
    <w:name w:val="Heading 4 Char"/>
    <w:basedOn w:val="DefaultParagraphFont"/>
    <w:link w:val="Heading4"/>
    <w:uiPriority w:val="9"/>
    <w:semiHidden/>
    <w:rsid w:val="00A212DD"/>
    <w:rPr>
      <w:rFonts w:asciiTheme="majorHAnsi" w:eastAsiaTheme="majorEastAsia" w:hAnsiTheme="majorHAnsi" w:cstheme="majorBidi"/>
      <w:b/>
      <w:bCs/>
      <w:i/>
      <w:iCs/>
      <w:color w:val="4F81BD" w:themeColor="accent1"/>
      <w:lang w:eastAsia="en-US"/>
    </w:rPr>
  </w:style>
  <w:style w:type="character" w:customStyle="1" w:styleId="Heading6Char">
    <w:name w:val="Heading 6 Char"/>
    <w:basedOn w:val="DefaultParagraphFont"/>
    <w:link w:val="Heading6"/>
    <w:uiPriority w:val="9"/>
    <w:semiHidden/>
    <w:rsid w:val="00A212DD"/>
    <w:rPr>
      <w:rFonts w:asciiTheme="majorHAnsi" w:eastAsiaTheme="majorEastAsia" w:hAnsiTheme="majorHAnsi" w:cstheme="majorBidi"/>
      <w:i/>
      <w:iCs/>
      <w:color w:val="243F60" w:themeColor="accent1" w:themeShade="7F"/>
      <w:lang w:eastAsia="en-US"/>
    </w:rPr>
  </w:style>
  <w:style w:type="character" w:customStyle="1" w:styleId="Heading8Char">
    <w:name w:val="Heading 8 Char"/>
    <w:basedOn w:val="DefaultParagraphFont"/>
    <w:link w:val="Heading8"/>
    <w:uiPriority w:val="9"/>
    <w:semiHidden/>
    <w:rsid w:val="00A212DD"/>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A212DD"/>
    <w:rPr>
      <w:rFonts w:asciiTheme="majorHAnsi" w:eastAsiaTheme="majorEastAsia" w:hAnsiTheme="majorHAnsi" w:cstheme="majorBidi"/>
      <w:i/>
      <w:iCs/>
      <w:color w:val="404040" w:themeColor="text1" w:themeTint="BF"/>
      <w:lang w:eastAsia="en-US"/>
    </w:rPr>
  </w:style>
  <w:style w:type="paragraph" w:styleId="Caption">
    <w:name w:val="caption"/>
    <w:basedOn w:val="Normal"/>
    <w:next w:val="Normal"/>
    <w:uiPriority w:val="35"/>
    <w:semiHidden/>
    <w:qFormat/>
    <w:rsid w:val="00A212DD"/>
    <w:pPr>
      <w:spacing w:after="200" w:line="240" w:lineRule="auto"/>
    </w:pPr>
    <w:rPr>
      <w:b/>
      <w:bCs/>
      <w:color w:val="4F81BD" w:themeColor="accent1"/>
      <w:sz w:val="18"/>
      <w:szCs w:val="18"/>
    </w:rPr>
  </w:style>
  <w:style w:type="paragraph" w:styleId="Title">
    <w:name w:val="Title"/>
    <w:basedOn w:val="Normal"/>
    <w:next w:val="Normal"/>
    <w:link w:val="TitleChar"/>
    <w:uiPriority w:val="10"/>
    <w:qFormat/>
    <w:rsid w:val="00A212D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212DD"/>
    <w:rPr>
      <w:rFonts w:asciiTheme="majorHAnsi" w:eastAsiaTheme="majorEastAsia" w:hAnsiTheme="majorHAnsi" w:cstheme="majorBidi"/>
      <w:color w:val="17365D" w:themeColor="text2" w:themeShade="BF"/>
      <w:spacing w:val="5"/>
      <w:kern w:val="28"/>
      <w:sz w:val="52"/>
      <w:szCs w:val="52"/>
      <w:lang w:eastAsia="en-US"/>
    </w:rPr>
  </w:style>
  <w:style w:type="paragraph" w:styleId="Subtitle">
    <w:name w:val="Subtitle"/>
    <w:basedOn w:val="Normal"/>
    <w:next w:val="Normal"/>
    <w:link w:val="SubtitleChar"/>
    <w:uiPriority w:val="11"/>
    <w:qFormat/>
    <w:rsid w:val="00A212D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A212DD"/>
    <w:rPr>
      <w:rFonts w:asciiTheme="majorHAnsi" w:eastAsiaTheme="majorEastAsia" w:hAnsiTheme="majorHAnsi" w:cstheme="majorBidi"/>
      <w:i/>
      <w:iCs/>
      <w:color w:val="4F81BD" w:themeColor="accent1"/>
      <w:spacing w:val="15"/>
      <w:sz w:val="24"/>
      <w:szCs w:val="24"/>
      <w:lang w:eastAsia="en-US"/>
    </w:rPr>
  </w:style>
  <w:style w:type="character" w:styleId="Strong">
    <w:name w:val="Strong"/>
    <w:basedOn w:val="DefaultParagraphFont"/>
    <w:uiPriority w:val="22"/>
    <w:qFormat/>
    <w:rsid w:val="00A212DD"/>
    <w:rPr>
      <w:b/>
      <w:bCs/>
    </w:rPr>
  </w:style>
  <w:style w:type="character" w:styleId="Emphasis">
    <w:name w:val="Emphasis"/>
    <w:basedOn w:val="DefaultParagraphFont"/>
    <w:uiPriority w:val="20"/>
    <w:qFormat/>
    <w:rsid w:val="00A212DD"/>
    <w:rPr>
      <w:i/>
      <w:iCs/>
    </w:rPr>
  </w:style>
  <w:style w:type="paragraph" w:styleId="ListParagraph">
    <w:name w:val="List Paragraph"/>
    <w:basedOn w:val="Normal"/>
    <w:uiPriority w:val="34"/>
    <w:qFormat/>
    <w:rsid w:val="00A212DD"/>
    <w:pPr>
      <w:ind w:left="720"/>
      <w:contextualSpacing/>
    </w:pPr>
  </w:style>
  <w:style w:type="paragraph" w:styleId="Quote">
    <w:name w:val="Quote"/>
    <w:basedOn w:val="Normal"/>
    <w:next w:val="Normal"/>
    <w:link w:val="QuoteChar"/>
    <w:uiPriority w:val="29"/>
    <w:qFormat/>
    <w:rsid w:val="00A212DD"/>
    <w:rPr>
      <w:i/>
      <w:iCs/>
      <w:color w:val="000000" w:themeColor="text1"/>
    </w:rPr>
  </w:style>
  <w:style w:type="character" w:customStyle="1" w:styleId="QuoteChar">
    <w:name w:val="Quote Char"/>
    <w:basedOn w:val="DefaultParagraphFont"/>
    <w:link w:val="Quote"/>
    <w:uiPriority w:val="29"/>
    <w:rsid w:val="00A212DD"/>
    <w:rPr>
      <w:i/>
      <w:iCs/>
      <w:color w:val="000000" w:themeColor="text1"/>
      <w:lang w:eastAsia="en-US"/>
    </w:rPr>
  </w:style>
  <w:style w:type="paragraph" w:styleId="IntenseQuote">
    <w:name w:val="Intense Quote"/>
    <w:basedOn w:val="Normal"/>
    <w:next w:val="Normal"/>
    <w:link w:val="IntenseQuoteChar"/>
    <w:uiPriority w:val="30"/>
    <w:qFormat/>
    <w:rsid w:val="00A212D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212DD"/>
    <w:rPr>
      <w:b/>
      <w:bCs/>
      <w:i/>
      <w:iCs/>
      <w:color w:val="4F81BD" w:themeColor="accent1"/>
      <w:lang w:eastAsia="en-US"/>
    </w:rPr>
  </w:style>
  <w:style w:type="character" w:styleId="SubtleEmphasis">
    <w:name w:val="Subtle Emphasis"/>
    <w:basedOn w:val="DefaultParagraphFont"/>
    <w:uiPriority w:val="19"/>
    <w:qFormat/>
    <w:rsid w:val="00A212DD"/>
    <w:rPr>
      <w:i/>
      <w:iCs/>
      <w:color w:val="808080" w:themeColor="text1" w:themeTint="7F"/>
    </w:rPr>
  </w:style>
  <w:style w:type="character" w:styleId="IntenseEmphasis">
    <w:name w:val="Intense Emphasis"/>
    <w:basedOn w:val="DefaultParagraphFont"/>
    <w:uiPriority w:val="21"/>
    <w:qFormat/>
    <w:rsid w:val="00A212DD"/>
    <w:rPr>
      <w:b/>
      <w:bCs/>
      <w:i/>
      <w:iCs/>
      <w:color w:val="4F81BD" w:themeColor="accent1"/>
    </w:rPr>
  </w:style>
  <w:style w:type="character" w:styleId="SubtleReference">
    <w:name w:val="Subtle Reference"/>
    <w:basedOn w:val="DefaultParagraphFont"/>
    <w:uiPriority w:val="31"/>
    <w:qFormat/>
    <w:rsid w:val="00A212DD"/>
    <w:rPr>
      <w:smallCaps/>
      <w:color w:val="C0504D" w:themeColor="accent2"/>
      <w:u w:val="single"/>
    </w:rPr>
  </w:style>
  <w:style w:type="character" w:styleId="IntenseReference">
    <w:name w:val="Intense Reference"/>
    <w:basedOn w:val="DefaultParagraphFont"/>
    <w:uiPriority w:val="32"/>
    <w:qFormat/>
    <w:rsid w:val="00A212DD"/>
    <w:rPr>
      <w:b/>
      <w:bCs/>
      <w:smallCaps/>
      <w:color w:val="C0504D" w:themeColor="accent2"/>
      <w:spacing w:val="5"/>
      <w:u w:val="single"/>
    </w:rPr>
  </w:style>
  <w:style w:type="character" w:styleId="BookTitle">
    <w:name w:val="Book Title"/>
    <w:basedOn w:val="DefaultParagraphFont"/>
    <w:uiPriority w:val="33"/>
    <w:qFormat/>
    <w:rsid w:val="00A212DD"/>
    <w:rPr>
      <w:b/>
      <w:bCs/>
      <w:smallCaps/>
      <w:spacing w:val="5"/>
    </w:rPr>
  </w:style>
  <w:style w:type="paragraph" w:styleId="TOCHeading">
    <w:name w:val="TOC Heading"/>
    <w:basedOn w:val="Heading1"/>
    <w:next w:val="Normal"/>
    <w:uiPriority w:val="39"/>
    <w:qFormat/>
    <w:rsid w:val="00A212DD"/>
    <w:pPr>
      <w:spacing w:before="480" w:after="0"/>
      <w:outlineLvl w:val="9"/>
    </w:pPr>
    <w:rPr>
      <w:rFonts w:asciiTheme="majorHAnsi" w:hAnsiTheme="majorHAnsi"/>
      <w:caps w:val="0"/>
      <w:color w:val="365F91" w:themeColor="accent1" w:themeShade="BF"/>
      <w:sz w:val="28"/>
    </w:rPr>
  </w:style>
  <w:style w:type="paragraph" w:customStyle="1" w:styleId="Ap-Heading">
    <w:name w:val="Ap-Heading"/>
    <w:basedOn w:val="Normal"/>
    <w:next w:val="Ap-Part"/>
    <w:qFormat/>
    <w:rsid w:val="00A212DD"/>
    <w:pPr>
      <w:keepNext/>
      <w:pageBreakBefore/>
      <w:numPr>
        <w:numId w:val="25"/>
      </w:numPr>
      <w:jc w:val="center"/>
    </w:pPr>
    <w:rPr>
      <w:b/>
    </w:rPr>
  </w:style>
  <w:style w:type="paragraph" w:customStyle="1" w:styleId="Ap-Part">
    <w:name w:val="Ap-Part"/>
    <w:basedOn w:val="Ap-Heading"/>
    <w:next w:val="Ap-Level1"/>
    <w:qFormat/>
    <w:rsid w:val="00A212DD"/>
    <w:pPr>
      <w:pageBreakBefore w:val="0"/>
      <w:numPr>
        <w:ilvl w:val="1"/>
      </w:numPr>
    </w:pPr>
  </w:style>
  <w:style w:type="paragraph" w:customStyle="1" w:styleId="Ap-Level1">
    <w:name w:val="Ap-Level 1"/>
    <w:basedOn w:val="Ap-Part"/>
    <w:qFormat/>
    <w:rsid w:val="00A212DD"/>
    <w:pPr>
      <w:keepNext w:val="0"/>
      <w:numPr>
        <w:ilvl w:val="2"/>
      </w:numPr>
      <w:jc w:val="both"/>
    </w:pPr>
    <w:rPr>
      <w:b w:val="0"/>
    </w:rPr>
  </w:style>
  <w:style w:type="paragraph" w:customStyle="1" w:styleId="Ap-Level2">
    <w:name w:val="Ap-Level 2"/>
    <w:basedOn w:val="Ap-Level1"/>
    <w:rsid w:val="00A212DD"/>
    <w:pPr>
      <w:numPr>
        <w:ilvl w:val="3"/>
      </w:numPr>
    </w:pPr>
  </w:style>
  <w:style w:type="paragraph" w:customStyle="1" w:styleId="Ap-Level3">
    <w:name w:val="Ap-Level 3"/>
    <w:basedOn w:val="Ap-Level2"/>
    <w:qFormat/>
    <w:rsid w:val="00A212DD"/>
    <w:pPr>
      <w:numPr>
        <w:ilvl w:val="4"/>
      </w:numPr>
    </w:pPr>
  </w:style>
  <w:style w:type="paragraph" w:customStyle="1" w:styleId="Ap-Level4">
    <w:name w:val="Ap-Level 4"/>
    <w:basedOn w:val="Ap-Level3"/>
    <w:qFormat/>
    <w:rsid w:val="00A212DD"/>
    <w:pPr>
      <w:numPr>
        <w:ilvl w:val="5"/>
      </w:numPr>
    </w:pPr>
  </w:style>
  <w:style w:type="paragraph" w:customStyle="1" w:styleId="Ap-Level5">
    <w:name w:val="Ap-Level 5"/>
    <w:basedOn w:val="Ap-Level4"/>
    <w:qFormat/>
    <w:rsid w:val="00A212DD"/>
    <w:pPr>
      <w:numPr>
        <w:ilvl w:val="6"/>
      </w:numPr>
    </w:pPr>
  </w:style>
  <w:style w:type="numbering" w:customStyle="1" w:styleId="ListAppendixNumberingPlain">
    <w:name w:val="List Appendix Numbering Plain"/>
    <w:basedOn w:val="NoList"/>
    <w:uiPriority w:val="99"/>
    <w:semiHidden/>
    <w:locked/>
    <w:rsid w:val="00A212DD"/>
    <w:pPr>
      <w:numPr>
        <w:numId w:val="25"/>
      </w:numPr>
    </w:pPr>
  </w:style>
  <w:style w:type="numbering" w:customStyle="1" w:styleId="ListCustomBullets">
    <w:name w:val="List Custom Bullets"/>
    <w:basedOn w:val="NoList"/>
    <w:uiPriority w:val="99"/>
    <w:semiHidden/>
    <w:locked/>
    <w:rsid w:val="00A212DD"/>
    <w:pPr>
      <w:numPr>
        <w:numId w:val="21"/>
      </w:numPr>
    </w:pPr>
  </w:style>
  <w:style w:type="paragraph" w:customStyle="1" w:styleId="Spacer7">
    <w:name w:val="Spacer7"/>
    <w:basedOn w:val="Normal"/>
    <w:link w:val="Spacer7Char"/>
    <w:semiHidden/>
    <w:locked/>
    <w:rsid w:val="00A212DD"/>
    <w:pPr>
      <w:spacing w:after="0" w:line="14" w:lineRule="exact"/>
    </w:pPr>
    <w:rPr>
      <w:rFonts w:eastAsia="Times New Roman" w:cs="Times New Roman"/>
    </w:rPr>
  </w:style>
  <w:style w:type="character" w:customStyle="1" w:styleId="Spacer7Char">
    <w:name w:val="Spacer7 Char"/>
    <w:basedOn w:val="DefaultParagraphFont"/>
    <w:link w:val="Spacer7"/>
    <w:semiHidden/>
    <w:rsid w:val="00A212DD"/>
    <w:rPr>
      <w:rFonts w:eastAsia="Times New Roman" w:cs="Times New Roman"/>
      <w:lang w:eastAsia="en-US"/>
    </w:rPr>
  </w:style>
  <w:style w:type="numbering" w:styleId="111111">
    <w:name w:val="Outline List 2"/>
    <w:basedOn w:val="NoList"/>
    <w:uiPriority w:val="99"/>
    <w:semiHidden/>
    <w:rsid w:val="00A212DD"/>
    <w:pPr>
      <w:numPr>
        <w:numId w:val="22"/>
      </w:numPr>
    </w:pPr>
  </w:style>
  <w:style w:type="numbering" w:styleId="1ai">
    <w:name w:val="Outline List 1"/>
    <w:basedOn w:val="NoList"/>
    <w:uiPriority w:val="99"/>
    <w:semiHidden/>
    <w:rsid w:val="00A212DD"/>
    <w:pPr>
      <w:numPr>
        <w:numId w:val="23"/>
      </w:numPr>
    </w:pPr>
  </w:style>
  <w:style w:type="numbering" w:styleId="ArticleSection">
    <w:name w:val="Outline List 3"/>
    <w:basedOn w:val="NoList"/>
    <w:uiPriority w:val="99"/>
    <w:semiHidden/>
    <w:rsid w:val="00A212DD"/>
    <w:pPr>
      <w:numPr>
        <w:numId w:val="24"/>
      </w:numPr>
    </w:pPr>
  </w:style>
  <w:style w:type="paragraph" w:styleId="BalloonText">
    <w:name w:val="Balloon Text"/>
    <w:basedOn w:val="Normal"/>
    <w:link w:val="BalloonTextChar"/>
    <w:uiPriority w:val="99"/>
    <w:semiHidden/>
    <w:rsid w:val="00A212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12DD"/>
    <w:rPr>
      <w:rFonts w:ascii="Tahoma" w:hAnsi="Tahoma" w:cs="Tahoma"/>
      <w:sz w:val="16"/>
      <w:szCs w:val="16"/>
      <w:lang w:eastAsia="en-US"/>
    </w:rPr>
  </w:style>
  <w:style w:type="paragraph" w:styleId="Bibliography">
    <w:name w:val="Bibliography"/>
    <w:basedOn w:val="Normal"/>
    <w:next w:val="Normal"/>
    <w:uiPriority w:val="37"/>
    <w:semiHidden/>
    <w:rsid w:val="00A212DD"/>
  </w:style>
  <w:style w:type="paragraph" w:styleId="BlockText">
    <w:name w:val="Block Text"/>
    <w:basedOn w:val="Normal"/>
    <w:uiPriority w:val="99"/>
    <w:semiHidden/>
    <w:rsid w:val="00A212DD"/>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i/>
      <w:iCs/>
      <w:color w:val="4F81BD" w:themeColor="accent1"/>
    </w:rPr>
  </w:style>
  <w:style w:type="paragraph" w:styleId="BodyText">
    <w:name w:val="Body Text"/>
    <w:basedOn w:val="Normal"/>
    <w:link w:val="BodyTextChar"/>
    <w:uiPriority w:val="99"/>
    <w:rsid w:val="00A212DD"/>
  </w:style>
  <w:style w:type="character" w:customStyle="1" w:styleId="BodyTextChar">
    <w:name w:val="Body Text Char"/>
    <w:basedOn w:val="DefaultParagraphFont"/>
    <w:link w:val="BodyText"/>
    <w:uiPriority w:val="99"/>
    <w:rsid w:val="00A212DD"/>
    <w:rPr>
      <w:lang w:eastAsia="en-US"/>
    </w:rPr>
  </w:style>
  <w:style w:type="paragraph" w:styleId="BodyText2">
    <w:name w:val="Body Text 2"/>
    <w:basedOn w:val="Normal"/>
    <w:link w:val="BodyText2Char"/>
    <w:uiPriority w:val="99"/>
    <w:rsid w:val="00A212DD"/>
    <w:pPr>
      <w:spacing w:line="480" w:lineRule="auto"/>
    </w:pPr>
  </w:style>
  <w:style w:type="character" w:customStyle="1" w:styleId="BodyText2Char">
    <w:name w:val="Body Text 2 Char"/>
    <w:basedOn w:val="DefaultParagraphFont"/>
    <w:link w:val="BodyText2"/>
    <w:uiPriority w:val="99"/>
    <w:rsid w:val="00A212DD"/>
    <w:rPr>
      <w:lang w:eastAsia="en-US"/>
    </w:rPr>
  </w:style>
  <w:style w:type="paragraph" w:styleId="BodyText3">
    <w:name w:val="Body Text 3"/>
    <w:basedOn w:val="Normal"/>
    <w:link w:val="BodyText3Char"/>
    <w:uiPriority w:val="99"/>
    <w:rsid w:val="00A212DD"/>
    <w:rPr>
      <w:sz w:val="16"/>
      <w:szCs w:val="16"/>
    </w:rPr>
  </w:style>
  <w:style w:type="character" w:customStyle="1" w:styleId="BodyText3Char">
    <w:name w:val="Body Text 3 Char"/>
    <w:basedOn w:val="DefaultParagraphFont"/>
    <w:link w:val="BodyText3"/>
    <w:uiPriority w:val="99"/>
    <w:rsid w:val="00A212DD"/>
    <w:rPr>
      <w:sz w:val="16"/>
      <w:szCs w:val="16"/>
      <w:lang w:eastAsia="en-US"/>
    </w:rPr>
  </w:style>
  <w:style w:type="paragraph" w:styleId="BodyTextFirstIndent">
    <w:name w:val="Body Text First Indent"/>
    <w:basedOn w:val="BodyText"/>
    <w:link w:val="BodyTextFirstIndentChar"/>
    <w:uiPriority w:val="99"/>
    <w:rsid w:val="00A212DD"/>
    <w:pPr>
      <w:ind w:firstLine="360"/>
    </w:pPr>
  </w:style>
  <w:style w:type="character" w:customStyle="1" w:styleId="BodyTextFirstIndentChar">
    <w:name w:val="Body Text First Indent Char"/>
    <w:basedOn w:val="BodyTextChar"/>
    <w:link w:val="BodyTextFirstIndent"/>
    <w:uiPriority w:val="99"/>
    <w:rsid w:val="00A212DD"/>
    <w:rPr>
      <w:lang w:eastAsia="en-US"/>
    </w:rPr>
  </w:style>
  <w:style w:type="paragraph" w:styleId="BodyTextIndent">
    <w:name w:val="Body Text Indent"/>
    <w:basedOn w:val="Normal"/>
    <w:link w:val="BodyTextIndentChar"/>
    <w:uiPriority w:val="99"/>
    <w:semiHidden/>
    <w:rsid w:val="00A212DD"/>
    <w:pPr>
      <w:ind w:left="283"/>
    </w:pPr>
  </w:style>
  <w:style w:type="character" w:customStyle="1" w:styleId="BodyTextIndentChar">
    <w:name w:val="Body Text Indent Char"/>
    <w:basedOn w:val="DefaultParagraphFont"/>
    <w:link w:val="BodyTextIndent"/>
    <w:uiPriority w:val="99"/>
    <w:semiHidden/>
    <w:rsid w:val="00A212DD"/>
    <w:rPr>
      <w:lang w:eastAsia="en-US"/>
    </w:rPr>
  </w:style>
  <w:style w:type="paragraph" w:styleId="BodyTextFirstIndent2">
    <w:name w:val="Body Text First Indent 2"/>
    <w:basedOn w:val="BodyTextIndent"/>
    <w:link w:val="BodyTextFirstIndent2Char"/>
    <w:uiPriority w:val="99"/>
    <w:semiHidden/>
    <w:rsid w:val="00A212DD"/>
    <w:pPr>
      <w:ind w:left="360" w:firstLine="360"/>
    </w:pPr>
  </w:style>
  <w:style w:type="character" w:customStyle="1" w:styleId="BodyTextFirstIndent2Char">
    <w:name w:val="Body Text First Indent 2 Char"/>
    <w:basedOn w:val="BodyTextIndentChar"/>
    <w:link w:val="BodyTextFirstIndent2"/>
    <w:uiPriority w:val="99"/>
    <w:semiHidden/>
    <w:rsid w:val="00A212DD"/>
    <w:rPr>
      <w:lang w:eastAsia="en-US"/>
    </w:rPr>
  </w:style>
  <w:style w:type="paragraph" w:styleId="BodyTextIndent2">
    <w:name w:val="Body Text Indent 2"/>
    <w:basedOn w:val="Normal"/>
    <w:link w:val="BodyTextIndent2Char"/>
    <w:uiPriority w:val="99"/>
    <w:semiHidden/>
    <w:rsid w:val="00A212DD"/>
    <w:pPr>
      <w:spacing w:line="480" w:lineRule="auto"/>
      <w:ind w:left="283"/>
    </w:pPr>
  </w:style>
  <w:style w:type="character" w:customStyle="1" w:styleId="BodyTextIndent2Char">
    <w:name w:val="Body Text Indent 2 Char"/>
    <w:basedOn w:val="DefaultParagraphFont"/>
    <w:link w:val="BodyTextIndent2"/>
    <w:uiPriority w:val="99"/>
    <w:semiHidden/>
    <w:rsid w:val="00A212DD"/>
    <w:rPr>
      <w:lang w:eastAsia="en-US"/>
    </w:rPr>
  </w:style>
  <w:style w:type="paragraph" w:styleId="BodyTextIndent3">
    <w:name w:val="Body Text Indent 3"/>
    <w:basedOn w:val="Normal"/>
    <w:link w:val="BodyTextIndent3Char"/>
    <w:uiPriority w:val="99"/>
    <w:semiHidden/>
    <w:rsid w:val="00A212DD"/>
    <w:pPr>
      <w:ind w:left="283"/>
    </w:pPr>
    <w:rPr>
      <w:sz w:val="16"/>
      <w:szCs w:val="16"/>
    </w:rPr>
  </w:style>
  <w:style w:type="character" w:customStyle="1" w:styleId="BodyTextIndent3Char">
    <w:name w:val="Body Text Indent 3 Char"/>
    <w:basedOn w:val="DefaultParagraphFont"/>
    <w:link w:val="BodyTextIndent3"/>
    <w:uiPriority w:val="99"/>
    <w:semiHidden/>
    <w:rsid w:val="00A212DD"/>
    <w:rPr>
      <w:sz w:val="16"/>
      <w:szCs w:val="16"/>
      <w:lang w:eastAsia="en-US"/>
    </w:rPr>
  </w:style>
  <w:style w:type="paragraph" w:styleId="Closing">
    <w:name w:val="Closing"/>
    <w:basedOn w:val="Normal"/>
    <w:link w:val="ClosingChar"/>
    <w:uiPriority w:val="99"/>
    <w:semiHidden/>
    <w:rsid w:val="00A212DD"/>
    <w:pPr>
      <w:spacing w:after="0" w:line="240" w:lineRule="auto"/>
      <w:ind w:left="4252"/>
    </w:pPr>
  </w:style>
  <w:style w:type="character" w:customStyle="1" w:styleId="ClosingChar">
    <w:name w:val="Closing Char"/>
    <w:basedOn w:val="DefaultParagraphFont"/>
    <w:link w:val="Closing"/>
    <w:uiPriority w:val="99"/>
    <w:semiHidden/>
    <w:rsid w:val="00A212DD"/>
    <w:rPr>
      <w:lang w:eastAsia="en-US"/>
    </w:rPr>
  </w:style>
  <w:style w:type="table" w:styleId="ColorfulGrid">
    <w:name w:val="Colorful Grid"/>
    <w:basedOn w:val="TableNormal"/>
    <w:uiPriority w:val="73"/>
    <w:semiHidden/>
    <w:rsid w:val="00A212DD"/>
    <w:pPr>
      <w:spacing w:after="0" w:line="240" w:lineRule="auto"/>
    </w:pPr>
    <w:rPr>
      <w:color w:val="000000" w:themeColor="text1"/>
      <w:kern w:val="2"/>
      <w:lang w:eastAsia="en-US"/>
      <w14:ligatures w14:val="standardContextual"/>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212DD"/>
    <w:pPr>
      <w:spacing w:after="0" w:line="240" w:lineRule="auto"/>
    </w:pPr>
    <w:rPr>
      <w:color w:val="000000" w:themeColor="text1"/>
      <w:kern w:val="2"/>
      <w:lang w:eastAsia="en-US"/>
      <w14:ligatures w14:val="standardContextual"/>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rsid w:val="00A212DD"/>
    <w:pPr>
      <w:spacing w:after="0" w:line="240" w:lineRule="auto"/>
    </w:pPr>
    <w:rPr>
      <w:color w:val="000000" w:themeColor="text1"/>
      <w:kern w:val="2"/>
      <w:lang w:eastAsia="en-US"/>
      <w14:ligatures w14:val="standardContextual"/>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A212DD"/>
    <w:pPr>
      <w:spacing w:after="0" w:line="240" w:lineRule="auto"/>
    </w:pPr>
    <w:rPr>
      <w:color w:val="000000" w:themeColor="text1"/>
      <w:kern w:val="2"/>
      <w:lang w:eastAsia="en-US"/>
      <w14:ligatures w14:val="standardContextual"/>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rsid w:val="00A212DD"/>
    <w:pPr>
      <w:spacing w:after="0" w:line="240" w:lineRule="auto"/>
    </w:pPr>
    <w:rPr>
      <w:color w:val="000000" w:themeColor="text1"/>
      <w:kern w:val="2"/>
      <w:lang w:eastAsia="en-US"/>
      <w14:ligatures w14:val="standardContextual"/>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rsid w:val="00A212DD"/>
    <w:pPr>
      <w:spacing w:after="0" w:line="240" w:lineRule="auto"/>
    </w:pPr>
    <w:rPr>
      <w:color w:val="000000" w:themeColor="text1"/>
      <w:kern w:val="2"/>
      <w:lang w:eastAsia="en-US"/>
      <w14:ligatures w14:val="standardContextual"/>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rsid w:val="00A212DD"/>
    <w:pPr>
      <w:spacing w:after="0" w:line="240" w:lineRule="auto"/>
    </w:pPr>
    <w:rPr>
      <w:color w:val="000000" w:themeColor="text1"/>
      <w:kern w:val="2"/>
      <w:lang w:eastAsia="en-US"/>
      <w14:ligatures w14:val="standardContextual"/>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rsid w:val="00A212DD"/>
    <w:pPr>
      <w:spacing w:after="0" w:line="240" w:lineRule="auto"/>
    </w:pPr>
    <w:rPr>
      <w:color w:val="000000" w:themeColor="text1"/>
      <w:kern w:val="2"/>
      <w:lang w:eastAsia="en-US"/>
      <w14:ligatures w14:val="standardContextual"/>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212DD"/>
    <w:pPr>
      <w:spacing w:after="0" w:line="240" w:lineRule="auto"/>
    </w:pPr>
    <w:rPr>
      <w:color w:val="000000" w:themeColor="text1"/>
      <w:kern w:val="2"/>
      <w:lang w:eastAsia="en-US"/>
      <w14:ligatures w14:val="standardContextual"/>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rsid w:val="00A212DD"/>
    <w:pPr>
      <w:spacing w:after="0" w:line="240" w:lineRule="auto"/>
    </w:pPr>
    <w:rPr>
      <w:color w:val="000000" w:themeColor="text1"/>
      <w:kern w:val="2"/>
      <w:lang w:eastAsia="en-US"/>
      <w14:ligatures w14:val="standardContextual"/>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A212DD"/>
    <w:pPr>
      <w:spacing w:after="0" w:line="240" w:lineRule="auto"/>
    </w:pPr>
    <w:rPr>
      <w:color w:val="000000" w:themeColor="text1"/>
      <w:kern w:val="2"/>
      <w:lang w:eastAsia="en-US"/>
      <w14:ligatures w14:val="standardContextual"/>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rsid w:val="00A212DD"/>
    <w:pPr>
      <w:spacing w:after="0" w:line="240" w:lineRule="auto"/>
    </w:pPr>
    <w:rPr>
      <w:color w:val="000000" w:themeColor="text1"/>
      <w:kern w:val="2"/>
      <w:lang w:eastAsia="en-US"/>
      <w14:ligatures w14:val="standardContextual"/>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rsid w:val="00A212DD"/>
    <w:pPr>
      <w:spacing w:after="0" w:line="240" w:lineRule="auto"/>
    </w:pPr>
    <w:rPr>
      <w:color w:val="000000" w:themeColor="text1"/>
      <w:kern w:val="2"/>
      <w:lang w:eastAsia="en-US"/>
      <w14:ligatures w14:val="standardContextual"/>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rsid w:val="00A212DD"/>
    <w:pPr>
      <w:spacing w:after="0" w:line="240" w:lineRule="auto"/>
    </w:pPr>
    <w:rPr>
      <w:color w:val="000000" w:themeColor="text1"/>
      <w:kern w:val="2"/>
      <w:lang w:eastAsia="en-US"/>
      <w14:ligatures w14:val="standardContextual"/>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rsid w:val="00A212DD"/>
    <w:pPr>
      <w:spacing w:after="0" w:line="240" w:lineRule="auto"/>
    </w:pPr>
    <w:rPr>
      <w:color w:val="000000" w:themeColor="text1"/>
      <w:kern w:val="2"/>
      <w:lang w:eastAsia="en-US"/>
      <w14:ligatures w14:val="standardContextual"/>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212DD"/>
    <w:pPr>
      <w:spacing w:after="0" w:line="240" w:lineRule="auto"/>
    </w:pPr>
    <w:rPr>
      <w:color w:val="000000" w:themeColor="text1"/>
      <w:kern w:val="2"/>
      <w:lang w:eastAsia="en-US"/>
      <w14:ligatures w14:val="standardContextual"/>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212DD"/>
    <w:pPr>
      <w:spacing w:after="0" w:line="240" w:lineRule="auto"/>
    </w:pPr>
    <w:rPr>
      <w:color w:val="000000" w:themeColor="text1"/>
      <w:kern w:val="2"/>
      <w:lang w:eastAsia="en-US"/>
      <w14:ligatures w14:val="standardContextual"/>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212DD"/>
    <w:pPr>
      <w:spacing w:after="0" w:line="240" w:lineRule="auto"/>
    </w:pPr>
    <w:rPr>
      <w:color w:val="000000" w:themeColor="text1"/>
      <w:kern w:val="2"/>
      <w:lang w:eastAsia="en-US"/>
      <w14:ligatures w14:val="standardContextual"/>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rsid w:val="00A212DD"/>
    <w:pPr>
      <w:spacing w:after="0" w:line="240" w:lineRule="auto"/>
    </w:pPr>
    <w:rPr>
      <w:color w:val="000000" w:themeColor="text1"/>
      <w:kern w:val="2"/>
      <w:lang w:eastAsia="en-US"/>
      <w14:ligatures w14:val="standardContextual"/>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212DD"/>
    <w:pPr>
      <w:spacing w:after="0" w:line="240" w:lineRule="auto"/>
    </w:pPr>
    <w:rPr>
      <w:color w:val="000000" w:themeColor="text1"/>
      <w:kern w:val="2"/>
      <w:lang w:eastAsia="en-US"/>
      <w14:ligatures w14:val="standardContextual"/>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212DD"/>
    <w:pPr>
      <w:spacing w:after="0" w:line="240" w:lineRule="auto"/>
    </w:pPr>
    <w:rPr>
      <w:color w:val="000000" w:themeColor="text1"/>
      <w:kern w:val="2"/>
      <w:lang w:eastAsia="en-US"/>
      <w14:ligatures w14:val="standardContextual"/>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A212DD"/>
    <w:rPr>
      <w:sz w:val="16"/>
      <w:szCs w:val="16"/>
    </w:rPr>
  </w:style>
  <w:style w:type="paragraph" w:styleId="CommentSubject">
    <w:name w:val="annotation subject"/>
    <w:basedOn w:val="CommentText"/>
    <w:next w:val="CommentText"/>
    <w:link w:val="CommentSubjectChar"/>
    <w:uiPriority w:val="99"/>
    <w:semiHidden/>
    <w:rsid w:val="00A212DD"/>
    <w:rPr>
      <w:b/>
      <w:bCs/>
    </w:rPr>
  </w:style>
  <w:style w:type="character" w:customStyle="1" w:styleId="CommentSubjectChar">
    <w:name w:val="Comment Subject Char"/>
    <w:basedOn w:val="CommentTextChar"/>
    <w:link w:val="CommentSubject"/>
    <w:uiPriority w:val="99"/>
    <w:semiHidden/>
    <w:rsid w:val="00A212DD"/>
    <w:rPr>
      <w:b/>
      <w:bCs/>
      <w:lang w:eastAsia="en-US"/>
    </w:rPr>
  </w:style>
  <w:style w:type="table" w:styleId="DarkList">
    <w:name w:val="Dark List"/>
    <w:basedOn w:val="TableNormal"/>
    <w:uiPriority w:val="70"/>
    <w:semiHidden/>
    <w:rsid w:val="00A212DD"/>
    <w:pPr>
      <w:spacing w:after="0" w:line="240" w:lineRule="auto"/>
    </w:pPr>
    <w:rPr>
      <w:color w:val="FFFFFF" w:themeColor="background1"/>
      <w:kern w:val="2"/>
      <w:lang w:eastAsia="en-US"/>
      <w14:ligatures w14:val="standardContextual"/>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212DD"/>
    <w:pPr>
      <w:spacing w:after="0" w:line="240" w:lineRule="auto"/>
    </w:pPr>
    <w:rPr>
      <w:color w:val="FFFFFF" w:themeColor="background1"/>
      <w:kern w:val="2"/>
      <w:lang w:eastAsia="en-US"/>
      <w14:ligatures w14:val="standardContextual"/>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rsid w:val="00A212DD"/>
    <w:pPr>
      <w:spacing w:after="0" w:line="240" w:lineRule="auto"/>
    </w:pPr>
    <w:rPr>
      <w:color w:val="FFFFFF" w:themeColor="background1"/>
      <w:kern w:val="2"/>
      <w:lang w:eastAsia="en-US"/>
      <w14:ligatures w14:val="standardContextual"/>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A212DD"/>
    <w:pPr>
      <w:spacing w:after="0" w:line="240" w:lineRule="auto"/>
    </w:pPr>
    <w:rPr>
      <w:color w:val="FFFFFF" w:themeColor="background1"/>
      <w:kern w:val="2"/>
      <w:lang w:eastAsia="en-US"/>
      <w14:ligatures w14:val="standardContextual"/>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rsid w:val="00A212DD"/>
    <w:pPr>
      <w:spacing w:after="0" w:line="240" w:lineRule="auto"/>
    </w:pPr>
    <w:rPr>
      <w:color w:val="FFFFFF" w:themeColor="background1"/>
      <w:kern w:val="2"/>
      <w:lang w:eastAsia="en-US"/>
      <w14:ligatures w14:val="standardContextual"/>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rsid w:val="00A212DD"/>
    <w:pPr>
      <w:spacing w:after="0" w:line="240" w:lineRule="auto"/>
    </w:pPr>
    <w:rPr>
      <w:color w:val="FFFFFF" w:themeColor="background1"/>
      <w:kern w:val="2"/>
      <w:lang w:eastAsia="en-US"/>
      <w14:ligatures w14:val="standardContextual"/>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rsid w:val="00A212DD"/>
    <w:pPr>
      <w:spacing w:after="0" w:line="240" w:lineRule="auto"/>
    </w:pPr>
    <w:rPr>
      <w:color w:val="FFFFFF" w:themeColor="background1"/>
      <w:kern w:val="2"/>
      <w:lang w:eastAsia="en-US"/>
      <w14:ligatures w14:val="standardContextual"/>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rsid w:val="00A212DD"/>
  </w:style>
  <w:style w:type="character" w:customStyle="1" w:styleId="DateChar">
    <w:name w:val="Date Char"/>
    <w:basedOn w:val="DefaultParagraphFont"/>
    <w:link w:val="Date"/>
    <w:uiPriority w:val="99"/>
    <w:rsid w:val="00A212DD"/>
    <w:rPr>
      <w:lang w:eastAsia="en-US"/>
    </w:rPr>
  </w:style>
  <w:style w:type="paragraph" w:styleId="DocumentMap">
    <w:name w:val="Document Map"/>
    <w:basedOn w:val="Normal"/>
    <w:link w:val="DocumentMapChar"/>
    <w:uiPriority w:val="99"/>
    <w:semiHidden/>
    <w:rsid w:val="00A212D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212DD"/>
    <w:rPr>
      <w:rFonts w:ascii="Tahoma" w:hAnsi="Tahoma" w:cs="Tahoma"/>
      <w:sz w:val="16"/>
      <w:szCs w:val="16"/>
      <w:lang w:eastAsia="en-US"/>
    </w:rPr>
  </w:style>
  <w:style w:type="paragraph" w:styleId="E-mailSignature">
    <w:name w:val="E-mail Signature"/>
    <w:basedOn w:val="Normal"/>
    <w:link w:val="E-mailSignatureChar"/>
    <w:uiPriority w:val="99"/>
    <w:semiHidden/>
    <w:rsid w:val="00A212DD"/>
    <w:pPr>
      <w:spacing w:after="0" w:line="240" w:lineRule="auto"/>
    </w:pPr>
  </w:style>
  <w:style w:type="character" w:customStyle="1" w:styleId="E-mailSignatureChar">
    <w:name w:val="E-mail Signature Char"/>
    <w:basedOn w:val="DefaultParagraphFont"/>
    <w:link w:val="E-mailSignature"/>
    <w:uiPriority w:val="99"/>
    <w:semiHidden/>
    <w:rsid w:val="00A212DD"/>
    <w:rPr>
      <w:lang w:eastAsia="en-US"/>
    </w:rPr>
  </w:style>
  <w:style w:type="character" w:styleId="EndnoteReference">
    <w:name w:val="endnote reference"/>
    <w:basedOn w:val="DefaultParagraphFont"/>
    <w:uiPriority w:val="99"/>
    <w:semiHidden/>
    <w:rsid w:val="00A212DD"/>
    <w:rPr>
      <w:vertAlign w:val="superscript"/>
    </w:rPr>
  </w:style>
  <w:style w:type="paragraph" w:styleId="EndnoteText">
    <w:name w:val="endnote text"/>
    <w:basedOn w:val="Normal"/>
    <w:link w:val="EndnoteTextChar"/>
    <w:uiPriority w:val="99"/>
    <w:semiHidden/>
    <w:rsid w:val="00A212DD"/>
    <w:pPr>
      <w:spacing w:after="0" w:line="240" w:lineRule="auto"/>
    </w:pPr>
  </w:style>
  <w:style w:type="character" w:customStyle="1" w:styleId="EndnoteTextChar">
    <w:name w:val="Endnote Text Char"/>
    <w:basedOn w:val="DefaultParagraphFont"/>
    <w:link w:val="EndnoteText"/>
    <w:uiPriority w:val="99"/>
    <w:semiHidden/>
    <w:rsid w:val="00A212DD"/>
    <w:rPr>
      <w:lang w:eastAsia="en-US"/>
    </w:rPr>
  </w:style>
  <w:style w:type="paragraph" w:styleId="EnvelopeAddress">
    <w:name w:val="envelope address"/>
    <w:basedOn w:val="Normal"/>
    <w:uiPriority w:val="99"/>
    <w:semiHidden/>
    <w:rsid w:val="00A212DD"/>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A212DD"/>
    <w:pPr>
      <w:spacing w:after="0" w:line="240" w:lineRule="auto"/>
    </w:pPr>
    <w:rPr>
      <w:rFonts w:asciiTheme="majorHAnsi" w:eastAsiaTheme="majorEastAsia" w:hAnsiTheme="majorHAnsi" w:cstheme="majorBidi"/>
    </w:rPr>
  </w:style>
  <w:style w:type="character" w:styleId="FootnoteReference">
    <w:name w:val="footnote reference"/>
    <w:basedOn w:val="DefaultParagraphFont"/>
    <w:uiPriority w:val="99"/>
    <w:semiHidden/>
    <w:rsid w:val="00A212DD"/>
    <w:rPr>
      <w:vertAlign w:val="superscript"/>
    </w:rPr>
  </w:style>
  <w:style w:type="paragraph" w:styleId="FootnoteText">
    <w:name w:val="footnote text"/>
    <w:basedOn w:val="Normal"/>
    <w:link w:val="FootnoteTextChar"/>
    <w:uiPriority w:val="99"/>
    <w:semiHidden/>
    <w:rsid w:val="00A212DD"/>
    <w:pPr>
      <w:spacing w:after="0" w:line="240" w:lineRule="auto"/>
    </w:pPr>
  </w:style>
  <w:style w:type="character" w:customStyle="1" w:styleId="FootnoteTextChar">
    <w:name w:val="Footnote Text Char"/>
    <w:basedOn w:val="DefaultParagraphFont"/>
    <w:link w:val="FootnoteText"/>
    <w:uiPriority w:val="99"/>
    <w:semiHidden/>
    <w:rsid w:val="00A212DD"/>
    <w:rPr>
      <w:lang w:eastAsia="en-US"/>
    </w:rPr>
  </w:style>
  <w:style w:type="character" w:styleId="HTMLAcronym">
    <w:name w:val="HTML Acronym"/>
    <w:basedOn w:val="DefaultParagraphFont"/>
    <w:uiPriority w:val="99"/>
    <w:semiHidden/>
    <w:rsid w:val="00A212DD"/>
  </w:style>
  <w:style w:type="paragraph" w:styleId="HTMLAddress">
    <w:name w:val="HTML Address"/>
    <w:basedOn w:val="Normal"/>
    <w:link w:val="HTMLAddressChar"/>
    <w:uiPriority w:val="99"/>
    <w:semiHidden/>
    <w:rsid w:val="00A212DD"/>
    <w:pPr>
      <w:spacing w:after="0" w:line="240" w:lineRule="auto"/>
    </w:pPr>
    <w:rPr>
      <w:i/>
      <w:iCs/>
    </w:rPr>
  </w:style>
  <w:style w:type="character" w:customStyle="1" w:styleId="HTMLAddressChar">
    <w:name w:val="HTML Address Char"/>
    <w:basedOn w:val="DefaultParagraphFont"/>
    <w:link w:val="HTMLAddress"/>
    <w:uiPriority w:val="99"/>
    <w:semiHidden/>
    <w:rsid w:val="00A212DD"/>
    <w:rPr>
      <w:i/>
      <w:iCs/>
      <w:lang w:eastAsia="en-US"/>
    </w:rPr>
  </w:style>
  <w:style w:type="character" w:styleId="HTMLCite">
    <w:name w:val="HTML Cite"/>
    <w:basedOn w:val="DefaultParagraphFont"/>
    <w:uiPriority w:val="99"/>
    <w:semiHidden/>
    <w:rsid w:val="00A212DD"/>
    <w:rPr>
      <w:i/>
      <w:iCs/>
    </w:rPr>
  </w:style>
  <w:style w:type="character" w:styleId="HTMLCode">
    <w:name w:val="HTML Code"/>
    <w:basedOn w:val="DefaultParagraphFont"/>
    <w:uiPriority w:val="99"/>
    <w:semiHidden/>
    <w:rsid w:val="00A212DD"/>
    <w:rPr>
      <w:rFonts w:ascii="Consolas" w:hAnsi="Consolas" w:cs="Consolas"/>
      <w:sz w:val="20"/>
      <w:szCs w:val="20"/>
    </w:rPr>
  </w:style>
  <w:style w:type="character" w:styleId="HTMLDefinition">
    <w:name w:val="HTML Definition"/>
    <w:basedOn w:val="DefaultParagraphFont"/>
    <w:uiPriority w:val="99"/>
    <w:semiHidden/>
    <w:rsid w:val="00A212DD"/>
    <w:rPr>
      <w:i/>
      <w:iCs/>
    </w:rPr>
  </w:style>
  <w:style w:type="character" w:styleId="HTMLKeyboard">
    <w:name w:val="HTML Keyboard"/>
    <w:basedOn w:val="DefaultParagraphFont"/>
    <w:uiPriority w:val="99"/>
    <w:semiHidden/>
    <w:rsid w:val="00A212DD"/>
    <w:rPr>
      <w:rFonts w:ascii="Consolas" w:hAnsi="Consolas" w:cs="Consolas"/>
      <w:sz w:val="20"/>
      <w:szCs w:val="20"/>
    </w:rPr>
  </w:style>
  <w:style w:type="paragraph" w:styleId="HTMLPreformatted">
    <w:name w:val="HTML Preformatted"/>
    <w:basedOn w:val="Normal"/>
    <w:link w:val="HTMLPreformattedChar"/>
    <w:uiPriority w:val="99"/>
    <w:semiHidden/>
    <w:rsid w:val="00A212DD"/>
    <w:pPr>
      <w:spacing w:after="0"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A212DD"/>
    <w:rPr>
      <w:rFonts w:ascii="Consolas" w:hAnsi="Consolas" w:cs="Consolas"/>
      <w:lang w:eastAsia="en-US"/>
    </w:rPr>
  </w:style>
  <w:style w:type="character" w:styleId="HTMLSample">
    <w:name w:val="HTML Sample"/>
    <w:basedOn w:val="DefaultParagraphFont"/>
    <w:uiPriority w:val="99"/>
    <w:semiHidden/>
    <w:rsid w:val="00A212DD"/>
    <w:rPr>
      <w:rFonts w:ascii="Consolas" w:hAnsi="Consolas" w:cs="Consolas"/>
      <w:sz w:val="24"/>
      <w:szCs w:val="24"/>
    </w:rPr>
  </w:style>
  <w:style w:type="character" w:styleId="HTMLTypewriter">
    <w:name w:val="HTML Typewriter"/>
    <w:basedOn w:val="DefaultParagraphFont"/>
    <w:uiPriority w:val="99"/>
    <w:semiHidden/>
    <w:rsid w:val="00A212DD"/>
    <w:rPr>
      <w:rFonts w:ascii="Consolas" w:hAnsi="Consolas" w:cs="Consolas"/>
      <w:sz w:val="20"/>
      <w:szCs w:val="20"/>
    </w:rPr>
  </w:style>
  <w:style w:type="character" w:styleId="HTMLVariable">
    <w:name w:val="HTML Variable"/>
    <w:basedOn w:val="DefaultParagraphFont"/>
    <w:uiPriority w:val="99"/>
    <w:semiHidden/>
    <w:rsid w:val="00A212DD"/>
    <w:rPr>
      <w:i/>
      <w:iCs/>
    </w:rPr>
  </w:style>
  <w:style w:type="paragraph" w:styleId="Index1">
    <w:name w:val="index 1"/>
    <w:basedOn w:val="Normal"/>
    <w:next w:val="Normal"/>
    <w:autoRedefine/>
    <w:uiPriority w:val="99"/>
    <w:semiHidden/>
    <w:rsid w:val="00A212DD"/>
    <w:pPr>
      <w:spacing w:after="0" w:line="240" w:lineRule="auto"/>
      <w:ind w:left="200" w:hanging="200"/>
    </w:pPr>
  </w:style>
  <w:style w:type="paragraph" w:styleId="Index2">
    <w:name w:val="index 2"/>
    <w:basedOn w:val="Normal"/>
    <w:next w:val="Normal"/>
    <w:autoRedefine/>
    <w:uiPriority w:val="99"/>
    <w:semiHidden/>
    <w:rsid w:val="00A212DD"/>
    <w:pPr>
      <w:spacing w:after="0" w:line="240" w:lineRule="auto"/>
      <w:ind w:left="400" w:hanging="200"/>
    </w:pPr>
  </w:style>
  <w:style w:type="paragraph" w:styleId="Index3">
    <w:name w:val="index 3"/>
    <w:basedOn w:val="Normal"/>
    <w:next w:val="Normal"/>
    <w:autoRedefine/>
    <w:uiPriority w:val="99"/>
    <w:semiHidden/>
    <w:rsid w:val="00A212DD"/>
    <w:pPr>
      <w:spacing w:after="0" w:line="240" w:lineRule="auto"/>
      <w:ind w:left="600" w:hanging="200"/>
    </w:pPr>
  </w:style>
  <w:style w:type="paragraph" w:styleId="Index4">
    <w:name w:val="index 4"/>
    <w:basedOn w:val="Normal"/>
    <w:next w:val="Normal"/>
    <w:autoRedefine/>
    <w:uiPriority w:val="99"/>
    <w:semiHidden/>
    <w:rsid w:val="00A212DD"/>
    <w:pPr>
      <w:spacing w:after="0" w:line="240" w:lineRule="auto"/>
      <w:ind w:left="800" w:hanging="200"/>
    </w:pPr>
  </w:style>
  <w:style w:type="paragraph" w:styleId="Index5">
    <w:name w:val="index 5"/>
    <w:basedOn w:val="Normal"/>
    <w:next w:val="Normal"/>
    <w:autoRedefine/>
    <w:uiPriority w:val="99"/>
    <w:semiHidden/>
    <w:rsid w:val="00A212DD"/>
    <w:pPr>
      <w:spacing w:after="0" w:line="240" w:lineRule="auto"/>
      <w:ind w:left="1000" w:hanging="200"/>
    </w:pPr>
  </w:style>
  <w:style w:type="paragraph" w:styleId="Index6">
    <w:name w:val="index 6"/>
    <w:basedOn w:val="Normal"/>
    <w:next w:val="Normal"/>
    <w:autoRedefine/>
    <w:uiPriority w:val="99"/>
    <w:semiHidden/>
    <w:rsid w:val="00A212DD"/>
    <w:pPr>
      <w:spacing w:after="0" w:line="240" w:lineRule="auto"/>
      <w:ind w:left="1200" w:hanging="200"/>
    </w:pPr>
  </w:style>
  <w:style w:type="paragraph" w:styleId="Index7">
    <w:name w:val="index 7"/>
    <w:basedOn w:val="Normal"/>
    <w:next w:val="Normal"/>
    <w:autoRedefine/>
    <w:uiPriority w:val="99"/>
    <w:semiHidden/>
    <w:rsid w:val="00A212DD"/>
    <w:pPr>
      <w:spacing w:after="0" w:line="240" w:lineRule="auto"/>
      <w:ind w:left="1400" w:hanging="200"/>
    </w:pPr>
  </w:style>
  <w:style w:type="paragraph" w:styleId="Index8">
    <w:name w:val="index 8"/>
    <w:basedOn w:val="Normal"/>
    <w:next w:val="Normal"/>
    <w:autoRedefine/>
    <w:uiPriority w:val="99"/>
    <w:semiHidden/>
    <w:rsid w:val="00A212DD"/>
    <w:pPr>
      <w:spacing w:after="0" w:line="240" w:lineRule="auto"/>
      <w:ind w:left="1600" w:hanging="200"/>
    </w:pPr>
  </w:style>
  <w:style w:type="paragraph" w:styleId="Index9">
    <w:name w:val="index 9"/>
    <w:basedOn w:val="Normal"/>
    <w:next w:val="Normal"/>
    <w:autoRedefine/>
    <w:uiPriority w:val="99"/>
    <w:semiHidden/>
    <w:rsid w:val="00A212DD"/>
    <w:pPr>
      <w:spacing w:after="0" w:line="240" w:lineRule="auto"/>
      <w:ind w:left="1800" w:hanging="200"/>
    </w:pPr>
  </w:style>
  <w:style w:type="paragraph" w:styleId="IndexHeading">
    <w:name w:val="index heading"/>
    <w:basedOn w:val="Normal"/>
    <w:next w:val="Index1"/>
    <w:uiPriority w:val="99"/>
    <w:semiHidden/>
    <w:rsid w:val="00A212DD"/>
    <w:rPr>
      <w:rFonts w:asciiTheme="majorHAnsi" w:eastAsiaTheme="majorEastAsia" w:hAnsiTheme="majorHAnsi" w:cstheme="majorBidi"/>
      <w:b/>
      <w:bCs/>
    </w:rPr>
  </w:style>
  <w:style w:type="table" w:styleId="LightGrid">
    <w:name w:val="Light Grid"/>
    <w:basedOn w:val="TableNormal"/>
    <w:uiPriority w:val="62"/>
    <w:semiHidden/>
    <w:rsid w:val="00A212DD"/>
    <w:pPr>
      <w:spacing w:after="0" w:line="240" w:lineRule="auto"/>
    </w:pPr>
    <w:rPr>
      <w:kern w:val="2"/>
      <w:lang w:eastAsia="en-U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212DD"/>
    <w:pPr>
      <w:spacing w:after="0" w:line="240" w:lineRule="auto"/>
    </w:pPr>
    <w:rPr>
      <w:kern w:val="2"/>
      <w:lang w:eastAsia="en-US"/>
      <w14:ligatures w14:val="standardContextu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rsid w:val="00A212DD"/>
    <w:pPr>
      <w:spacing w:after="0" w:line="240" w:lineRule="auto"/>
    </w:pPr>
    <w:rPr>
      <w:kern w:val="2"/>
      <w:lang w:eastAsia="en-US"/>
      <w14:ligatures w14:val="standardContextu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A212DD"/>
    <w:pPr>
      <w:spacing w:after="0" w:line="240" w:lineRule="auto"/>
    </w:pPr>
    <w:rPr>
      <w:kern w:val="2"/>
      <w:lang w:eastAsia="en-US"/>
      <w14:ligatures w14:val="standardContextu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rsid w:val="00A212DD"/>
    <w:pPr>
      <w:spacing w:after="0" w:line="240" w:lineRule="auto"/>
    </w:pPr>
    <w:rPr>
      <w:kern w:val="2"/>
      <w:lang w:eastAsia="en-US"/>
      <w14:ligatures w14:val="standardContextu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rsid w:val="00A212DD"/>
    <w:pPr>
      <w:spacing w:after="0" w:line="240" w:lineRule="auto"/>
    </w:pPr>
    <w:rPr>
      <w:kern w:val="2"/>
      <w:lang w:eastAsia="en-US"/>
      <w14:ligatures w14:val="standardContextu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rsid w:val="00A212DD"/>
    <w:pPr>
      <w:spacing w:after="0" w:line="240" w:lineRule="auto"/>
    </w:pPr>
    <w:rPr>
      <w:kern w:val="2"/>
      <w:lang w:eastAsia="en-US"/>
      <w14:ligatures w14:val="standardContextu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rsid w:val="00A212DD"/>
    <w:pPr>
      <w:spacing w:after="0" w:line="240" w:lineRule="auto"/>
    </w:pPr>
    <w:rPr>
      <w:kern w:val="2"/>
      <w:lang w:eastAsia="en-U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212DD"/>
    <w:pPr>
      <w:spacing w:after="0" w:line="240" w:lineRule="auto"/>
    </w:pPr>
    <w:rPr>
      <w:kern w:val="2"/>
      <w:lang w:eastAsia="en-US"/>
      <w14:ligatures w14:val="standardContextu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rsid w:val="00A212DD"/>
    <w:pPr>
      <w:spacing w:after="0" w:line="240" w:lineRule="auto"/>
    </w:pPr>
    <w:rPr>
      <w:kern w:val="2"/>
      <w:lang w:eastAsia="en-US"/>
      <w14:ligatures w14:val="standardContextu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A212DD"/>
    <w:pPr>
      <w:spacing w:after="0" w:line="240" w:lineRule="auto"/>
    </w:pPr>
    <w:rPr>
      <w:kern w:val="2"/>
      <w:lang w:eastAsia="en-US"/>
      <w14:ligatures w14:val="standardContextu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rsid w:val="00A212DD"/>
    <w:pPr>
      <w:spacing w:after="0" w:line="240" w:lineRule="auto"/>
    </w:pPr>
    <w:rPr>
      <w:kern w:val="2"/>
      <w:lang w:eastAsia="en-US"/>
      <w14:ligatures w14:val="standardContextu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rsid w:val="00A212DD"/>
    <w:pPr>
      <w:spacing w:after="0" w:line="240" w:lineRule="auto"/>
    </w:pPr>
    <w:rPr>
      <w:kern w:val="2"/>
      <w:lang w:eastAsia="en-US"/>
      <w14:ligatures w14:val="standardContextu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rsid w:val="00A212DD"/>
    <w:pPr>
      <w:spacing w:after="0" w:line="240" w:lineRule="auto"/>
    </w:pPr>
    <w:rPr>
      <w:kern w:val="2"/>
      <w:lang w:eastAsia="en-US"/>
      <w14:ligatures w14:val="standardContextu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rsid w:val="00A212DD"/>
    <w:pPr>
      <w:spacing w:after="0" w:line="240" w:lineRule="auto"/>
    </w:pPr>
    <w:rPr>
      <w:color w:val="000000" w:themeColor="text1" w:themeShade="BF"/>
      <w:kern w:val="2"/>
      <w:lang w:eastAsia="en-US"/>
      <w14:ligatures w14:val="standardContextual"/>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212DD"/>
    <w:pPr>
      <w:spacing w:after="0" w:line="240" w:lineRule="auto"/>
    </w:pPr>
    <w:rPr>
      <w:color w:val="365F91" w:themeColor="accent1" w:themeShade="BF"/>
      <w:kern w:val="2"/>
      <w:lang w:eastAsia="en-US"/>
      <w14:ligatures w14:val="standardContextual"/>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rsid w:val="00A212DD"/>
    <w:pPr>
      <w:spacing w:after="0" w:line="240" w:lineRule="auto"/>
    </w:pPr>
    <w:rPr>
      <w:color w:val="943634" w:themeColor="accent2" w:themeShade="BF"/>
      <w:kern w:val="2"/>
      <w:lang w:eastAsia="en-US"/>
      <w14:ligatures w14:val="standardContextual"/>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A212DD"/>
    <w:pPr>
      <w:spacing w:after="0" w:line="240" w:lineRule="auto"/>
    </w:pPr>
    <w:rPr>
      <w:color w:val="76923C" w:themeColor="accent3" w:themeShade="BF"/>
      <w:kern w:val="2"/>
      <w:lang w:eastAsia="en-US"/>
      <w14:ligatures w14:val="standardContextual"/>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rsid w:val="00A212DD"/>
    <w:pPr>
      <w:spacing w:after="0" w:line="240" w:lineRule="auto"/>
    </w:pPr>
    <w:rPr>
      <w:color w:val="5F497A" w:themeColor="accent4" w:themeShade="BF"/>
      <w:kern w:val="2"/>
      <w:lang w:eastAsia="en-US"/>
      <w14:ligatures w14:val="standardContextual"/>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rsid w:val="00A212DD"/>
    <w:pPr>
      <w:spacing w:after="0" w:line="240" w:lineRule="auto"/>
    </w:pPr>
    <w:rPr>
      <w:color w:val="31849B" w:themeColor="accent5" w:themeShade="BF"/>
      <w:kern w:val="2"/>
      <w:lang w:eastAsia="en-US"/>
      <w14:ligatures w14:val="standardContextual"/>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rsid w:val="00A212DD"/>
    <w:pPr>
      <w:spacing w:after="0" w:line="240" w:lineRule="auto"/>
    </w:pPr>
    <w:rPr>
      <w:color w:val="E36C0A" w:themeColor="accent6" w:themeShade="BF"/>
      <w:kern w:val="2"/>
      <w:lang w:eastAsia="en-US"/>
      <w14:ligatures w14:val="standardContextual"/>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rsid w:val="00A212DD"/>
  </w:style>
  <w:style w:type="paragraph" w:styleId="List">
    <w:name w:val="List"/>
    <w:basedOn w:val="Normal"/>
    <w:uiPriority w:val="99"/>
    <w:semiHidden/>
    <w:rsid w:val="00A212DD"/>
    <w:pPr>
      <w:ind w:left="283" w:hanging="283"/>
      <w:contextualSpacing/>
    </w:pPr>
  </w:style>
  <w:style w:type="paragraph" w:styleId="List2">
    <w:name w:val="List 2"/>
    <w:basedOn w:val="Normal"/>
    <w:uiPriority w:val="99"/>
    <w:semiHidden/>
    <w:rsid w:val="00A212DD"/>
    <w:pPr>
      <w:ind w:left="566" w:hanging="283"/>
      <w:contextualSpacing/>
    </w:pPr>
  </w:style>
  <w:style w:type="paragraph" w:styleId="List3">
    <w:name w:val="List 3"/>
    <w:basedOn w:val="Normal"/>
    <w:uiPriority w:val="99"/>
    <w:semiHidden/>
    <w:rsid w:val="00A212DD"/>
    <w:pPr>
      <w:ind w:left="849" w:hanging="283"/>
      <w:contextualSpacing/>
    </w:pPr>
  </w:style>
  <w:style w:type="paragraph" w:styleId="List4">
    <w:name w:val="List 4"/>
    <w:basedOn w:val="Normal"/>
    <w:uiPriority w:val="99"/>
    <w:rsid w:val="00A212DD"/>
    <w:pPr>
      <w:ind w:left="1132" w:hanging="283"/>
      <w:contextualSpacing/>
    </w:pPr>
  </w:style>
  <w:style w:type="paragraph" w:styleId="List5">
    <w:name w:val="List 5"/>
    <w:basedOn w:val="Normal"/>
    <w:uiPriority w:val="99"/>
    <w:rsid w:val="00A212DD"/>
    <w:pPr>
      <w:ind w:left="1415" w:hanging="283"/>
      <w:contextualSpacing/>
    </w:pPr>
  </w:style>
  <w:style w:type="paragraph" w:styleId="ListBullet">
    <w:name w:val="List Bullet"/>
    <w:basedOn w:val="Normal"/>
    <w:uiPriority w:val="99"/>
    <w:semiHidden/>
    <w:rsid w:val="00A212DD"/>
    <w:pPr>
      <w:numPr>
        <w:numId w:val="26"/>
      </w:numPr>
      <w:contextualSpacing/>
    </w:pPr>
  </w:style>
  <w:style w:type="paragraph" w:styleId="ListBullet2">
    <w:name w:val="List Bullet 2"/>
    <w:basedOn w:val="Normal"/>
    <w:uiPriority w:val="99"/>
    <w:semiHidden/>
    <w:rsid w:val="00A212DD"/>
    <w:pPr>
      <w:numPr>
        <w:numId w:val="27"/>
      </w:numPr>
      <w:contextualSpacing/>
    </w:pPr>
  </w:style>
  <w:style w:type="paragraph" w:styleId="ListBullet3">
    <w:name w:val="List Bullet 3"/>
    <w:basedOn w:val="Normal"/>
    <w:uiPriority w:val="99"/>
    <w:semiHidden/>
    <w:rsid w:val="00A212DD"/>
    <w:pPr>
      <w:numPr>
        <w:numId w:val="28"/>
      </w:numPr>
      <w:contextualSpacing/>
    </w:pPr>
  </w:style>
  <w:style w:type="paragraph" w:styleId="ListBullet4">
    <w:name w:val="List Bullet 4"/>
    <w:basedOn w:val="Normal"/>
    <w:uiPriority w:val="99"/>
    <w:semiHidden/>
    <w:rsid w:val="00A212DD"/>
    <w:pPr>
      <w:numPr>
        <w:numId w:val="29"/>
      </w:numPr>
      <w:contextualSpacing/>
    </w:pPr>
  </w:style>
  <w:style w:type="paragraph" w:styleId="ListBullet5">
    <w:name w:val="List Bullet 5"/>
    <w:basedOn w:val="Normal"/>
    <w:uiPriority w:val="99"/>
    <w:semiHidden/>
    <w:rsid w:val="00A212DD"/>
    <w:pPr>
      <w:numPr>
        <w:numId w:val="30"/>
      </w:numPr>
      <w:contextualSpacing/>
    </w:pPr>
  </w:style>
  <w:style w:type="paragraph" w:styleId="ListContinue">
    <w:name w:val="List Continue"/>
    <w:basedOn w:val="Normal"/>
    <w:uiPriority w:val="99"/>
    <w:semiHidden/>
    <w:rsid w:val="00A212DD"/>
    <w:pPr>
      <w:ind w:left="283"/>
      <w:contextualSpacing/>
    </w:pPr>
  </w:style>
  <w:style w:type="paragraph" w:styleId="ListContinue2">
    <w:name w:val="List Continue 2"/>
    <w:basedOn w:val="Normal"/>
    <w:uiPriority w:val="99"/>
    <w:semiHidden/>
    <w:rsid w:val="00A212DD"/>
    <w:pPr>
      <w:ind w:left="566"/>
      <w:contextualSpacing/>
    </w:pPr>
  </w:style>
  <w:style w:type="paragraph" w:styleId="ListContinue3">
    <w:name w:val="List Continue 3"/>
    <w:basedOn w:val="Normal"/>
    <w:uiPriority w:val="99"/>
    <w:semiHidden/>
    <w:rsid w:val="00A212DD"/>
    <w:pPr>
      <w:ind w:left="849"/>
      <w:contextualSpacing/>
    </w:pPr>
  </w:style>
  <w:style w:type="paragraph" w:styleId="ListContinue4">
    <w:name w:val="List Continue 4"/>
    <w:basedOn w:val="Normal"/>
    <w:uiPriority w:val="99"/>
    <w:semiHidden/>
    <w:rsid w:val="00A212DD"/>
    <w:pPr>
      <w:ind w:left="1132"/>
      <w:contextualSpacing/>
    </w:pPr>
  </w:style>
  <w:style w:type="paragraph" w:styleId="ListContinue5">
    <w:name w:val="List Continue 5"/>
    <w:basedOn w:val="Normal"/>
    <w:uiPriority w:val="99"/>
    <w:semiHidden/>
    <w:rsid w:val="00A212DD"/>
    <w:pPr>
      <w:ind w:left="1415"/>
      <w:contextualSpacing/>
    </w:pPr>
  </w:style>
  <w:style w:type="paragraph" w:styleId="ListNumber">
    <w:name w:val="List Number"/>
    <w:basedOn w:val="Normal"/>
    <w:uiPriority w:val="99"/>
    <w:rsid w:val="00A212DD"/>
    <w:pPr>
      <w:numPr>
        <w:numId w:val="31"/>
      </w:numPr>
      <w:contextualSpacing/>
    </w:pPr>
  </w:style>
  <w:style w:type="paragraph" w:styleId="ListNumber2">
    <w:name w:val="List Number 2"/>
    <w:basedOn w:val="Normal"/>
    <w:uiPriority w:val="99"/>
    <w:semiHidden/>
    <w:rsid w:val="00A212DD"/>
    <w:pPr>
      <w:numPr>
        <w:numId w:val="32"/>
      </w:numPr>
      <w:contextualSpacing/>
    </w:pPr>
  </w:style>
  <w:style w:type="paragraph" w:styleId="ListNumber3">
    <w:name w:val="List Number 3"/>
    <w:basedOn w:val="Normal"/>
    <w:uiPriority w:val="99"/>
    <w:semiHidden/>
    <w:rsid w:val="00A212DD"/>
    <w:pPr>
      <w:numPr>
        <w:numId w:val="33"/>
      </w:numPr>
      <w:contextualSpacing/>
    </w:pPr>
  </w:style>
  <w:style w:type="paragraph" w:styleId="ListNumber4">
    <w:name w:val="List Number 4"/>
    <w:basedOn w:val="Normal"/>
    <w:uiPriority w:val="99"/>
    <w:semiHidden/>
    <w:rsid w:val="00A212DD"/>
    <w:pPr>
      <w:numPr>
        <w:numId w:val="34"/>
      </w:numPr>
      <w:contextualSpacing/>
    </w:pPr>
  </w:style>
  <w:style w:type="paragraph" w:styleId="ListNumber5">
    <w:name w:val="List Number 5"/>
    <w:basedOn w:val="Normal"/>
    <w:uiPriority w:val="99"/>
    <w:semiHidden/>
    <w:rsid w:val="00A212DD"/>
    <w:pPr>
      <w:numPr>
        <w:numId w:val="35"/>
      </w:numPr>
      <w:contextualSpacing/>
    </w:pPr>
  </w:style>
  <w:style w:type="paragraph" w:styleId="MacroText">
    <w:name w:val="macro"/>
    <w:link w:val="MacroTextChar"/>
    <w:uiPriority w:val="99"/>
    <w:semiHidden/>
    <w:rsid w:val="00A212DD"/>
    <w:pPr>
      <w:tabs>
        <w:tab w:val="left" w:pos="480"/>
        <w:tab w:val="left" w:pos="960"/>
        <w:tab w:val="left" w:pos="1440"/>
        <w:tab w:val="left" w:pos="1920"/>
        <w:tab w:val="left" w:pos="2400"/>
        <w:tab w:val="left" w:pos="2880"/>
        <w:tab w:val="left" w:pos="3360"/>
        <w:tab w:val="left" w:pos="3840"/>
        <w:tab w:val="left" w:pos="4320"/>
      </w:tabs>
      <w:spacing w:after="0"/>
      <w:jc w:val="both"/>
    </w:pPr>
    <w:rPr>
      <w:rFonts w:ascii="Consolas" w:hAnsi="Consolas" w:cs="Consolas"/>
      <w:kern w:val="2"/>
      <w:lang w:eastAsia="en-US"/>
      <w14:ligatures w14:val="standardContextual"/>
    </w:rPr>
  </w:style>
  <w:style w:type="character" w:customStyle="1" w:styleId="MacroTextChar">
    <w:name w:val="Macro Text Char"/>
    <w:basedOn w:val="DefaultParagraphFont"/>
    <w:link w:val="MacroText"/>
    <w:uiPriority w:val="99"/>
    <w:semiHidden/>
    <w:rsid w:val="00A212DD"/>
    <w:rPr>
      <w:rFonts w:ascii="Consolas" w:hAnsi="Consolas" w:cs="Consolas"/>
      <w:kern w:val="2"/>
      <w:lang w:eastAsia="en-US"/>
      <w14:ligatures w14:val="standardContextual"/>
    </w:rPr>
  </w:style>
  <w:style w:type="table" w:styleId="MediumGrid1">
    <w:name w:val="Medium Grid 1"/>
    <w:basedOn w:val="TableNormal"/>
    <w:uiPriority w:val="67"/>
    <w:semiHidden/>
    <w:rsid w:val="00A212DD"/>
    <w:pPr>
      <w:spacing w:after="0" w:line="240" w:lineRule="auto"/>
    </w:pPr>
    <w:rPr>
      <w:kern w:val="2"/>
      <w:lang w:eastAsia="en-US"/>
      <w14:ligatures w14:val="standardContextu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212DD"/>
    <w:pPr>
      <w:spacing w:after="0" w:line="240" w:lineRule="auto"/>
    </w:pPr>
    <w:rPr>
      <w:kern w:val="2"/>
      <w:lang w:eastAsia="en-US"/>
      <w14:ligatures w14:val="standardContextu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rsid w:val="00A212DD"/>
    <w:pPr>
      <w:spacing w:after="0" w:line="240" w:lineRule="auto"/>
    </w:pPr>
    <w:rPr>
      <w:kern w:val="2"/>
      <w:lang w:eastAsia="en-US"/>
      <w14:ligatures w14:val="standardContextu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A212DD"/>
    <w:pPr>
      <w:spacing w:after="0" w:line="240" w:lineRule="auto"/>
    </w:pPr>
    <w:rPr>
      <w:kern w:val="2"/>
      <w:lang w:eastAsia="en-US"/>
      <w14:ligatures w14:val="standardContextu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rsid w:val="00A212DD"/>
    <w:pPr>
      <w:spacing w:after="0" w:line="240" w:lineRule="auto"/>
    </w:pPr>
    <w:rPr>
      <w:kern w:val="2"/>
      <w:lang w:eastAsia="en-US"/>
      <w14:ligatures w14:val="standardContextu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rsid w:val="00A212DD"/>
    <w:pPr>
      <w:spacing w:after="0" w:line="240" w:lineRule="auto"/>
    </w:pPr>
    <w:rPr>
      <w:kern w:val="2"/>
      <w:lang w:eastAsia="en-US"/>
      <w14:ligatures w14:val="standardContextu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rsid w:val="00A212DD"/>
    <w:pPr>
      <w:spacing w:after="0" w:line="240" w:lineRule="auto"/>
    </w:pPr>
    <w:rPr>
      <w:kern w:val="2"/>
      <w:lang w:eastAsia="en-US"/>
      <w14:ligatures w14:val="standardContextu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rsid w:val="00A212DD"/>
    <w:pPr>
      <w:spacing w:after="0" w:line="240" w:lineRule="auto"/>
    </w:pPr>
    <w:rPr>
      <w:rFonts w:asciiTheme="majorHAnsi" w:eastAsiaTheme="majorEastAsia" w:hAnsiTheme="majorHAnsi" w:cstheme="majorBidi"/>
      <w:color w:val="000000" w:themeColor="text1"/>
      <w:kern w:val="2"/>
      <w:lang w:eastAsia="en-U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212DD"/>
    <w:pPr>
      <w:spacing w:after="0" w:line="240" w:lineRule="auto"/>
    </w:pPr>
    <w:rPr>
      <w:rFonts w:asciiTheme="majorHAnsi" w:eastAsiaTheme="majorEastAsia" w:hAnsiTheme="majorHAnsi" w:cstheme="majorBidi"/>
      <w:color w:val="000000" w:themeColor="text1"/>
      <w:kern w:val="2"/>
      <w:lang w:eastAsia="en-US"/>
      <w14:ligatures w14:val="standardContextu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212DD"/>
    <w:pPr>
      <w:spacing w:after="0" w:line="240" w:lineRule="auto"/>
    </w:pPr>
    <w:rPr>
      <w:rFonts w:asciiTheme="majorHAnsi" w:eastAsiaTheme="majorEastAsia" w:hAnsiTheme="majorHAnsi" w:cstheme="majorBidi"/>
      <w:color w:val="000000" w:themeColor="text1"/>
      <w:kern w:val="2"/>
      <w:lang w:eastAsia="en-US"/>
      <w14:ligatures w14:val="standardContextu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212DD"/>
    <w:pPr>
      <w:spacing w:after="0" w:line="240" w:lineRule="auto"/>
    </w:pPr>
    <w:rPr>
      <w:rFonts w:asciiTheme="majorHAnsi" w:eastAsiaTheme="majorEastAsia" w:hAnsiTheme="majorHAnsi" w:cstheme="majorBidi"/>
      <w:color w:val="000000" w:themeColor="text1"/>
      <w:kern w:val="2"/>
      <w:lang w:eastAsia="en-US"/>
      <w14:ligatures w14:val="standardContextu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212DD"/>
    <w:pPr>
      <w:spacing w:after="0" w:line="240" w:lineRule="auto"/>
    </w:pPr>
    <w:rPr>
      <w:rFonts w:asciiTheme="majorHAnsi" w:eastAsiaTheme="majorEastAsia" w:hAnsiTheme="majorHAnsi" w:cstheme="majorBidi"/>
      <w:color w:val="000000" w:themeColor="text1"/>
      <w:kern w:val="2"/>
      <w:lang w:eastAsia="en-US"/>
      <w14:ligatures w14:val="standardContextu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212DD"/>
    <w:pPr>
      <w:spacing w:after="0" w:line="240" w:lineRule="auto"/>
    </w:pPr>
    <w:rPr>
      <w:rFonts w:asciiTheme="majorHAnsi" w:eastAsiaTheme="majorEastAsia" w:hAnsiTheme="majorHAnsi" w:cstheme="majorBidi"/>
      <w:color w:val="000000" w:themeColor="text1"/>
      <w:kern w:val="2"/>
      <w:lang w:eastAsia="en-US"/>
      <w14:ligatures w14:val="standardContextu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A212DD"/>
    <w:pPr>
      <w:spacing w:after="0" w:line="240" w:lineRule="auto"/>
    </w:pPr>
    <w:rPr>
      <w:rFonts w:asciiTheme="majorHAnsi" w:eastAsiaTheme="majorEastAsia" w:hAnsiTheme="majorHAnsi" w:cstheme="majorBidi"/>
      <w:color w:val="000000" w:themeColor="text1"/>
      <w:kern w:val="2"/>
      <w:lang w:eastAsia="en-US"/>
      <w14:ligatures w14:val="standardContextu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A212DD"/>
    <w:pPr>
      <w:spacing w:after="0" w:line="240" w:lineRule="auto"/>
    </w:pPr>
    <w:rPr>
      <w:kern w:val="2"/>
      <w:lang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A212DD"/>
    <w:pPr>
      <w:spacing w:after="0" w:line="240" w:lineRule="auto"/>
    </w:pPr>
    <w:rPr>
      <w:kern w:val="2"/>
      <w:lang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rsid w:val="00A212DD"/>
    <w:pPr>
      <w:spacing w:after="0" w:line="240" w:lineRule="auto"/>
    </w:pPr>
    <w:rPr>
      <w:kern w:val="2"/>
      <w:lang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A212DD"/>
    <w:pPr>
      <w:spacing w:after="0" w:line="240" w:lineRule="auto"/>
    </w:pPr>
    <w:rPr>
      <w:kern w:val="2"/>
      <w:lang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rsid w:val="00A212DD"/>
    <w:pPr>
      <w:spacing w:after="0" w:line="240" w:lineRule="auto"/>
    </w:pPr>
    <w:rPr>
      <w:kern w:val="2"/>
      <w:lang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rsid w:val="00A212DD"/>
    <w:pPr>
      <w:spacing w:after="0" w:line="240" w:lineRule="auto"/>
    </w:pPr>
    <w:rPr>
      <w:kern w:val="2"/>
      <w:lang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rsid w:val="00A212DD"/>
    <w:pPr>
      <w:spacing w:after="0" w:line="240" w:lineRule="auto"/>
    </w:pPr>
    <w:rPr>
      <w:kern w:val="2"/>
      <w:lang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rsid w:val="00A212DD"/>
    <w:pPr>
      <w:spacing w:after="0" w:line="240" w:lineRule="auto"/>
    </w:pPr>
    <w:rPr>
      <w:color w:val="000000" w:themeColor="text1"/>
      <w:kern w:val="2"/>
      <w:lang w:eastAsia="en-US"/>
      <w14:ligatures w14:val="standardContextual"/>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212DD"/>
    <w:pPr>
      <w:spacing w:after="0" w:line="240" w:lineRule="auto"/>
    </w:pPr>
    <w:rPr>
      <w:color w:val="000000" w:themeColor="text1"/>
      <w:kern w:val="2"/>
      <w:lang w:eastAsia="en-US"/>
      <w14:ligatures w14:val="standardContextual"/>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rsid w:val="00A212DD"/>
    <w:pPr>
      <w:spacing w:after="0" w:line="240" w:lineRule="auto"/>
    </w:pPr>
    <w:rPr>
      <w:color w:val="000000" w:themeColor="text1"/>
      <w:kern w:val="2"/>
      <w:lang w:eastAsia="en-US"/>
      <w14:ligatures w14:val="standardContextual"/>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A212DD"/>
    <w:pPr>
      <w:spacing w:after="0" w:line="240" w:lineRule="auto"/>
    </w:pPr>
    <w:rPr>
      <w:color w:val="000000" w:themeColor="text1"/>
      <w:kern w:val="2"/>
      <w:lang w:eastAsia="en-US"/>
      <w14:ligatures w14:val="standardContextual"/>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rsid w:val="00A212DD"/>
    <w:pPr>
      <w:spacing w:after="0" w:line="240" w:lineRule="auto"/>
    </w:pPr>
    <w:rPr>
      <w:color w:val="000000" w:themeColor="text1"/>
      <w:kern w:val="2"/>
      <w:lang w:eastAsia="en-US"/>
      <w14:ligatures w14:val="standardContextual"/>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rsid w:val="00A212DD"/>
    <w:pPr>
      <w:spacing w:after="0" w:line="240" w:lineRule="auto"/>
    </w:pPr>
    <w:rPr>
      <w:color w:val="000000" w:themeColor="text1"/>
      <w:kern w:val="2"/>
      <w:lang w:eastAsia="en-US"/>
      <w14:ligatures w14:val="standardContextual"/>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rsid w:val="00A212DD"/>
    <w:pPr>
      <w:spacing w:after="0" w:line="240" w:lineRule="auto"/>
    </w:pPr>
    <w:rPr>
      <w:color w:val="000000" w:themeColor="text1"/>
      <w:kern w:val="2"/>
      <w:lang w:eastAsia="en-US"/>
      <w14:ligatures w14:val="standardContextual"/>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rsid w:val="00A212DD"/>
    <w:pPr>
      <w:spacing w:after="0" w:line="240" w:lineRule="auto"/>
    </w:pPr>
    <w:rPr>
      <w:rFonts w:asciiTheme="majorHAnsi" w:eastAsiaTheme="majorEastAsia" w:hAnsiTheme="majorHAnsi" w:cstheme="majorBidi"/>
      <w:color w:val="000000" w:themeColor="text1"/>
      <w:kern w:val="2"/>
      <w:lang w:eastAsia="en-U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212DD"/>
    <w:pPr>
      <w:spacing w:after="0" w:line="240" w:lineRule="auto"/>
    </w:pPr>
    <w:rPr>
      <w:rFonts w:asciiTheme="majorHAnsi" w:eastAsiaTheme="majorEastAsia" w:hAnsiTheme="majorHAnsi" w:cstheme="majorBidi"/>
      <w:color w:val="000000" w:themeColor="text1"/>
      <w:kern w:val="2"/>
      <w:lang w:eastAsia="en-US"/>
      <w14:ligatures w14:val="standardContextu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212DD"/>
    <w:pPr>
      <w:spacing w:after="0" w:line="240" w:lineRule="auto"/>
    </w:pPr>
    <w:rPr>
      <w:rFonts w:asciiTheme="majorHAnsi" w:eastAsiaTheme="majorEastAsia" w:hAnsiTheme="majorHAnsi" w:cstheme="majorBidi"/>
      <w:color w:val="000000" w:themeColor="text1"/>
      <w:kern w:val="2"/>
      <w:lang w:eastAsia="en-US"/>
      <w14:ligatures w14:val="standardContextu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212DD"/>
    <w:pPr>
      <w:spacing w:after="0" w:line="240" w:lineRule="auto"/>
    </w:pPr>
    <w:rPr>
      <w:rFonts w:asciiTheme="majorHAnsi" w:eastAsiaTheme="majorEastAsia" w:hAnsiTheme="majorHAnsi" w:cstheme="majorBidi"/>
      <w:color w:val="000000" w:themeColor="text1"/>
      <w:kern w:val="2"/>
      <w:lang w:eastAsia="en-US"/>
      <w14:ligatures w14:val="standardContextu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212DD"/>
    <w:pPr>
      <w:spacing w:after="0" w:line="240" w:lineRule="auto"/>
    </w:pPr>
    <w:rPr>
      <w:rFonts w:asciiTheme="majorHAnsi" w:eastAsiaTheme="majorEastAsia" w:hAnsiTheme="majorHAnsi" w:cstheme="majorBidi"/>
      <w:color w:val="000000" w:themeColor="text1"/>
      <w:kern w:val="2"/>
      <w:lang w:eastAsia="en-US"/>
      <w14:ligatures w14:val="standardContextu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212DD"/>
    <w:pPr>
      <w:spacing w:after="0" w:line="240" w:lineRule="auto"/>
    </w:pPr>
    <w:rPr>
      <w:rFonts w:asciiTheme="majorHAnsi" w:eastAsiaTheme="majorEastAsia" w:hAnsiTheme="majorHAnsi" w:cstheme="majorBidi"/>
      <w:color w:val="000000" w:themeColor="text1"/>
      <w:kern w:val="2"/>
      <w:lang w:eastAsia="en-US"/>
      <w14:ligatures w14:val="standardContextu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212DD"/>
    <w:pPr>
      <w:spacing w:after="0" w:line="240" w:lineRule="auto"/>
    </w:pPr>
    <w:rPr>
      <w:rFonts w:asciiTheme="majorHAnsi" w:eastAsiaTheme="majorEastAsia" w:hAnsiTheme="majorHAnsi" w:cstheme="majorBidi"/>
      <w:color w:val="000000" w:themeColor="text1"/>
      <w:kern w:val="2"/>
      <w:lang w:eastAsia="en-US"/>
      <w14:ligatures w14:val="standardContextu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A212DD"/>
    <w:pPr>
      <w:spacing w:after="0" w:line="240" w:lineRule="auto"/>
    </w:pPr>
    <w:rPr>
      <w:kern w:val="2"/>
      <w:lang w:eastAsia="en-US"/>
      <w14:ligatures w14:val="standardContextu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212DD"/>
    <w:pPr>
      <w:spacing w:after="0" w:line="240" w:lineRule="auto"/>
    </w:pPr>
    <w:rPr>
      <w:kern w:val="2"/>
      <w:lang w:eastAsia="en-US"/>
      <w14:ligatures w14:val="standardContextu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212DD"/>
    <w:pPr>
      <w:spacing w:after="0" w:line="240" w:lineRule="auto"/>
    </w:pPr>
    <w:rPr>
      <w:kern w:val="2"/>
      <w:lang w:eastAsia="en-US"/>
      <w14:ligatures w14:val="standardContextu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212DD"/>
    <w:pPr>
      <w:spacing w:after="0" w:line="240" w:lineRule="auto"/>
    </w:pPr>
    <w:rPr>
      <w:kern w:val="2"/>
      <w:lang w:eastAsia="en-US"/>
      <w14:ligatures w14:val="standardContextu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212DD"/>
    <w:pPr>
      <w:spacing w:after="0" w:line="240" w:lineRule="auto"/>
    </w:pPr>
    <w:rPr>
      <w:kern w:val="2"/>
      <w:lang w:eastAsia="en-US"/>
      <w14:ligatures w14:val="standardContextu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212DD"/>
    <w:pPr>
      <w:spacing w:after="0" w:line="240" w:lineRule="auto"/>
    </w:pPr>
    <w:rPr>
      <w:kern w:val="2"/>
      <w:lang w:eastAsia="en-US"/>
      <w14:ligatures w14:val="standardContextu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212DD"/>
    <w:pPr>
      <w:spacing w:after="0" w:line="240" w:lineRule="auto"/>
    </w:pPr>
    <w:rPr>
      <w:kern w:val="2"/>
      <w:lang w:eastAsia="en-US"/>
      <w14:ligatures w14:val="standardContextu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212DD"/>
    <w:pPr>
      <w:spacing w:after="0" w:line="240" w:lineRule="auto"/>
    </w:pPr>
    <w:rPr>
      <w:kern w:val="2"/>
      <w:lang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212DD"/>
    <w:pPr>
      <w:spacing w:after="0" w:line="240" w:lineRule="auto"/>
    </w:pPr>
    <w:rPr>
      <w:kern w:val="2"/>
      <w:lang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212DD"/>
    <w:pPr>
      <w:spacing w:after="0" w:line="240" w:lineRule="auto"/>
    </w:pPr>
    <w:rPr>
      <w:kern w:val="2"/>
      <w:lang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212DD"/>
    <w:pPr>
      <w:spacing w:after="0" w:line="240" w:lineRule="auto"/>
    </w:pPr>
    <w:rPr>
      <w:kern w:val="2"/>
      <w:lang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212DD"/>
    <w:pPr>
      <w:spacing w:after="0" w:line="240" w:lineRule="auto"/>
    </w:pPr>
    <w:rPr>
      <w:kern w:val="2"/>
      <w:lang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212DD"/>
    <w:pPr>
      <w:spacing w:after="0" w:line="240" w:lineRule="auto"/>
    </w:pPr>
    <w:rPr>
      <w:kern w:val="2"/>
      <w:lang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212DD"/>
    <w:pPr>
      <w:spacing w:after="0" w:line="240" w:lineRule="auto"/>
    </w:pPr>
    <w:rPr>
      <w:kern w:val="2"/>
      <w:lang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A212D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212DD"/>
    <w:rPr>
      <w:rFonts w:asciiTheme="majorHAnsi" w:eastAsiaTheme="majorEastAsia" w:hAnsiTheme="majorHAnsi" w:cstheme="majorBidi"/>
      <w:sz w:val="24"/>
      <w:szCs w:val="24"/>
      <w:shd w:val="pct20" w:color="auto" w:fill="auto"/>
      <w:lang w:eastAsia="en-US"/>
    </w:rPr>
  </w:style>
  <w:style w:type="paragraph" w:styleId="NormalWeb">
    <w:name w:val="Normal (Web)"/>
    <w:basedOn w:val="Normal"/>
    <w:uiPriority w:val="99"/>
    <w:semiHidden/>
    <w:rsid w:val="00A212DD"/>
    <w:rPr>
      <w:rFonts w:ascii="Times New Roman" w:hAnsi="Times New Roman" w:cs="Times New Roman"/>
    </w:rPr>
  </w:style>
  <w:style w:type="paragraph" w:styleId="NormalIndent">
    <w:name w:val="Normal Indent"/>
    <w:basedOn w:val="Normal"/>
    <w:uiPriority w:val="99"/>
    <w:semiHidden/>
    <w:rsid w:val="00A212DD"/>
    <w:pPr>
      <w:ind w:left="720"/>
    </w:pPr>
  </w:style>
  <w:style w:type="paragraph" w:styleId="NoteHeading">
    <w:name w:val="Note Heading"/>
    <w:basedOn w:val="Normal"/>
    <w:next w:val="Normal"/>
    <w:link w:val="NoteHeadingChar"/>
    <w:uiPriority w:val="99"/>
    <w:semiHidden/>
    <w:rsid w:val="00A212DD"/>
    <w:pPr>
      <w:spacing w:after="0" w:line="240" w:lineRule="auto"/>
    </w:pPr>
  </w:style>
  <w:style w:type="character" w:customStyle="1" w:styleId="NoteHeadingChar">
    <w:name w:val="Note Heading Char"/>
    <w:basedOn w:val="DefaultParagraphFont"/>
    <w:link w:val="NoteHeading"/>
    <w:uiPriority w:val="99"/>
    <w:semiHidden/>
    <w:rsid w:val="00A212DD"/>
    <w:rPr>
      <w:lang w:eastAsia="en-US"/>
    </w:rPr>
  </w:style>
  <w:style w:type="character" w:styleId="PageNumber">
    <w:name w:val="page number"/>
    <w:basedOn w:val="DefaultParagraphFont"/>
    <w:semiHidden/>
    <w:rsid w:val="00A212DD"/>
  </w:style>
  <w:style w:type="character" w:styleId="PlaceholderText">
    <w:name w:val="Placeholder Text"/>
    <w:basedOn w:val="DefaultParagraphFont"/>
    <w:uiPriority w:val="99"/>
    <w:rsid w:val="00A212DD"/>
    <w:rPr>
      <w:color w:val="808080"/>
    </w:rPr>
  </w:style>
  <w:style w:type="paragraph" w:styleId="PlainText">
    <w:name w:val="Plain Text"/>
    <w:basedOn w:val="Normal"/>
    <w:link w:val="PlainTextChar"/>
    <w:uiPriority w:val="99"/>
    <w:semiHidden/>
    <w:rsid w:val="00A212DD"/>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A212DD"/>
    <w:rPr>
      <w:rFonts w:ascii="Consolas" w:hAnsi="Consolas" w:cs="Consolas"/>
      <w:sz w:val="21"/>
      <w:szCs w:val="21"/>
      <w:lang w:eastAsia="en-US"/>
    </w:rPr>
  </w:style>
  <w:style w:type="paragraph" w:styleId="Salutation">
    <w:name w:val="Salutation"/>
    <w:basedOn w:val="Normal"/>
    <w:next w:val="Normal"/>
    <w:link w:val="SalutationChar"/>
    <w:uiPriority w:val="99"/>
    <w:rsid w:val="00A212DD"/>
  </w:style>
  <w:style w:type="character" w:customStyle="1" w:styleId="SalutationChar">
    <w:name w:val="Salutation Char"/>
    <w:basedOn w:val="DefaultParagraphFont"/>
    <w:link w:val="Salutation"/>
    <w:uiPriority w:val="99"/>
    <w:rsid w:val="00A212DD"/>
    <w:rPr>
      <w:lang w:eastAsia="en-US"/>
    </w:rPr>
  </w:style>
  <w:style w:type="paragraph" w:styleId="Signature">
    <w:name w:val="Signature"/>
    <w:basedOn w:val="Normal"/>
    <w:link w:val="SignatureChar"/>
    <w:uiPriority w:val="99"/>
    <w:semiHidden/>
    <w:rsid w:val="00A212DD"/>
    <w:pPr>
      <w:spacing w:after="0" w:line="240" w:lineRule="auto"/>
      <w:ind w:left="4252"/>
    </w:pPr>
  </w:style>
  <w:style w:type="character" w:customStyle="1" w:styleId="SignatureChar">
    <w:name w:val="Signature Char"/>
    <w:basedOn w:val="DefaultParagraphFont"/>
    <w:link w:val="Signature"/>
    <w:uiPriority w:val="99"/>
    <w:semiHidden/>
    <w:rsid w:val="00A212DD"/>
    <w:rPr>
      <w:lang w:eastAsia="en-US"/>
    </w:rPr>
  </w:style>
  <w:style w:type="table" w:styleId="Table3Deffects1">
    <w:name w:val="Table 3D effects 1"/>
    <w:basedOn w:val="TableNormal"/>
    <w:uiPriority w:val="99"/>
    <w:semiHidden/>
    <w:rsid w:val="00A212DD"/>
    <w:pPr>
      <w:jc w:val="both"/>
    </w:pPr>
    <w:rPr>
      <w:kern w:val="2"/>
      <w:lang w:eastAsia="en-US"/>
      <w14:ligatures w14:val="standardContextu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212DD"/>
    <w:pPr>
      <w:jc w:val="both"/>
    </w:pPr>
    <w:rPr>
      <w:kern w:val="2"/>
      <w:lang w:eastAsia="en-US"/>
      <w14:ligatures w14:val="standardContextu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212DD"/>
    <w:pPr>
      <w:jc w:val="both"/>
    </w:pPr>
    <w:rPr>
      <w:kern w:val="2"/>
      <w:lang w:eastAsia="en-US"/>
      <w14:ligatures w14:val="standardContextu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212DD"/>
    <w:pPr>
      <w:jc w:val="both"/>
    </w:pPr>
    <w:rPr>
      <w:kern w:val="2"/>
      <w:lang w:eastAsia="en-US"/>
      <w14:ligatures w14:val="standardContextu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212DD"/>
    <w:pPr>
      <w:jc w:val="both"/>
    </w:pPr>
    <w:rPr>
      <w:kern w:val="2"/>
      <w:lang w:eastAsia="en-US"/>
      <w14:ligatures w14:val="standardContextu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212DD"/>
    <w:pPr>
      <w:jc w:val="both"/>
    </w:pPr>
    <w:rPr>
      <w:color w:val="000080"/>
      <w:kern w:val="2"/>
      <w:lang w:eastAsia="en-US"/>
      <w14:ligatures w14:val="standardContextua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212DD"/>
    <w:pPr>
      <w:jc w:val="both"/>
    </w:pPr>
    <w:rPr>
      <w:kern w:val="2"/>
      <w:lang w:eastAsia="en-US"/>
      <w14:ligatures w14:val="standardContextu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212DD"/>
    <w:pPr>
      <w:jc w:val="both"/>
    </w:pPr>
    <w:rPr>
      <w:color w:val="FFFFFF"/>
      <w:kern w:val="2"/>
      <w:lang w:eastAsia="en-US"/>
      <w14:ligatures w14:val="standardContextua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212DD"/>
    <w:pPr>
      <w:jc w:val="both"/>
    </w:pPr>
    <w:rPr>
      <w:kern w:val="2"/>
      <w:lang w:eastAsia="en-US"/>
      <w14:ligatures w14:val="standardContextu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212DD"/>
    <w:pPr>
      <w:jc w:val="both"/>
    </w:pPr>
    <w:rPr>
      <w:kern w:val="2"/>
      <w:lang w:eastAsia="en-US"/>
      <w14:ligatures w14:val="standardContextu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212DD"/>
    <w:pPr>
      <w:jc w:val="both"/>
    </w:pPr>
    <w:rPr>
      <w:b/>
      <w:bCs/>
      <w:kern w:val="2"/>
      <w:lang w:eastAsia="en-US"/>
      <w14:ligatures w14:val="standardContextua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212DD"/>
    <w:pPr>
      <w:jc w:val="both"/>
    </w:pPr>
    <w:rPr>
      <w:b/>
      <w:bCs/>
      <w:kern w:val="2"/>
      <w:lang w:eastAsia="en-US"/>
      <w14:ligatures w14:val="standardContextual"/>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212DD"/>
    <w:pPr>
      <w:jc w:val="both"/>
    </w:pPr>
    <w:rPr>
      <w:b/>
      <w:bCs/>
      <w:kern w:val="2"/>
      <w:lang w:eastAsia="en-US"/>
      <w14:ligatures w14:val="standardContextua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212DD"/>
    <w:pPr>
      <w:jc w:val="both"/>
    </w:pPr>
    <w:rPr>
      <w:kern w:val="2"/>
      <w:lang w:eastAsia="en-US"/>
      <w14:ligatures w14:val="standardContextu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A212DD"/>
    <w:pPr>
      <w:jc w:val="both"/>
    </w:pPr>
    <w:rPr>
      <w:kern w:val="2"/>
      <w:lang w:eastAsia="en-US"/>
      <w14:ligatures w14:val="standardContextu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A212DD"/>
    <w:pPr>
      <w:jc w:val="both"/>
    </w:pPr>
    <w:rPr>
      <w:kern w:val="2"/>
      <w:lang w:eastAsia="en-US"/>
      <w14:ligatures w14:val="standardContextu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212DD"/>
    <w:pPr>
      <w:jc w:val="both"/>
    </w:pPr>
    <w:rPr>
      <w:kern w:val="2"/>
      <w:lang w:eastAsia="en-US"/>
      <w14:ligatures w14:val="standardContextu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A212DD"/>
    <w:pPr>
      <w:jc w:val="both"/>
    </w:pPr>
    <w:rPr>
      <w:kern w:val="2"/>
      <w:lang w:eastAsia="en-US"/>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212DD"/>
    <w:pPr>
      <w:jc w:val="both"/>
    </w:pPr>
    <w:rPr>
      <w:kern w:val="2"/>
      <w:lang w:eastAsia="en-US"/>
      <w14:ligatures w14:val="standardContextu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212DD"/>
    <w:pPr>
      <w:jc w:val="both"/>
    </w:pPr>
    <w:rPr>
      <w:kern w:val="2"/>
      <w:lang w:eastAsia="en-US"/>
      <w14:ligatures w14:val="standardContextu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212DD"/>
    <w:pPr>
      <w:jc w:val="both"/>
    </w:pPr>
    <w:rPr>
      <w:kern w:val="2"/>
      <w:lang w:eastAsia="en-US"/>
      <w14:ligatures w14:val="standardContextu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212DD"/>
    <w:pPr>
      <w:jc w:val="both"/>
    </w:pPr>
    <w:rPr>
      <w:kern w:val="2"/>
      <w:lang w:eastAsia="en-US"/>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A212DD"/>
    <w:pPr>
      <w:jc w:val="both"/>
    </w:pPr>
    <w:rPr>
      <w:kern w:val="2"/>
      <w:lang w:eastAsia="en-US"/>
      <w14:ligatures w14:val="standardContextu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A212DD"/>
    <w:pPr>
      <w:jc w:val="both"/>
    </w:pPr>
    <w:rPr>
      <w:b/>
      <w:bCs/>
      <w:kern w:val="2"/>
      <w:lang w:eastAsia="en-US"/>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A212DD"/>
    <w:pPr>
      <w:jc w:val="both"/>
    </w:pPr>
    <w:rPr>
      <w:kern w:val="2"/>
      <w:lang w:eastAsia="en-US"/>
      <w14:ligatures w14:val="standardContextu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A212DD"/>
    <w:pPr>
      <w:jc w:val="both"/>
    </w:pPr>
    <w:rPr>
      <w:kern w:val="2"/>
      <w:lang w:eastAsia="en-US"/>
      <w14:ligatures w14:val="standardContextu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212DD"/>
    <w:pPr>
      <w:jc w:val="both"/>
    </w:pPr>
    <w:rPr>
      <w:kern w:val="2"/>
      <w:lang w:eastAsia="en-US"/>
      <w14:ligatures w14:val="standardContextu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212DD"/>
    <w:pPr>
      <w:jc w:val="both"/>
    </w:pPr>
    <w:rPr>
      <w:kern w:val="2"/>
      <w:lang w:eastAsia="en-US"/>
      <w14:ligatures w14:val="standardContextu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212DD"/>
    <w:pPr>
      <w:jc w:val="both"/>
    </w:pPr>
    <w:rPr>
      <w:kern w:val="2"/>
      <w:lang w:eastAsia="en-US"/>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212DD"/>
    <w:pPr>
      <w:jc w:val="both"/>
    </w:pPr>
    <w:rPr>
      <w:kern w:val="2"/>
      <w:lang w:eastAsia="en-US"/>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212DD"/>
    <w:pPr>
      <w:jc w:val="both"/>
    </w:pPr>
    <w:rPr>
      <w:kern w:val="2"/>
      <w:lang w:eastAsia="en-US"/>
      <w14:ligatures w14:val="standardContextu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212DD"/>
    <w:pPr>
      <w:jc w:val="both"/>
    </w:pPr>
    <w:rPr>
      <w:kern w:val="2"/>
      <w:lang w:eastAsia="en-US"/>
      <w14:ligatures w14:val="standardContextu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212DD"/>
    <w:pPr>
      <w:jc w:val="both"/>
    </w:pPr>
    <w:rPr>
      <w:kern w:val="2"/>
      <w:lang w:eastAsia="en-US"/>
      <w14:ligatures w14:val="standardContextu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212DD"/>
    <w:pPr>
      <w:spacing w:after="0"/>
      <w:ind w:left="200" w:hanging="200"/>
    </w:pPr>
  </w:style>
  <w:style w:type="paragraph" w:styleId="TableofFigures">
    <w:name w:val="table of figures"/>
    <w:basedOn w:val="Normal"/>
    <w:next w:val="Normal"/>
    <w:uiPriority w:val="99"/>
    <w:semiHidden/>
    <w:rsid w:val="00A212DD"/>
    <w:pPr>
      <w:spacing w:after="0"/>
    </w:pPr>
  </w:style>
  <w:style w:type="table" w:styleId="TableProfessional">
    <w:name w:val="Table Professional"/>
    <w:basedOn w:val="TableNormal"/>
    <w:uiPriority w:val="99"/>
    <w:semiHidden/>
    <w:rsid w:val="00A212DD"/>
    <w:pPr>
      <w:jc w:val="both"/>
    </w:pPr>
    <w:rPr>
      <w:kern w:val="2"/>
      <w:lang w:eastAsia="en-US"/>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212DD"/>
    <w:pPr>
      <w:jc w:val="both"/>
    </w:pPr>
    <w:rPr>
      <w:kern w:val="2"/>
      <w:lang w:eastAsia="en-US"/>
      <w14:ligatures w14:val="standardContextu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212DD"/>
    <w:pPr>
      <w:jc w:val="both"/>
    </w:pPr>
    <w:rPr>
      <w:kern w:val="2"/>
      <w:lang w:eastAsia="en-US"/>
      <w14:ligatures w14:val="standardContextu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212DD"/>
    <w:pPr>
      <w:jc w:val="both"/>
    </w:pPr>
    <w:rPr>
      <w:kern w:val="2"/>
      <w:lang w:eastAsia="en-US"/>
      <w14:ligatures w14:val="standardContextu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212DD"/>
    <w:pPr>
      <w:jc w:val="both"/>
    </w:pPr>
    <w:rPr>
      <w:kern w:val="2"/>
      <w:lang w:eastAsia="en-US"/>
      <w14:ligatures w14:val="standardContextu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212DD"/>
    <w:pPr>
      <w:jc w:val="both"/>
    </w:pPr>
    <w:rPr>
      <w:kern w:val="2"/>
      <w:lang w:eastAsia="en-US"/>
      <w14:ligatures w14:val="standardContextu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212DD"/>
    <w:pPr>
      <w:jc w:val="both"/>
    </w:pPr>
    <w:rPr>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212DD"/>
    <w:pPr>
      <w:jc w:val="both"/>
    </w:pPr>
    <w:rPr>
      <w:kern w:val="2"/>
      <w:lang w:eastAsia="en-US"/>
      <w14:ligatures w14:val="standardContextu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212DD"/>
    <w:pPr>
      <w:jc w:val="both"/>
    </w:pPr>
    <w:rPr>
      <w:kern w:val="2"/>
      <w:lang w:eastAsia="en-US"/>
      <w14:ligatures w14:val="standardContextu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212DD"/>
    <w:pPr>
      <w:jc w:val="both"/>
    </w:pPr>
    <w:rPr>
      <w:kern w:val="2"/>
      <w:lang w:eastAsia="en-US"/>
      <w14:ligatures w14:val="standardContextu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A212DD"/>
    <w:pPr>
      <w:spacing w:before="120"/>
    </w:pPr>
    <w:rPr>
      <w:rFonts w:asciiTheme="majorHAnsi" w:eastAsiaTheme="majorEastAsia" w:hAnsiTheme="majorHAnsi" w:cstheme="majorBidi"/>
      <w:b/>
      <w:bCs/>
    </w:rPr>
  </w:style>
  <w:style w:type="paragraph" w:customStyle="1" w:styleId="AddressBlock0">
    <w:name w:val="AddressBlock"/>
    <w:basedOn w:val="NoSpacing"/>
    <w:qFormat/>
    <w:rsid w:val="00A212DD"/>
    <w:rPr>
      <w:rFonts w:cs="Arial"/>
    </w:rPr>
  </w:style>
  <w:style w:type="character" w:customStyle="1" w:styleId="IIPLogo">
    <w:name w:val="IIP Logo"/>
    <w:basedOn w:val="DefaultParagraphFont"/>
    <w:semiHidden/>
    <w:locked/>
    <w:rsid w:val="00A212DD"/>
    <w:rPr>
      <w:rFonts w:ascii="Investor In People Logo" w:hAnsi="Investor In People Logo"/>
      <w:color w:val="003263"/>
      <w:sz w:val="56"/>
    </w:rPr>
  </w:style>
  <w:style w:type="paragraph" w:customStyle="1" w:styleId="NormalBold">
    <w:name w:val="NormalBold"/>
    <w:basedOn w:val="Normal"/>
    <w:semiHidden/>
    <w:locked/>
    <w:rsid w:val="00A212DD"/>
    <w:pPr>
      <w:spacing w:after="0"/>
    </w:pPr>
    <w:rPr>
      <w:rFonts w:eastAsia="Times New Roman" w:cs="Times New Roman"/>
      <w:b/>
      <w:bCs/>
    </w:rPr>
  </w:style>
  <w:style w:type="paragraph" w:customStyle="1" w:styleId="SignOff">
    <w:name w:val="SignOff"/>
    <w:basedOn w:val="Normal"/>
    <w:qFormat/>
    <w:rsid w:val="00A212DD"/>
  </w:style>
  <w:style w:type="paragraph" w:styleId="Revision">
    <w:name w:val="Revision"/>
    <w:hidden/>
    <w:semiHidden/>
    <w:rsid w:val="007C162F"/>
    <w:pPr>
      <w:spacing w:after="0" w:line="240" w:lineRule="auto"/>
    </w:pPr>
    <w:rPr>
      <w:lang w:eastAsia="en-US"/>
    </w:rPr>
  </w:style>
  <w:style w:type="character" w:customStyle="1" w:styleId="UnresolvedMention1">
    <w:name w:val="Unresolved Mention1"/>
    <w:basedOn w:val="DefaultParagraphFont"/>
    <w:uiPriority w:val="99"/>
    <w:semiHidden/>
    <w:unhideWhenUsed/>
    <w:rsid w:val="002B2A6A"/>
    <w:rPr>
      <w:color w:val="605E5C"/>
      <w:shd w:val="clear" w:color="auto" w:fill="E1DFDD"/>
    </w:rPr>
  </w:style>
  <w:style w:type="paragraph" w:customStyle="1" w:styleId="CoverDocumentTitle">
    <w:name w:val="Cover Document Title"/>
    <w:basedOn w:val="Normal"/>
    <w:next w:val="Normal"/>
    <w:uiPriority w:val="1"/>
    <w:qFormat/>
    <w:rsid w:val="00A455AE"/>
    <w:pPr>
      <w:spacing w:before="420" w:after="420"/>
      <w:jc w:val="center"/>
    </w:pPr>
    <w:rPr>
      <w:rFonts w:cs="Arial"/>
      <w:b/>
      <w:caps/>
      <w:sz w:val="28"/>
    </w:rPr>
  </w:style>
  <w:style w:type="paragraph" w:customStyle="1" w:styleId="CoverDate">
    <w:name w:val="Cover Date"/>
    <w:basedOn w:val="Normal"/>
    <w:next w:val="Normal"/>
    <w:uiPriority w:val="2"/>
    <w:rsid w:val="00A455AE"/>
    <w:pPr>
      <w:spacing w:before="420" w:after="1200"/>
    </w:pPr>
    <w:rPr>
      <w:rFonts w:cs="Arial"/>
      <w:b/>
    </w:rPr>
  </w:style>
  <w:style w:type="paragraph" w:customStyle="1" w:styleId="CoverPartyName">
    <w:name w:val="Cover Party Name"/>
    <w:basedOn w:val="Normal"/>
    <w:next w:val="Normal"/>
    <w:uiPriority w:val="2"/>
    <w:qFormat/>
    <w:rsid w:val="00A455AE"/>
    <w:pPr>
      <w:numPr>
        <w:numId w:val="38"/>
      </w:numPr>
      <w:spacing w:before="420" w:after="140"/>
      <w:ind w:left="284" w:hanging="284"/>
      <w:outlineLvl w:val="0"/>
    </w:pPr>
    <w:rPr>
      <w:b/>
      <w:caps/>
      <w:sz w:val="28"/>
    </w:rPr>
  </w:style>
  <w:style w:type="paragraph" w:customStyle="1" w:styleId="CoverPartyRole">
    <w:name w:val="Cover Party Role"/>
    <w:basedOn w:val="Normal"/>
    <w:next w:val="Normal"/>
    <w:uiPriority w:val="2"/>
    <w:qFormat/>
    <w:rsid w:val="00A455AE"/>
    <w:pPr>
      <w:spacing w:after="280"/>
    </w:pPr>
    <w:rPr>
      <w:b/>
      <w:caps/>
    </w:rPr>
  </w:style>
  <w:style w:type="paragraph" w:customStyle="1" w:styleId="CoverText">
    <w:name w:val="Cover Text"/>
    <w:basedOn w:val="Normal"/>
    <w:next w:val="Normal"/>
    <w:uiPriority w:val="2"/>
    <w:qFormat/>
    <w:rsid w:val="00A455AE"/>
    <w:pPr>
      <w:spacing w:before="140"/>
    </w:pPr>
    <w:rPr>
      <w:b/>
    </w:rPr>
  </w:style>
  <w:style w:type="paragraph" w:customStyle="1" w:styleId="CoverDocumentDescription">
    <w:name w:val="Cover Document Description"/>
    <w:basedOn w:val="Normal"/>
    <w:next w:val="Normal"/>
    <w:uiPriority w:val="3"/>
    <w:qFormat/>
    <w:rsid w:val="00A455AE"/>
    <w:pPr>
      <w:jc w:val="center"/>
    </w:pPr>
    <w:rPr>
      <w:b/>
    </w:rPr>
  </w:style>
  <w:style w:type="paragraph" w:customStyle="1" w:styleId="TOCHeading1">
    <w:name w:val="TOC Heading1"/>
    <w:basedOn w:val="CoverPartyRole"/>
    <w:uiPriority w:val="3"/>
    <w:semiHidden/>
    <w:qFormat/>
    <w:locked/>
    <w:rsid w:val="00A455AE"/>
  </w:style>
  <w:style w:type="paragraph" w:customStyle="1" w:styleId="ToCSubHeading">
    <w:name w:val="ToC Sub Heading"/>
    <w:basedOn w:val="Normal"/>
    <w:next w:val="Normal"/>
    <w:uiPriority w:val="4"/>
    <w:qFormat/>
    <w:rsid w:val="00A455AE"/>
    <w:pPr>
      <w:spacing w:after="280"/>
    </w:pPr>
  </w:style>
  <w:style w:type="paragraph" w:customStyle="1" w:styleId="IntroHeading">
    <w:name w:val="Intro Heading"/>
    <w:basedOn w:val="Normal"/>
    <w:uiPriority w:val="6"/>
    <w:rsid w:val="00A455AE"/>
    <w:pPr>
      <w:spacing w:after="420"/>
    </w:pPr>
    <w:rPr>
      <w:b/>
      <w:caps/>
    </w:rPr>
  </w:style>
  <w:style w:type="paragraph" w:customStyle="1" w:styleId="Parties1">
    <w:name w:val="Parties 1"/>
    <w:basedOn w:val="Normal"/>
    <w:uiPriority w:val="6"/>
    <w:qFormat/>
    <w:rsid w:val="00A455AE"/>
    <w:pPr>
      <w:numPr>
        <w:numId w:val="39"/>
      </w:numPr>
      <w:spacing w:before="140" w:after="280"/>
      <w:ind w:left="567" w:hanging="567"/>
    </w:pPr>
    <w:rPr>
      <w:b/>
      <w:caps/>
    </w:rPr>
  </w:style>
  <w:style w:type="paragraph" w:customStyle="1" w:styleId="Parties2">
    <w:name w:val="Parties 2"/>
    <w:basedOn w:val="Normal"/>
    <w:uiPriority w:val="6"/>
    <w:qFormat/>
    <w:rsid w:val="00A455AE"/>
    <w:pPr>
      <w:spacing w:before="140" w:after="280"/>
      <w:ind w:left="567" w:hanging="567"/>
    </w:pPr>
    <w:rPr>
      <w:b/>
    </w:rPr>
  </w:style>
  <w:style w:type="paragraph" w:customStyle="1" w:styleId="Background1">
    <w:name w:val="Background 1"/>
    <w:basedOn w:val="Normal"/>
    <w:uiPriority w:val="7"/>
    <w:qFormat/>
    <w:rsid w:val="00A455AE"/>
    <w:pPr>
      <w:numPr>
        <w:numId w:val="40"/>
      </w:numPr>
      <w:ind w:left="641" w:hanging="357"/>
    </w:pPr>
    <w:rPr>
      <w:b/>
    </w:rPr>
  </w:style>
  <w:style w:type="paragraph" w:customStyle="1" w:styleId="Background2">
    <w:name w:val="Background 2"/>
    <w:basedOn w:val="Normal"/>
    <w:next w:val="Normal"/>
    <w:uiPriority w:val="7"/>
    <w:qFormat/>
    <w:rsid w:val="00A455AE"/>
  </w:style>
  <w:style w:type="paragraph" w:customStyle="1" w:styleId="Level1Number">
    <w:name w:val="Level 1 Number"/>
    <w:basedOn w:val="Normal"/>
    <w:next w:val="Normal"/>
    <w:uiPriority w:val="7"/>
    <w:qFormat/>
    <w:rsid w:val="00A455AE"/>
    <w:pPr>
      <w:spacing w:before="280" w:after="140"/>
    </w:pPr>
  </w:style>
  <w:style w:type="paragraph" w:customStyle="1" w:styleId="Level2Heading">
    <w:name w:val="Level 2 Heading"/>
    <w:basedOn w:val="Normal"/>
    <w:uiPriority w:val="7"/>
    <w:qFormat/>
    <w:rsid w:val="00A455AE"/>
    <w:pPr>
      <w:numPr>
        <w:ilvl w:val="1"/>
        <w:numId w:val="45"/>
      </w:numPr>
      <w:spacing w:before="140" w:after="140"/>
    </w:pPr>
    <w:rPr>
      <w:b/>
    </w:rPr>
  </w:style>
  <w:style w:type="paragraph" w:customStyle="1" w:styleId="Level2Number">
    <w:name w:val="Level 2 Number"/>
    <w:basedOn w:val="Normal"/>
    <w:uiPriority w:val="7"/>
    <w:qFormat/>
    <w:rsid w:val="00A455AE"/>
    <w:pPr>
      <w:spacing w:before="140" w:after="140"/>
    </w:pPr>
  </w:style>
  <w:style w:type="paragraph" w:customStyle="1" w:styleId="Level3Heading">
    <w:name w:val="Level 3 Heading"/>
    <w:basedOn w:val="Normal"/>
    <w:next w:val="Normal"/>
    <w:uiPriority w:val="7"/>
    <w:qFormat/>
    <w:rsid w:val="00A455AE"/>
    <w:pPr>
      <w:spacing w:before="140" w:after="140"/>
    </w:pPr>
    <w:rPr>
      <w:u w:val="single"/>
    </w:rPr>
  </w:style>
  <w:style w:type="paragraph" w:customStyle="1" w:styleId="Level3Number">
    <w:name w:val="Level 3 Number"/>
    <w:basedOn w:val="Normal"/>
    <w:uiPriority w:val="7"/>
    <w:qFormat/>
    <w:rsid w:val="00A455AE"/>
    <w:pPr>
      <w:numPr>
        <w:ilvl w:val="2"/>
        <w:numId w:val="45"/>
      </w:numPr>
      <w:spacing w:before="140" w:after="140"/>
    </w:pPr>
  </w:style>
  <w:style w:type="paragraph" w:customStyle="1" w:styleId="Level4Heading">
    <w:name w:val="Level 4 Heading"/>
    <w:basedOn w:val="Normal"/>
    <w:uiPriority w:val="7"/>
    <w:qFormat/>
    <w:rsid w:val="00A455AE"/>
    <w:pPr>
      <w:spacing w:before="140" w:after="140"/>
    </w:pPr>
  </w:style>
  <w:style w:type="paragraph" w:customStyle="1" w:styleId="Level4Number">
    <w:name w:val="Level 4 Number"/>
    <w:basedOn w:val="Normal"/>
    <w:uiPriority w:val="7"/>
    <w:qFormat/>
    <w:rsid w:val="00A455AE"/>
    <w:pPr>
      <w:numPr>
        <w:ilvl w:val="3"/>
        <w:numId w:val="45"/>
      </w:numPr>
      <w:spacing w:before="140" w:after="140"/>
    </w:pPr>
  </w:style>
  <w:style w:type="paragraph" w:customStyle="1" w:styleId="Level5Number">
    <w:name w:val="Level 5 Number"/>
    <w:basedOn w:val="Normal"/>
    <w:uiPriority w:val="7"/>
    <w:qFormat/>
    <w:rsid w:val="00A455AE"/>
    <w:pPr>
      <w:numPr>
        <w:ilvl w:val="4"/>
        <w:numId w:val="45"/>
      </w:numPr>
      <w:spacing w:before="140" w:after="140"/>
    </w:pPr>
  </w:style>
  <w:style w:type="paragraph" w:customStyle="1" w:styleId="Level6Number">
    <w:name w:val="Level 6 Number"/>
    <w:basedOn w:val="Normal"/>
    <w:uiPriority w:val="7"/>
    <w:qFormat/>
    <w:rsid w:val="00A455AE"/>
    <w:pPr>
      <w:numPr>
        <w:ilvl w:val="5"/>
        <w:numId w:val="45"/>
      </w:numPr>
      <w:spacing w:before="140" w:after="140"/>
    </w:pPr>
  </w:style>
  <w:style w:type="paragraph" w:customStyle="1" w:styleId="Level7Number">
    <w:name w:val="Level 7 Number"/>
    <w:basedOn w:val="Normal"/>
    <w:uiPriority w:val="7"/>
    <w:qFormat/>
    <w:rsid w:val="00A455AE"/>
    <w:pPr>
      <w:numPr>
        <w:ilvl w:val="6"/>
        <w:numId w:val="45"/>
      </w:numPr>
      <w:spacing w:before="140" w:after="140"/>
    </w:pPr>
  </w:style>
  <w:style w:type="paragraph" w:customStyle="1" w:styleId="Level8Number">
    <w:name w:val="Level 8 Number"/>
    <w:basedOn w:val="Normal"/>
    <w:uiPriority w:val="7"/>
    <w:qFormat/>
    <w:rsid w:val="00A455AE"/>
    <w:pPr>
      <w:spacing w:before="140" w:after="140"/>
    </w:pPr>
  </w:style>
  <w:style w:type="paragraph" w:customStyle="1" w:styleId="Level9Number">
    <w:name w:val="Level 9 Number"/>
    <w:basedOn w:val="Normal"/>
    <w:uiPriority w:val="7"/>
    <w:qFormat/>
    <w:rsid w:val="00A455AE"/>
    <w:pPr>
      <w:spacing w:before="140" w:after="140"/>
    </w:pPr>
  </w:style>
  <w:style w:type="paragraph" w:customStyle="1" w:styleId="Level1Heading">
    <w:name w:val="Level 1 Heading"/>
    <w:basedOn w:val="Normal"/>
    <w:uiPriority w:val="7"/>
    <w:qFormat/>
    <w:rsid w:val="00A455AE"/>
    <w:pPr>
      <w:numPr>
        <w:numId w:val="45"/>
      </w:numPr>
      <w:spacing w:before="140" w:after="140"/>
    </w:pPr>
    <w:rPr>
      <w:b/>
    </w:rPr>
  </w:style>
  <w:style w:type="paragraph" w:customStyle="1" w:styleId="BodyText1">
    <w:name w:val="Body Text 1"/>
    <w:basedOn w:val="Normal"/>
    <w:uiPriority w:val="9"/>
    <w:qFormat/>
    <w:rsid w:val="00A455AE"/>
    <w:pPr>
      <w:spacing w:before="220"/>
      <w:ind w:left="1134"/>
    </w:pPr>
  </w:style>
  <w:style w:type="paragraph" w:customStyle="1" w:styleId="BodyText4">
    <w:name w:val="Body Text 4"/>
    <w:basedOn w:val="Normal"/>
    <w:uiPriority w:val="9"/>
    <w:qFormat/>
    <w:rsid w:val="00A455AE"/>
    <w:pPr>
      <w:spacing w:before="220"/>
      <w:ind w:left="1134"/>
    </w:pPr>
  </w:style>
  <w:style w:type="paragraph" w:customStyle="1" w:styleId="BodyText5">
    <w:name w:val="Body Text 5"/>
    <w:basedOn w:val="Normal"/>
    <w:uiPriority w:val="9"/>
    <w:rsid w:val="00A455AE"/>
    <w:pPr>
      <w:spacing w:before="220"/>
      <w:ind w:left="1134"/>
    </w:pPr>
  </w:style>
  <w:style w:type="paragraph" w:customStyle="1" w:styleId="BodyText6">
    <w:name w:val="Body Text 6"/>
    <w:basedOn w:val="Normal"/>
    <w:uiPriority w:val="9"/>
    <w:qFormat/>
    <w:rsid w:val="00A455AE"/>
    <w:pPr>
      <w:spacing w:before="220"/>
      <w:ind w:left="1134"/>
    </w:pPr>
  </w:style>
  <w:style w:type="paragraph" w:customStyle="1" w:styleId="BodyText7">
    <w:name w:val="Body Text 7"/>
    <w:basedOn w:val="Normal"/>
    <w:uiPriority w:val="9"/>
    <w:qFormat/>
    <w:rsid w:val="00A455AE"/>
    <w:pPr>
      <w:spacing w:before="220"/>
      <w:ind w:left="1134"/>
    </w:pPr>
  </w:style>
  <w:style w:type="paragraph" w:customStyle="1" w:styleId="BodyText8">
    <w:name w:val="Body Text 8"/>
    <w:basedOn w:val="Normal"/>
    <w:uiPriority w:val="9"/>
    <w:qFormat/>
    <w:rsid w:val="00A455AE"/>
    <w:pPr>
      <w:spacing w:before="220"/>
      <w:ind w:left="1134"/>
    </w:pPr>
  </w:style>
  <w:style w:type="paragraph" w:customStyle="1" w:styleId="BodyText9">
    <w:name w:val="Body Text 9"/>
    <w:basedOn w:val="Normal"/>
    <w:uiPriority w:val="9"/>
    <w:qFormat/>
    <w:rsid w:val="00A455AE"/>
    <w:pPr>
      <w:spacing w:before="220"/>
      <w:ind w:left="1134"/>
    </w:pPr>
  </w:style>
  <w:style w:type="paragraph" w:customStyle="1" w:styleId="Definition">
    <w:name w:val="Definition"/>
    <w:basedOn w:val="Normal"/>
    <w:next w:val="Normal"/>
    <w:uiPriority w:val="9"/>
    <w:qFormat/>
    <w:rsid w:val="00A455AE"/>
    <w:pPr>
      <w:spacing w:before="140" w:after="140"/>
    </w:pPr>
    <w:rPr>
      <w:b/>
    </w:rPr>
  </w:style>
  <w:style w:type="paragraph" w:customStyle="1" w:styleId="Definition1">
    <w:name w:val="Definition 1"/>
    <w:basedOn w:val="Normal"/>
    <w:uiPriority w:val="10"/>
    <w:qFormat/>
    <w:rsid w:val="00A455AE"/>
    <w:pPr>
      <w:numPr>
        <w:numId w:val="41"/>
      </w:numPr>
      <w:spacing w:before="140" w:after="140"/>
      <w:ind w:left="284" w:firstLine="0"/>
    </w:pPr>
  </w:style>
  <w:style w:type="paragraph" w:customStyle="1" w:styleId="Definition2">
    <w:name w:val="Definition 2"/>
    <w:basedOn w:val="Normal"/>
    <w:uiPriority w:val="10"/>
    <w:qFormat/>
    <w:rsid w:val="00A455AE"/>
    <w:pPr>
      <w:numPr>
        <w:numId w:val="42"/>
      </w:numPr>
      <w:spacing w:before="140" w:after="140"/>
      <w:ind w:left="567" w:firstLine="0"/>
    </w:pPr>
  </w:style>
  <w:style w:type="paragraph" w:customStyle="1" w:styleId="Definition3">
    <w:name w:val="Definition 3"/>
    <w:basedOn w:val="Normal"/>
    <w:uiPriority w:val="10"/>
    <w:qFormat/>
    <w:rsid w:val="00A455AE"/>
    <w:pPr>
      <w:numPr>
        <w:numId w:val="43"/>
      </w:numPr>
      <w:spacing w:before="140" w:after="140"/>
      <w:ind w:left="646" w:firstLine="0"/>
    </w:pPr>
  </w:style>
  <w:style w:type="paragraph" w:customStyle="1" w:styleId="Definition4">
    <w:name w:val="Definition 4"/>
    <w:basedOn w:val="Normal"/>
    <w:uiPriority w:val="10"/>
    <w:qFormat/>
    <w:rsid w:val="00A455AE"/>
    <w:pPr>
      <w:spacing w:before="140" w:after="140"/>
    </w:pPr>
  </w:style>
  <w:style w:type="paragraph" w:customStyle="1" w:styleId="Section">
    <w:name w:val="Section"/>
    <w:basedOn w:val="Normal"/>
    <w:uiPriority w:val="10"/>
    <w:qFormat/>
    <w:rsid w:val="00A455AE"/>
  </w:style>
  <w:style w:type="paragraph" w:customStyle="1" w:styleId="Notes">
    <w:name w:val="Notes"/>
    <w:basedOn w:val="Normal"/>
    <w:next w:val="Normal"/>
    <w:uiPriority w:val="11"/>
    <w:qFormat/>
    <w:rsid w:val="00A455AE"/>
    <w:rPr>
      <w:b/>
      <w:i/>
      <w:caps/>
    </w:rPr>
  </w:style>
  <w:style w:type="paragraph" w:customStyle="1" w:styleId="Schedule">
    <w:name w:val="Schedule"/>
    <w:basedOn w:val="Normal"/>
    <w:next w:val="Normal"/>
    <w:uiPriority w:val="11"/>
    <w:qFormat/>
    <w:rsid w:val="00A455AE"/>
    <w:pPr>
      <w:jc w:val="center"/>
    </w:pPr>
    <w:rPr>
      <w:b/>
    </w:rPr>
  </w:style>
  <w:style w:type="paragraph" w:customStyle="1" w:styleId="Part">
    <w:name w:val="Part"/>
    <w:basedOn w:val="Normal"/>
    <w:next w:val="Normal"/>
    <w:uiPriority w:val="12"/>
    <w:qFormat/>
    <w:rsid w:val="00A455AE"/>
    <w:pPr>
      <w:jc w:val="center"/>
    </w:pPr>
    <w:rPr>
      <w:b/>
    </w:rPr>
  </w:style>
  <w:style w:type="paragraph" w:customStyle="1" w:styleId="Sch1Heading">
    <w:name w:val="Sch 1 Heading"/>
    <w:basedOn w:val="Level1Heading"/>
    <w:next w:val="Normal"/>
    <w:uiPriority w:val="13"/>
    <w:qFormat/>
    <w:rsid w:val="00A455AE"/>
  </w:style>
  <w:style w:type="paragraph" w:customStyle="1" w:styleId="Sch2Heading">
    <w:name w:val="Sch 2 Heading"/>
    <w:basedOn w:val="Level2Heading"/>
    <w:next w:val="Normal"/>
    <w:uiPriority w:val="13"/>
    <w:qFormat/>
    <w:rsid w:val="00A455AE"/>
  </w:style>
  <w:style w:type="paragraph" w:customStyle="1" w:styleId="Sch3Heading">
    <w:name w:val="Sch 3 Heading"/>
    <w:basedOn w:val="Level3Heading"/>
    <w:next w:val="Normal"/>
    <w:uiPriority w:val="13"/>
    <w:qFormat/>
    <w:rsid w:val="00A455AE"/>
  </w:style>
  <w:style w:type="paragraph" w:customStyle="1" w:styleId="Sch4Heading">
    <w:name w:val="Sch 4 Heading"/>
    <w:basedOn w:val="Level4Heading"/>
    <w:next w:val="Normal"/>
    <w:uiPriority w:val="13"/>
    <w:qFormat/>
    <w:rsid w:val="00A455AE"/>
  </w:style>
  <w:style w:type="paragraph" w:customStyle="1" w:styleId="Sch1Number">
    <w:name w:val="Sch 1 Number"/>
    <w:basedOn w:val="Level1Number"/>
    <w:next w:val="Normal"/>
    <w:uiPriority w:val="14"/>
    <w:qFormat/>
    <w:rsid w:val="00A455AE"/>
  </w:style>
  <w:style w:type="paragraph" w:customStyle="1" w:styleId="Sch2Number">
    <w:name w:val="Sch 2 Number"/>
    <w:basedOn w:val="Level2Number"/>
    <w:next w:val="Normal"/>
    <w:uiPriority w:val="14"/>
    <w:qFormat/>
    <w:rsid w:val="00A455AE"/>
  </w:style>
  <w:style w:type="paragraph" w:customStyle="1" w:styleId="Sch3Number">
    <w:name w:val="Sch 3 Number"/>
    <w:basedOn w:val="Level3Number"/>
    <w:next w:val="Normal"/>
    <w:uiPriority w:val="14"/>
    <w:qFormat/>
    <w:rsid w:val="00A455AE"/>
  </w:style>
  <w:style w:type="paragraph" w:customStyle="1" w:styleId="Sch4Number">
    <w:name w:val="Sch 4 Number"/>
    <w:basedOn w:val="Level4Number"/>
    <w:next w:val="Normal"/>
    <w:uiPriority w:val="14"/>
    <w:qFormat/>
    <w:rsid w:val="00A455AE"/>
  </w:style>
  <w:style w:type="paragraph" w:customStyle="1" w:styleId="Sch5Number">
    <w:name w:val="Sch 5 Number"/>
    <w:basedOn w:val="Level5Number"/>
    <w:next w:val="Normal"/>
    <w:uiPriority w:val="14"/>
    <w:qFormat/>
    <w:rsid w:val="00A455AE"/>
  </w:style>
  <w:style w:type="paragraph" w:customStyle="1" w:styleId="Sch6Number">
    <w:name w:val="Sch 6 Number"/>
    <w:basedOn w:val="Level6Number"/>
    <w:next w:val="Normal"/>
    <w:uiPriority w:val="14"/>
    <w:qFormat/>
    <w:rsid w:val="00A455AE"/>
  </w:style>
  <w:style w:type="paragraph" w:customStyle="1" w:styleId="Sch7Number">
    <w:name w:val="Sch 7 Number"/>
    <w:basedOn w:val="Level7Number"/>
    <w:next w:val="Normal"/>
    <w:uiPriority w:val="14"/>
    <w:qFormat/>
    <w:rsid w:val="00A455AE"/>
  </w:style>
  <w:style w:type="paragraph" w:customStyle="1" w:styleId="Sch8Number">
    <w:name w:val="Sch 8 Number"/>
    <w:basedOn w:val="Normal"/>
    <w:next w:val="Normal"/>
    <w:uiPriority w:val="14"/>
    <w:qFormat/>
    <w:rsid w:val="00A455AE"/>
  </w:style>
  <w:style w:type="paragraph" w:customStyle="1" w:styleId="Sch9Number">
    <w:name w:val="Sch 9 Number"/>
    <w:basedOn w:val="Normal"/>
    <w:next w:val="Normal"/>
    <w:uiPriority w:val="14"/>
    <w:qFormat/>
    <w:rsid w:val="00A455AE"/>
  </w:style>
  <w:style w:type="paragraph" w:customStyle="1" w:styleId="ToCHeading10">
    <w:name w:val="ToC Heading1"/>
    <w:basedOn w:val="CoverPartyRole"/>
    <w:next w:val="Normal"/>
    <w:uiPriority w:val="4"/>
    <w:semiHidden/>
    <w:qFormat/>
    <w:locked/>
    <w:rsid w:val="00A455AE"/>
  </w:style>
  <w:style w:type="paragraph" w:customStyle="1" w:styleId="SubSchedule">
    <w:name w:val="Sub Schedule"/>
    <w:basedOn w:val="Normal"/>
    <w:next w:val="Normal"/>
    <w:uiPriority w:val="15"/>
    <w:qFormat/>
    <w:rsid w:val="00A455AE"/>
    <w:rPr>
      <w:b/>
    </w:rPr>
  </w:style>
  <w:style w:type="paragraph" w:customStyle="1" w:styleId="Appendix">
    <w:name w:val="Appendix"/>
    <w:basedOn w:val="Normal"/>
    <w:next w:val="Normal"/>
    <w:uiPriority w:val="16"/>
    <w:qFormat/>
    <w:rsid w:val="00A455AE"/>
    <w:rPr>
      <w:b/>
      <w:caps/>
      <w:sz w:val="28"/>
    </w:rPr>
  </w:style>
  <w:style w:type="paragraph" w:customStyle="1" w:styleId="Execution">
    <w:name w:val="Execution"/>
    <w:basedOn w:val="Normal"/>
    <w:next w:val="Normal"/>
    <w:uiPriority w:val="17"/>
    <w:qFormat/>
    <w:rsid w:val="00A455AE"/>
    <w:rPr>
      <w:b/>
    </w:rPr>
  </w:style>
  <w:style w:type="paragraph" w:customStyle="1" w:styleId="TOCHeading2">
    <w:name w:val="TOC Heading2"/>
    <w:basedOn w:val="CoverPartyRole"/>
    <w:next w:val="Normal"/>
    <w:uiPriority w:val="4"/>
    <w:semiHidden/>
    <w:qFormat/>
    <w:locked/>
    <w:rsid w:val="00A455AE"/>
  </w:style>
  <w:style w:type="paragraph" w:customStyle="1" w:styleId="TOCHeading3">
    <w:name w:val="TOC Heading3"/>
    <w:basedOn w:val="Normal"/>
    <w:next w:val="Normal"/>
    <w:uiPriority w:val="4"/>
    <w:semiHidden/>
    <w:qFormat/>
    <w:rsid w:val="00A455AE"/>
  </w:style>
  <w:style w:type="paragraph" w:customStyle="1" w:styleId="DefinitionTerm">
    <w:name w:val="Definition Term"/>
    <w:basedOn w:val="Normal"/>
    <w:next w:val="Normal"/>
    <w:uiPriority w:val="9"/>
    <w:qFormat/>
    <w:rsid w:val="00A455AE"/>
    <w:pPr>
      <w:spacing w:before="140" w:after="140"/>
    </w:pPr>
  </w:style>
  <w:style w:type="numbering" w:customStyle="1" w:styleId="Capsticksnumbering">
    <w:name w:val="Capsticks numbering"/>
    <w:uiPriority w:val="99"/>
    <w:rsid w:val="00A455AE"/>
    <w:pPr>
      <w:numPr>
        <w:numId w:val="4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32788">
      <w:bodyDiv w:val="1"/>
      <w:marLeft w:val="0"/>
      <w:marRight w:val="0"/>
      <w:marTop w:val="0"/>
      <w:marBottom w:val="0"/>
      <w:divBdr>
        <w:top w:val="none" w:sz="0" w:space="0" w:color="auto"/>
        <w:left w:val="none" w:sz="0" w:space="0" w:color="auto"/>
        <w:bottom w:val="none" w:sz="0" w:space="0" w:color="auto"/>
        <w:right w:val="none" w:sz="0" w:space="0" w:color="auto"/>
      </w:divBdr>
    </w:div>
    <w:div w:id="145827568">
      <w:bodyDiv w:val="1"/>
      <w:marLeft w:val="0"/>
      <w:marRight w:val="0"/>
      <w:marTop w:val="0"/>
      <w:marBottom w:val="0"/>
      <w:divBdr>
        <w:top w:val="none" w:sz="0" w:space="0" w:color="auto"/>
        <w:left w:val="none" w:sz="0" w:space="0" w:color="auto"/>
        <w:bottom w:val="none" w:sz="0" w:space="0" w:color="auto"/>
        <w:right w:val="none" w:sz="0" w:space="0" w:color="auto"/>
      </w:divBdr>
    </w:div>
    <w:div w:id="457187614">
      <w:bodyDiv w:val="1"/>
      <w:marLeft w:val="0"/>
      <w:marRight w:val="0"/>
      <w:marTop w:val="0"/>
      <w:marBottom w:val="0"/>
      <w:divBdr>
        <w:top w:val="none" w:sz="0" w:space="0" w:color="auto"/>
        <w:left w:val="none" w:sz="0" w:space="0" w:color="auto"/>
        <w:bottom w:val="none" w:sz="0" w:space="0" w:color="auto"/>
        <w:right w:val="none" w:sz="0" w:space="0" w:color="auto"/>
      </w:divBdr>
    </w:div>
    <w:div w:id="479154749">
      <w:bodyDiv w:val="1"/>
      <w:marLeft w:val="0"/>
      <w:marRight w:val="0"/>
      <w:marTop w:val="0"/>
      <w:marBottom w:val="0"/>
      <w:divBdr>
        <w:top w:val="none" w:sz="0" w:space="0" w:color="auto"/>
        <w:left w:val="none" w:sz="0" w:space="0" w:color="auto"/>
        <w:bottom w:val="none" w:sz="0" w:space="0" w:color="auto"/>
        <w:right w:val="none" w:sz="0" w:space="0" w:color="auto"/>
      </w:divBdr>
    </w:div>
    <w:div w:id="572593269">
      <w:bodyDiv w:val="1"/>
      <w:marLeft w:val="0"/>
      <w:marRight w:val="0"/>
      <w:marTop w:val="0"/>
      <w:marBottom w:val="0"/>
      <w:divBdr>
        <w:top w:val="none" w:sz="0" w:space="0" w:color="auto"/>
        <w:left w:val="none" w:sz="0" w:space="0" w:color="auto"/>
        <w:bottom w:val="none" w:sz="0" w:space="0" w:color="auto"/>
        <w:right w:val="none" w:sz="0" w:space="0" w:color="auto"/>
      </w:divBdr>
    </w:div>
    <w:div w:id="575676102">
      <w:bodyDiv w:val="1"/>
      <w:marLeft w:val="0"/>
      <w:marRight w:val="0"/>
      <w:marTop w:val="0"/>
      <w:marBottom w:val="0"/>
      <w:divBdr>
        <w:top w:val="none" w:sz="0" w:space="0" w:color="auto"/>
        <w:left w:val="none" w:sz="0" w:space="0" w:color="auto"/>
        <w:bottom w:val="none" w:sz="0" w:space="0" w:color="auto"/>
        <w:right w:val="none" w:sz="0" w:space="0" w:color="auto"/>
      </w:divBdr>
    </w:div>
    <w:div w:id="614794632">
      <w:bodyDiv w:val="1"/>
      <w:marLeft w:val="0"/>
      <w:marRight w:val="0"/>
      <w:marTop w:val="0"/>
      <w:marBottom w:val="0"/>
      <w:divBdr>
        <w:top w:val="none" w:sz="0" w:space="0" w:color="auto"/>
        <w:left w:val="none" w:sz="0" w:space="0" w:color="auto"/>
        <w:bottom w:val="none" w:sz="0" w:space="0" w:color="auto"/>
        <w:right w:val="none" w:sz="0" w:space="0" w:color="auto"/>
      </w:divBdr>
    </w:div>
    <w:div w:id="724374125">
      <w:bodyDiv w:val="1"/>
      <w:marLeft w:val="0"/>
      <w:marRight w:val="0"/>
      <w:marTop w:val="0"/>
      <w:marBottom w:val="0"/>
      <w:divBdr>
        <w:top w:val="none" w:sz="0" w:space="0" w:color="auto"/>
        <w:left w:val="none" w:sz="0" w:space="0" w:color="auto"/>
        <w:bottom w:val="none" w:sz="0" w:space="0" w:color="auto"/>
        <w:right w:val="none" w:sz="0" w:space="0" w:color="auto"/>
      </w:divBdr>
    </w:div>
    <w:div w:id="754784547">
      <w:bodyDiv w:val="1"/>
      <w:marLeft w:val="0"/>
      <w:marRight w:val="0"/>
      <w:marTop w:val="0"/>
      <w:marBottom w:val="0"/>
      <w:divBdr>
        <w:top w:val="none" w:sz="0" w:space="0" w:color="auto"/>
        <w:left w:val="none" w:sz="0" w:space="0" w:color="auto"/>
        <w:bottom w:val="none" w:sz="0" w:space="0" w:color="auto"/>
        <w:right w:val="none" w:sz="0" w:space="0" w:color="auto"/>
      </w:divBdr>
    </w:div>
    <w:div w:id="931475796">
      <w:bodyDiv w:val="1"/>
      <w:marLeft w:val="0"/>
      <w:marRight w:val="0"/>
      <w:marTop w:val="0"/>
      <w:marBottom w:val="0"/>
      <w:divBdr>
        <w:top w:val="none" w:sz="0" w:space="0" w:color="auto"/>
        <w:left w:val="none" w:sz="0" w:space="0" w:color="auto"/>
        <w:bottom w:val="none" w:sz="0" w:space="0" w:color="auto"/>
        <w:right w:val="none" w:sz="0" w:space="0" w:color="auto"/>
      </w:divBdr>
    </w:div>
    <w:div w:id="966082678">
      <w:bodyDiv w:val="1"/>
      <w:marLeft w:val="0"/>
      <w:marRight w:val="0"/>
      <w:marTop w:val="0"/>
      <w:marBottom w:val="0"/>
      <w:divBdr>
        <w:top w:val="none" w:sz="0" w:space="0" w:color="auto"/>
        <w:left w:val="none" w:sz="0" w:space="0" w:color="auto"/>
        <w:bottom w:val="none" w:sz="0" w:space="0" w:color="auto"/>
        <w:right w:val="none" w:sz="0" w:space="0" w:color="auto"/>
      </w:divBdr>
    </w:div>
    <w:div w:id="975139385">
      <w:bodyDiv w:val="1"/>
      <w:marLeft w:val="0"/>
      <w:marRight w:val="0"/>
      <w:marTop w:val="0"/>
      <w:marBottom w:val="0"/>
      <w:divBdr>
        <w:top w:val="none" w:sz="0" w:space="0" w:color="auto"/>
        <w:left w:val="none" w:sz="0" w:space="0" w:color="auto"/>
        <w:bottom w:val="none" w:sz="0" w:space="0" w:color="auto"/>
        <w:right w:val="none" w:sz="0" w:space="0" w:color="auto"/>
      </w:divBdr>
    </w:div>
    <w:div w:id="1014570860">
      <w:bodyDiv w:val="1"/>
      <w:marLeft w:val="0"/>
      <w:marRight w:val="0"/>
      <w:marTop w:val="0"/>
      <w:marBottom w:val="0"/>
      <w:divBdr>
        <w:top w:val="none" w:sz="0" w:space="0" w:color="auto"/>
        <w:left w:val="none" w:sz="0" w:space="0" w:color="auto"/>
        <w:bottom w:val="none" w:sz="0" w:space="0" w:color="auto"/>
        <w:right w:val="none" w:sz="0" w:space="0" w:color="auto"/>
      </w:divBdr>
    </w:div>
    <w:div w:id="1057359593">
      <w:bodyDiv w:val="1"/>
      <w:marLeft w:val="0"/>
      <w:marRight w:val="0"/>
      <w:marTop w:val="0"/>
      <w:marBottom w:val="0"/>
      <w:divBdr>
        <w:top w:val="none" w:sz="0" w:space="0" w:color="auto"/>
        <w:left w:val="none" w:sz="0" w:space="0" w:color="auto"/>
        <w:bottom w:val="none" w:sz="0" w:space="0" w:color="auto"/>
        <w:right w:val="none" w:sz="0" w:space="0" w:color="auto"/>
      </w:divBdr>
    </w:div>
    <w:div w:id="1064719450">
      <w:bodyDiv w:val="1"/>
      <w:marLeft w:val="0"/>
      <w:marRight w:val="0"/>
      <w:marTop w:val="0"/>
      <w:marBottom w:val="0"/>
      <w:divBdr>
        <w:top w:val="none" w:sz="0" w:space="0" w:color="auto"/>
        <w:left w:val="none" w:sz="0" w:space="0" w:color="auto"/>
        <w:bottom w:val="none" w:sz="0" w:space="0" w:color="auto"/>
        <w:right w:val="none" w:sz="0" w:space="0" w:color="auto"/>
      </w:divBdr>
    </w:div>
    <w:div w:id="1131553648">
      <w:bodyDiv w:val="1"/>
      <w:marLeft w:val="0"/>
      <w:marRight w:val="0"/>
      <w:marTop w:val="0"/>
      <w:marBottom w:val="0"/>
      <w:divBdr>
        <w:top w:val="none" w:sz="0" w:space="0" w:color="auto"/>
        <w:left w:val="none" w:sz="0" w:space="0" w:color="auto"/>
        <w:bottom w:val="none" w:sz="0" w:space="0" w:color="auto"/>
        <w:right w:val="none" w:sz="0" w:space="0" w:color="auto"/>
      </w:divBdr>
    </w:div>
    <w:div w:id="1136139179">
      <w:bodyDiv w:val="1"/>
      <w:marLeft w:val="0"/>
      <w:marRight w:val="0"/>
      <w:marTop w:val="0"/>
      <w:marBottom w:val="0"/>
      <w:divBdr>
        <w:top w:val="none" w:sz="0" w:space="0" w:color="auto"/>
        <w:left w:val="none" w:sz="0" w:space="0" w:color="auto"/>
        <w:bottom w:val="none" w:sz="0" w:space="0" w:color="auto"/>
        <w:right w:val="none" w:sz="0" w:space="0" w:color="auto"/>
      </w:divBdr>
    </w:div>
    <w:div w:id="1150713183">
      <w:bodyDiv w:val="1"/>
      <w:marLeft w:val="0"/>
      <w:marRight w:val="0"/>
      <w:marTop w:val="0"/>
      <w:marBottom w:val="0"/>
      <w:divBdr>
        <w:top w:val="none" w:sz="0" w:space="0" w:color="auto"/>
        <w:left w:val="none" w:sz="0" w:space="0" w:color="auto"/>
        <w:bottom w:val="none" w:sz="0" w:space="0" w:color="auto"/>
        <w:right w:val="none" w:sz="0" w:space="0" w:color="auto"/>
      </w:divBdr>
    </w:div>
    <w:div w:id="1166049044">
      <w:bodyDiv w:val="1"/>
      <w:marLeft w:val="0"/>
      <w:marRight w:val="0"/>
      <w:marTop w:val="0"/>
      <w:marBottom w:val="0"/>
      <w:divBdr>
        <w:top w:val="none" w:sz="0" w:space="0" w:color="auto"/>
        <w:left w:val="none" w:sz="0" w:space="0" w:color="auto"/>
        <w:bottom w:val="none" w:sz="0" w:space="0" w:color="auto"/>
        <w:right w:val="none" w:sz="0" w:space="0" w:color="auto"/>
      </w:divBdr>
    </w:div>
    <w:div w:id="1317568182">
      <w:bodyDiv w:val="1"/>
      <w:marLeft w:val="0"/>
      <w:marRight w:val="0"/>
      <w:marTop w:val="0"/>
      <w:marBottom w:val="0"/>
      <w:divBdr>
        <w:top w:val="none" w:sz="0" w:space="0" w:color="auto"/>
        <w:left w:val="none" w:sz="0" w:space="0" w:color="auto"/>
        <w:bottom w:val="none" w:sz="0" w:space="0" w:color="auto"/>
        <w:right w:val="none" w:sz="0" w:space="0" w:color="auto"/>
      </w:divBdr>
    </w:div>
    <w:div w:id="1334263216">
      <w:bodyDiv w:val="1"/>
      <w:marLeft w:val="0"/>
      <w:marRight w:val="0"/>
      <w:marTop w:val="0"/>
      <w:marBottom w:val="0"/>
      <w:divBdr>
        <w:top w:val="none" w:sz="0" w:space="0" w:color="auto"/>
        <w:left w:val="none" w:sz="0" w:space="0" w:color="auto"/>
        <w:bottom w:val="none" w:sz="0" w:space="0" w:color="auto"/>
        <w:right w:val="none" w:sz="0" w:space="0" w:color="auto"/>
      </w:divBdr>
    </w:div>
    <w:div w:id="1342053057">
      <w:bodyDiv w:val="1"/>
      <w:marLeft w:val="0"/>
      <w:marRight w:val="0"/>
      <w:marTop w:val="0"/>
      <w:marBottom w:val="0"/>
      <w:divBdr>
        <w:top w:val="none" w:sz="0" w:space="0" w:color="auto"/>
        <w:left w:val="none" w:sz="0" w:space="0" w:color="auto"/>
        <w:bottom w:val="none" w:sz="0" w:space="0" w:color="auto"/>
        <w:right w:val="none" w:sz="0" w:space="0" w:color="auto"/>
      </w:divBdr>
    </w:div>
    <w:div w:id="1454010981">
      <w:bodyDiv w:val="1"/>
      <w:marLeft w:val="0"/>
      <w:marRight w:val="0"/>
      <w:marTop w:val="0"/>
      <w:marBottom w:val="0"/>
      <w:divBdr>
        <w:top w:val="none" w:sz="0" w:space="0" w:color="auto"/>
        <w:left w:val="none" w:sz="0" w:space="0" w:color="auto"/>
        <w:bottom w:val="none" w:sz="0" w:space="0" w:color="auto"/>
        <w:right w:val="none" w:sz="0" w:space="0" w:color="auto"/>
      </w:divBdr>
    </w:div>
    <w:div w:id="1535078473">
      <w:bodyDiv w:val="1"/>
      <w:marLeft w:val="0"/>
      <w:marRight w:val="0"/>
      <w:marTop w:val="0"/>
      <w:marBottom w:val="0"/>
      <w:divBdr>
        <w:top w:val="none" w:sz="0" w:space="0" w:color="auto"/>
        <w:left w:val="none" w:sz="0" w:space="0" w:color="auto"/>
        <w:bottom w:val="none" w:sz="0" w:space="0" w:color="auto"/>
        <w:right w:val="none" w:sz="0" w:space="0" w:color="auto"/>
      </w:divBdr>
    </w:div>
    <w:div w:id="1567565830">
      <w:bodyDiv w:val="1"/>
      <w:marLeft w:val="0"/>
      <w:marRight w:val="0"/>
      <w:marTop w:val="0"/>
      <w:marBottom w:val="0"/>
      <w:divBdr>
        <w:top w:val="none" w:sz="0" w:space="0" w:color="auto"/>
        <w:left w:val="none" w:sz="0" w:space="0" w:color="auto"/>
        <w:bottom w:val="none" w:sz="0" w:space="0" w:color="auto"/>
        <w:right w:val="none" w:sz="0" w:space="0" w:color="auto"/>
      </w:divBdr>
    </w:div>
    <w:div w:id="1671904179">
      <w:bodyDiv w:val="1"/>
      <w:marLeft w:val="0"/>
      <w:marRight w:val="0"/>
      <w:marTop w:val="0"/>
      <w:marBottom w:val="0"/>
      <w:divBdr>
        <w:top w:val="none" w:sz="0" w:space="0" w:color="auto"/>
        <w:left w:val="none" w:sz="0" w:space="0" w:color="auto"/>
        <w:bottom w:val="none" w:sz="0" w:space="0" w:color="auto"/>
        <w:right w:val="none" w:sz="0" w:space="0" w:color="auto"/>
      </w:divBdr>
    </w:div>
    <w:div w:id="1706129485">
      <w:bodyDiv w:val="1"/>
      <w:marLeft w:val="0"/>
      <w:marRight w:val="0"/>
      <w:marTop w:val="0"/>
      <w:marBottom w:val="0"/>
      <w:divBdr>
        <w:top w:val="none" w:sz="0" w:space="0" w:color="auto"/>
        <w:left w:val="none" w:sz="0" w:space="0" w:color="auto"/>
        <w:bottom w:val="none" w:sz="0" w:space="0" w:color="auto"/>
        <w:right w:val="none" w:sz="0" w:space="0" w:color="auto"/>
      </w:divBdr>
    </w:div>
    <w:div w:id="1773042275">
      <w:bodyDiv w:val="1"/>
      <w:marLeft w:val="0"/>
      <w:marRight w:val="0"/>
      <w:marTop w:val="0"/>
      <w:marBottom w:val="0"/>
      <w:divBdr>
        <w:top w:val="none" w:sz="0" w:space="0" w:color="auto"/>
        <w:left w:val="none" w:sz="0" w:space="0" w:color="auto"/>
        <w:bottom w:val="none" w:sz="0" w:space="0" w:color="auto"/>
        <w:right w:val="none" w:sz="0" w:space="0" w:color="auto"/>
      </w:divBdr>
    </w:div>
    <w:div w:id="1889679770">
      <w:bodyDiv w:val="1"/>
      <w:marLeft w:val="0"/>
      <w:marRight w:val="0"/>
      <w:marTop w:val="0"/>
      <w:marBottom w:val="0"/>
      <w:divBdr>
        <w:top w:val="none" w:sz="0" w:space="0" w:color="auto"/>
        <w:left w:val="none" w:sz="0" w:space="0" w:color="auto"/>
        <w:bottom w:val="none" w:sz="0" w:space="0" w:color="auto"/>
        <w:right w:val="none" w:sz="0" w:space="0" w:color="auto"/>
      </w:divBdr>
    </w:div>
    <w:div w:id="1929733260">
      <w:bodyDiv w:val="1"/>
      <w:marLeft w:val="0"/>
      <w:marRight w:val="0"/>
      <w:marTop w:val="0"/>
      <w:marBottom w:val="0"/>
      <w:divBdr>
        <w:top w:val="none" w:sz="0" w:space="0" w:color="auto"/>
        <w:left w:val="none" w:sz="0" w:space="0" w:color="auto"/>
        <w:bottom w:val="none" w:sz="0" w:space="0" w:color="auto"/>
        <w:right w:val="none" w:sz="0" w:space="0" w:color="auto"/>
      </w:divBdr>
    </w:div>
    <w:div w:id="1960793181">
      <w:bodyDiv w:val="1"/>
      <w:marLeft w:val="0"/>
      <w:marRight w:val="0"/>
      <w:marTop w:val="0"/>
      <w:marBottom w:val="0"/>
      <w:divBdr>
        <w:top w:val="none" w:sz="0" w:space="0" w:color="auto"/>
        <w:left w:val="none" w:sz="0" w:space="0" w:color="auto"/>
        <w:bottom w:val="none" w:sz="0" w:space="0" w:color="auto"/>
        <w:right w:val="none" w:sz="0" w:space="0" w:color="auto"/>
      </w:divBdr>
    </w:div>
    <w:div w:id="2114133637">
      <w:bodyDiv w:val="1"/>
      <w:marLeft w:val="0"/>
      <w:marRight w:val="0"/>
      <w:marTop w:val="0"/>
      <w:marBottom w:val="0"/>
      <w:divBdr>
        <w:top w:val="none" w:sz="0" w:space="0" w:color="auto"/>
        <w:left w:val="none" w:sz="0" w:space="0" w:color="auto"/>
        <w:bottom w:val="none" w:sz="0" w:space="0" w:color="auto"/>
        <w:right w:val="none" w:sz="0" w:space="0" w:color="auto"/>
      </w:divBdr>
    </w:div>
    <w:div w:id="212318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comments" Target="comments.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C55CD0-7C7A-4DE4-8804-22261B4F537C}">
  <ds:schemaRefs>
    <ds:schemaRef ds:uri="http://schemas.openxmlformats.org/officeDocument/2006/bibliography"/>
  </ds:schemaRefs>
</ds:datastoreItem>
</file>

<file path=docMetadata/LabelInfo.xml><?xml version="1.0" encoding="utf-8"?>
<clbl:labelList xmlns:clbl="http://schemas.microsoft.com/office/2020/mipLabelMetadata">
  <clbl:label id="{f8e2f501-13b1-40a5-bd60-fc2680b9d9e5}" enabled="1" method="Standard" siteId="{3a3b079a-64c0-471c-92e5-4e919e307ca8}" contentBits="0" removed="0"/>
</clbl:labelList>
</file>

<file path=docProps/app.xml><?xml version="1.0" encoding="utf-8"?>
<Properties xmlns="http://schemas.openxmlformats.org/officeDocument/2006/extended-properties" xmlns:vt="http://schemas.openxmlformats.org/officeDocument/2006/docPropsVTypes">
  <Template>Normal</Template>
  <TotalTime>288</TotalTime>
  <Pages>13</Pages>
  <Words>2193</Words>
  <Characters>12501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Emma Ship</cp:lastModifiedBy>
  <cp:revision>10</cp:revision>
  <dcterms:created xsi:type="dcterms:W3CDTF">2025-02-14T12:52:00Z</dcterms:created>
  <dcterms:modified xsi:type="dcterms:W3CDTF">2026-06-03T10:09:00Z</dcterms:modified>
</cp:coreProperties>
</file>