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968CE" w14:textId="77777777" w:rsidR="00801181" w:rsidRPr="00801181" w:rsidRDefault="00801181" w:rsidP="008011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8011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Planning Statement</w:t>
      </w:r>
    </w:p>
    <w:p w14:paraId="34D681F3" w14:textId="77777777" w:rsidR="00801181" w:rsidRPr="00801181" w:rsidRDefault="00801181" w:rsidP="00801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011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9 Elm Grove, Hayling Island, Hampshire, PO11 9EA</w:t>
      </w:r>
    </w:p>
    <w:p w14:paraId="24441C53" w14:textId="77777777" w:rsidR="00801181" w:rsidRPr="00EF4CE2" w:rsidRDefault="00801181" w:rsidP="00801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4CE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This application seeks advertisement consent for the installation of a new non-illuminated fascia sign to the existing commercial shopfront at 9 Elm Grove, Hayling Island.</w:t>
      </w:r>
    </w:p>
    <w:p w14:paraId="63FF55D8" w14:textId="77777777" w:rsidR="00801181" w:rsidRPr="00EF4CE2" w:rsidRDefault="00801181" w:rsidP="00801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4CE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proposed fascia sign will be positioned within the existing fascia area above the shopfront and will provide clear identification of the business occupying the premises.</w:t>
      </w:r>
    </w:p>
    <w:p w14:paraId="558D3A6D" w14:textId="4791D86E" w:rsidR="00801181" w:rsidRPr="00EF4CE2" w:rsidRDefault="00801181" w:rsidP="00801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EF4CE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sign will display the business name “</w:t>
      </w:r>
      <w:proofErr w:type="spellStart"/>
      <w:r w:rsidRPr="00EF4CE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Scrappy’s</w:t>
      </w:r>
      <w:proofErr w:type="spellEnd"/>
      <w:r w:rsidRPr="00EF4CE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Beach Shack”, together with the wording “For Coastal Canines and Their Humans” </w:t>
      </w:r>
    </w:p>
    <w:p w14:paraId="26074436" w14:textId="77777777" w:rsidR="00801181" w:rsidRPr="00801181" w:rsidRDefault="00801181" w:rsidP="00801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011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design uses a light cream background with navy blue and aqua/turquoise lettering and graphics, creating a clean and attractive appearance appropriate to the commercial character of the existing shopping frontage.</w:t>
      </w:r>
    </w:p>
    <w:p w14:paraId="7FD09292" w14:textId="77777777" w:rsidR="00801181" w:rsidRPr="00801181" w:rsidRDefault="00801181" w:rsidP="00801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011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fascia sign is </w:t>
      </w:r>
      <w:r w:rsidRPr="00EF4CE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non-illuminated and</w:t>
      </w:r>
      <w:r w:rsidRPr="008011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has been designed to be proportionate to the existing shopfront and sympathetic to the appearance of the building and surrounding commercial area.</w:t>
      </w:r>
    </w:p>
    <w:p w14:paraId="7F93EBC3" w14:textId="77777777" w:rsidR="00801181" w:rsidRPr="00801181" w:rsidRDefault="00801181" w:rsidP="008011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801181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No other external alterations to the building form part of this advertisement consent application.</w:t>
      </w:r>
    </w:p>
    <w:p w14:paraId="4BB95BFA" w14:textId="77777777" w:rsidR="0058619E" w:rsidRDefault="0058619E"/>
    <w:sectPr w:rsidR="005861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181"/>
    <w:rsid w:val="00067389"/>
    <w:rsid w:val="0058619E"/>
    <w:rsid w:val="00620235"/>
    <w:rsid w:val="00801181"/>
    <w:rsid w:val="009920C4"/>
    <w:rsid w:val="00A20040"/>
    <w:rsid w:val="00C92180"/>
    <w:rsid w:val="00EF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FA2C4"/>
  <w15:chartTrackingRefBased/>
  <w15:docId w15:val="{2651A4D1-5325-4525-8C8C-89E61942B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1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1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11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1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11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1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1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1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1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1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11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11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11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11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11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11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11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11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1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1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1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1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1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11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11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11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11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11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11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892</Characters>
  <Application>Microsoft Office Word</Application>
  <DocSecurity>0</DocSecurity>
  <Lines>7</Lines>
  <Paragraphs>2</Paragraphs>
  <ScaleCrop>false</ScaleCrop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Powell</dc:creator>
  <cp:keywords/>
  <dc:description/>
  <cp:lastModifiedBy>Emma Powell</cp:lastModifiedBy>
  <cp:revision>2</cp:revision>
  <dcterms:created xsi:type="dcterms:W3CDTF">2026-08-19T11:22:00Z</dcterms:created>
  <dcterms:modified xsi:type="dcterms:W3CDTF">2026-08-19T11:24:00Z</dcterms:modified>
</cp:coreProperties>
</file>