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2ABCD" w14:textId="539A41E5" w:rsidR="009430C9" w:rsidRDefault="00C43824">
      <w:r>
        <w:t>Hedge Planting scheme</w:t>
      </w:r>
    </w:p>
    <w:p w14:paraId="04448333" w14:textId="77777777" w:rsidR="00C43824" w:rsidRDefault="00C43824"/>
    <w:p w14:paraId="1FC9A4A5" w14:textId="1485B7D2" w:rsidR="00C43824" w:rsidRDefault="00C43824">
      <w:r>
        <w:t>The current East Boundary mostly has mature hedging already in situ.</w:t>
      </w:r>
      <w:r w:rsidR="005A7489">
        <w:t xml:space="preserve"> In discussion with the </w:t>
      </w:r>
      <w:proofErr w:type="gramStart"/>
      <w:r w:rsidR="005A7489">
        <w:t>neighbour</w:t>
      </w:r>
      <w:proofErr w:type="gramEnd"/>
      <w:r w:rsidR="005A7489">
        <w:t xml:space="preserve"> it was agreed that it would be preferable to retain the mature hedging and not implement a fence along the whole of the eastern boundary. The areas on the boundary to be fenced are marked on the attached Boundary plan</w:t>
      </w:r>
    </w:p>
    <w:p w14:paraId="68B3DE3F" w14:textId="77777777" w:rsidR="00C43824" w:rsidRDefault="00C43824"/>
    <w:p w14:paraId="6442D6E5" w14:textId="497CEC99" w:rsidR="00C43824" w:rsidRDefault="00C43824">
      <w:r>
        <w:t xml:space="preserve">The type of existing hedging is detailed in the plan called </w:t>
      </w:r>
      <w:r w:rsidR="005A7489">
        <w:t>Boundary</w:t>
      </w:r>
      <w:r>
        <w:t xml:space="preserve"> plan </w:t>
      </w:r>
      <w:r w:rsidR="005A7489">
        <w:t xml:space="preserve">which is </w:t>
      </w:r>
      <w:r>
        <w:t>attached.</w:t>
      </w:r>
    </w:p>
    <w:p w14:paraId="4B16B8D3" w14:textId="77777777" w:rsidR="00C43824" w:rsidRDefault="00C43824"/>
    <w:p w14:paraId="198BC381" w14:textId="693DC6AB" w:rsidR="00C43824" w:rsidRDefault="00C43824">
      <w:r>
        <w:t>There are areas that will require some replanting mainly the holly hedge to the north of the eastern boundary.</w:t>
      </w:r>
    </w:p>
    <w:p w14:paraId="253A80B8" w14:textId="77777777" w:rsidR="00C43824" w:rsidRDefault="00C43824"/>
    <w:p w14:paraId="632D6B2E" w14:textId="1B2D61D2" w:rsidR="00C43824" w:rsidRDefault="00C43824">
      <w:r>
        <w:t>Below are picture</w:t>
      </w:r>
      <w:r w:rsidR="005A7489">
        <w:t>s</w:t>
      </w:r>
      <w:r>
        <w:t xml:space="preserve"> demonstrating the mature hedge in situ taken 10 October 2026. Th</w:t>
      </w:r>
      <w:r w:rsidR="005A7489">
        <w:t>ese areas</w:t>
      </w:r>
      <w:r>
        <w:t xml:space="preserve"> will require some maintenance only.</w:t>
      </w:r>
    </w:p>
    <w:p w14:paraId="59120C6B" w14:textId="77777777" w:rsidR="00C43824" w:rsidRDefault="00C43824"/>
    <w:p w14:paraId="086A6335" w14:textId="6066D035" w:rsidR="00C43824" w:rsidRPr="00C43824" w:rsidRDefault="00C43824" w:rsidP="00C43824">
      <w:r w:rsidRPr="00C43824">
        <w:drawing>
          <wp:inline distT="0" distB="0" distL="0" distR="0" wp14:anchorId="06DDDCC0" wp14:editId="5B01F82B">
            <wp:extent cx="5397101" cy="4048125"/>
            <wp:effectExtent l="0" t="0" r="0" b="0"/>
            <wp:docPr id="15537624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877" cy="405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B0CC5" w14:textId="77777777" w:rsidR="00C43824" w:rsidRDefault="00C43824"/>
    <w:p w14:paraId="4C3328EC" w14:textId="77777777" w:rsidR="00C43824" w:rsidRDefault="00C43824"/>
    <w:p w14:paraId="0EAACF40" w14:textId="1A2BFD43" w:rsidR="00C43824" w:rsidRPr="00C43824" w:rsidRDefault="00C43824" w:rsidP="00C43824">
      <w:r w:rsidRPr="00C43824">
        <w:lastRenderedPageBreak/>
        <w:drawing>
          <wp:inline distT="0" distB="0" distL="0" distR="0" wp14:anchorId="77FF0D36" wp14:editId="03547B11">
            <wp:extent cx="5314950" cy="3986507"/>
            <wp:effectExtent l="0" t="0" r="0" b="0"/>
            <wp:docPr id="12488160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959" cy="398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455F1" w14:textId="77777777" w:rsidR="00C43824" w:rsidRDefault="00C43824"/>
    <w:p w14:paraId="17AB5170" w14:textId="77777777" w:rsidR="00C43824" w:rsidRDefault="00C43824"/>
    <w:p w14:paraId="2437DC9E" w14:textId="0C39D519" w:rsidR="005A7489" w:rsidRPr="005A7489" w:rsidRDefault="005A7489" w:rsidP="005A7489">
      <w:r w:rsidRPr="005A7489">
        <w:drawing>
          <wp:inline distT="0" distB="0" distL="0" distR="0" wp14:anchorId="68DA929F" wp14:editId="370E71FB">
            <wp:extent cx="5143120" cy="3857625"/>
            <wp:effectExtent l="0" t="0" r="635" b="0"/>
            <wp:docPr id="131531825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624" cy="3858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5FF24" w14:textId="77777777" w:rsidR="00C43824" w:rsidRDefault="00C43824"/>
    <w:sectPr w:rsidR="00C438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824"/>
    <w:rsid w:val="00121C33"/>
    <w:rsid w:val="005A7489"/>
    <w:rsid w:val="009430C9"/>
    <w:rsid w:val="00C43824"/>
    <w:rsid w:val="00EC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5AB2F"/>
  <w15:chartTrackingRefBased/>
  <w15:docId w15:val="{A7631495-BF93-4B7A-995C-93D22D605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8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8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8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8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8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8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8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8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8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8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8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8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Duff</dc:creator>
  <cp:keywords/>
  <dc:description/>
  <cp:lastModifiedBy>Jason Duff</cp:lastModifiedBy>
  <cp:revision>1</cp:revision>
  <dcterms:created xsi:type="dcterms:W3CDTF">2026-10-10T15:38:00Z</dcterms:created>
  <dcterms:modified xsi:type="dcterms:W3CDTF">2026-10-10T15:54:00Z</dcterms:modified>
</cp:coreProperties>
</file>